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90C5" w14:textId="5098C40F" w:rsidR="00B70C60" w:rsidRPr="00B70C60" w:rsidRDefault="00B70C60" w:rsidP="00B70C60">
      <w:pPr>
        <w:jc w:val="center"/>
        <w:rPr>
          <w:rFonts w:ascii="Arial" w:hAnsi="Arial" w:cs="Arial"/>
          <w:sz w:val="24"/>
          <w:szCs w:val="24"/>
        </w:rPr>
      </w:pPr>
    </w:p>
    <w:p w14:paraId="6D2FAFED" w14:textId="6D4BAF0D" w:rsidR="00B70C60" w:rsidRPr="00B70C60" w:rsidRDefault="00495CFD" w:rsidP="00B70C6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4845E5">
        <w:rPr>
          <w:b/>
          <w:bCs/>
          <w:noProof/>
        </w:rPr>
        <w:drawing>
          <wp:inline distT="0" distB="0" distL="0" distR="0" wp14:anchorId="0B8772D2" wp14:editId="664CA7BF">
            <wp:extent cx="1615735" cy="1266072"/>
            <wp:effectExtent l="0" t="0" r="3810" b="0"/>
            <wp:docPr id="14543266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2664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20" cy="1282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D198C" w14:textId="15F0EB2D" w:rsidR="00B70C60" w:rsidRPr="00B70C60" w:rsidRDefault="00B70C60" w:rsidP="00B70C60">
      <w:pPr>
        <w:pStyle w:val="BodyA"/>
        <w:spacing w:after="0" w:line="360" w:lineRule="auto"/>
        <w:ind w:left="284" w:right="282"/>
        <w:jc w:val="right"/>
        <w:rPr>
          <w:rFonts w:ascii="Arial" w:hAnsi="Arial" w:cs="Arial"/>
          <w:b/>
          <w:bCs/>
          <w:sz w:val="24"/>
          <w:szCs w:val="24"/>
        </w:rPr>
      </w:pPr>
      <w:r w:rsidRPr="00B70C60">
        <w:rPr>
          <w:rFonts w:ascii="Arial" w:hAnsi="Arial" w:cs="Arial"/>
          <w:b/>
          <w:bCs/>
          <w:sz w:val="24"/>
          <w:szCs w:val="24"/>
        </w:rPr>
        <w:t xml:space="preserve">Αθήνα, </w:t>
      </w:r>
      <w:r w:rsidR="00A5252B">
        <w:rPr>
          <w:rFonts w:ascii="Arial" w:hAnsi="Arial" w:cs="Arial"/>
          <w:b/>
          <w:bCs/>
          <w:sz w:val="24"/>
          <w:szCs w:val="24"/>
        </w:rPr>
        <w:t>1</w:t>
      </w:r>
      <w:r w:rsidR="00E724A1">
        <w:rPr>
          <w:rFonts w:ascii="Arial" w:hAnsi="Arial" w:cs="Arial"/>
          <w:b/>
          <w:bCs/>
          <w:sz w:val="24"/>
          <w:szCs w:val="24"/>
        </w:rPr>
        <w:t>3</w:t>
      </w:r>
      <w:r w:rsidR="001571AE">
        <w:rPr>
          <w:rFonts w:ascii="Arial" w:hAnsi="Arial" w:cs="Arial"/>
          <w:b/>
          <w:bCs/>
          <w:sz w:val="24"/>
          <w:szCs w:val="24"/>
        </w:rPr>
        <w:t xml:space="preserve"> Μαρτίου </w:t>
      </w:r>
      <w:r>
        <w:rPr>
          <w:rFonts w:ascii="Arial" w:hAnsi="Arial" w:cs="Arial"/>
          <w:b/>
          <w:bCs/>
          <w:sz w:val="24"/>
          <w:szCs w:val="24"/>
        </w:rPr>
        <w:t>2026</w:t>
      </w:r>
    </w:p>
    <w:p w14:paraId="2F49F2D7" w14:textId="77777777" w:rsidR="00B70C60" w:rsidRPr="00B70C60" w:rsidRDefault="00B70C60" w:rsidP="00B70C6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0C60">
        <w:rPr>
          <w:rFonts w:ascii="Arial" w:hAnsi="Arial" w:cs="Arial"/>
          <w:b/>
          <w:bCs/>
          <w:sz w:val="24"/>
          <w:szCs w:val="24"/>
          <w:u w:val="single"/>
        </w:rPr>
        <w:t>ΕΡΩΤΗΣΗ</w:t>
      </w:r>
    </w:p>
    <w:p w14:paraId="42F5F9EC" w14:textId="7C7F4411" w:rsidR="00B70C60" w:rsidRPr="00B70C60" w:rsidRDefault="00B70C60" w:rsidP="00B70C60">
      <w:pPr>
        <w:pStyle w:val="BodyA"/>
        <w:spacing w:after="0" w:line="360" w:lineRule="auto"/>
        <w:ind w:left="284"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B70C60">
        <w:rPr>
          <w:rFonts w:ascii="Arial" w:hAnsi="Arial" w:cs="Arial"/>
          <w:b/>
          <w:bCs/>
          <w:sz w:val="24"/>
          <w:szCs w:val="24"/>
        </w:rPr>
        <w:t>Προς τ</w:t>
      </w:r>
      <w:r>
        <w:rPr>
          <w:rFonts w:ascii="Arial" w:hAnsi="Arial" w:cs="Arial"/>
          <w:b/>
          <w:bCs/>
          <w:sz w:val="24"/>
          <w:szCs w:val="24"/>
        </w:rPr>
        <w:t xml:space="preserve">ους κ.κ. </w:t>
      </w:r>
      <w:r w:rsidRPr="00B70C60">
        <w:rPr>
          <w:rFonts w:ascii="Arial" w:hAnsi="Arial" w:cs="Arial"/>
          <w:b/>
          <w:bCs/>
          <w:sz w:val="24"/>
          <w:szCs w:val="24"/>
        </w:rPr>
        <w:t>Υπουργ</w:t>
      </w:r>
      <w:r>
        <w:rPr>
          <w:rFonts w:ascii="Arial" w:hAnsi="Arial" w:cs="Arial"/>
          <w:b/>
          <w:bCs/>
          <w:sz w:val="24"/>
          <w:szCs w:val="24"/>
        </w:rPr>
        <w:t>ούς</w:t>
      </w:r>
      <w:r w:rsidR="00495CFD">
        <w:rPr>
          <w:rFonts w:ascii="Arial" w:hAnsi="Arial" w:cs="Arial"/>
          <w:b/>
          <w:bCs/>
          <w:sz w:val="24"/>
          <w:szCs w:val="24"/>
        </w:rPr>
        <w:t>:</w:t>
      </w:r>
    </w:p>
    <w:p w14:paraId="7181A813" w14:textId="34B116F6" w:rsidR="00B70C60" w:rsidRDefault="00B70C60" w:rsidP="00495CFD">
      <w:pPr>
        <w:pStyle w:val="BodyA"/>
        <w:numPr>
          <w:ilvl w:val="0"/>
          <w:numId w:val="3"/>
        </w:numPr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 w:rsidRPr="00B70C60">
        <w:rPr>
          <w:rFonts w:ascii="Arial" w:hAnsi="Arial" w:cs="Arial"/>
          <w:b/>
          <w:bCs/>
          <w:sz w:val="24"/>
          <w:szCs w:val="24"/>
        </w:rPr>
        <w:t>Εθνικής Οικονομίας και Οικονομικών</w:t>
      </w:r>
    </w:p>
    <w:p w14:paraId="1619DCD6" w14:textId="08CABCDA" w:rsidR="00B70C60" w:rsidRDefault="00B70C60" w:rsidP="00495CFD">
      <w:pPr>
        <w:pStyle w:val="BodyA"/>
        <w:numPr>
          <w:ilvl w:val="0"/>
          <w:numId w:val="3"/>
        </w:numPr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Αγροτικής Ανάπτυξης και Τροφίμων</w:t>
      </w:r>
    </w:p>
    <w:p w14:paraId="7939C200" w14:textId="77777777" w:rsidR="00B70C60" w:rsidRDefault="00B70C60" w:rsidP="00495CFD">
      <w:pPr>
        <w:pStyle w:val="BodyA"/>
        <w:numPr>
          <w:ilvl w:val="0"/>
          <w:numId w:val="3"/>
        </w:numPr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Ανάπτυξης</w:t>
      </w:r>
    </w:p>
    <w:p w14:paraId="37D4660C" w14:textId="77777777" w:rsidR="001458A9" w:rsidRDefault="001458A9" w:rsidP="00495CFD">
      <w:pPr>
        <w:pStyle w:val="BodyA"/>
        <w:numPr>
          <w:ilvl w:val="0"/>
          <w:numId w:val="3"/>
        </w:numPr>
        <w:spacing w:after="0" w:line="360" w:lineRule="auto"/>
        <w:ind w:right="28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Περιβάλλοντος και Ενέργειας</w:t>
      </w:r>
    </w:p>
    <w:p w14:paraId="6A5BB180" w14:textId="67FDE7FF" w:rsidR="00E576AB" w:rsidRPr="003148E4" w:rsidRDefault="00E576AB" w:rsidP="00E576AB">
      <w:pPr>
        <w:pStyle w:val="Web"/>
        <w:jc w:val="both"/>
        <w:rPr>
          <w:rFonts w:ascii="Arial" w:hAnsi="Arial" w:cs="Arial"/>
        </w:rPr>
      </w:pPr>
      <w:r w:rsidRPr="00E576AB">
        <w:rPr>
          <w:rStyle w:val="a3"/>
          <w:rFonts w:ascii="Arial" w:hAnsi="Arial" w:cs="Arial"/>
        </w:rPr>
        <w:t xml:space="preserve">Θέμα: </w:t>
      </w:r>
      <w:r w:rsidR="00B70C60" w:rsidRPr="003148E4">
        <w:rPr>
          <w:rStyle w:val="a3"/>
          <w:rFonts w:ascii="Arial" w:hAnsi="Arial" w:cs="Arial"/>
        </w:rPr>
        <w:t xml:space="preserve">«Προ των πυλών το νέο κύμα </w:t>
      </w:r>
      <w:r w:rsidR="001458A9" w:rsidRPr="003148E4">
        <w:rPr>
          <w:rStyle w:val="a3"/>
          <w:rFonts w:ascii="Arial" w:hAnsi="Arial" w:cs="Arial"/>
        </w:rPr>
        <w:t>ακρίβειας</w:t>
      </w:r>
      <w:r w:rsidR="00B70C60" w:rsidRPr="003148E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B70C60" w:rsidRPr="003148E4">
        <w:rPr>
          <w:rFonts w:ascii="Arial" w:hAnsi="Arial" w:cs="Arial"/>
          <w:b/>
          <w:bCs/>
        </w:rPr>
        <w:t>σε αγροτικά προϊόντα και βασικά αγαθά λόγω της</w:t>
      </w:r>
      <w:r w:rsidR="00B70C60" w:rsidRPr="003148E4">
        <w:rPr>
          <w:rStyle w:val="a3"/>
          <w:rFonts w:ascii="Arial" w:hAnsi="Arial" w:cs="Arial"/>
        </w:rPr>
        <w:t xml:space="preserve"> αύξησης</w:t>
      </w:r>
      <w:r w:rsidRPr="003148E4">
        <w:rPr>
          <w:rStyle w:val="a3"/>
          <w:rFonts w:ascii="Arial" w:hAnsi="Arial" w:cs="Arial"/>
        </w:rPr>
        <w:t xml:space="preserve"> στις τιμές καυσίμων</w:t>
      </w:r>
      <w:r w:rsidR="00B70C60" w:rsidRPr="003148E4">
        <w:rPr>
          <w:rStyle w:val="a3"/>
          <w:rFonts w:ascii="Arial" w:hAnsi="Arial" w:cs="Arial"/>
        </w:rPr>
        <w:t>»</w:t>
      </w:r>
    </w:p>
    <w:p w14:paraId="5AB55EDB" w14:textId="12B9FD34" w:rsidR="00E576AB" w:rsidRPr="00E576AB" w:rsidRDefault="00E576AB" w:rsidP="00B70C60">
      <w:pPr>
        <w:pStyle w:val="Web"/>
        <w:spacing w:before="0" w:beforeAutospacing="0" w:after="120" w:afterAutospacing="0"/>
        <w:ind w:firstLine="284"/>
        <w:jc w:val="both"/>
        <w:rPr>
          <w:rFonts w:ascii="Arial" w:hAnsi="Arial" w:cs="Arial"/>
        </w:rPr>
      </w:pPr>
      <w:r w:rsidRPr="00E576AB">
        <w:rPr>
          <w:rFonts w:ascii="Arial" w:hAnsi="Arial" w:cs="Arial"/>
        </w:rPr>
        <w:t xml:space="preserve">Οι πρόσφατες γεωπολιτικές εξελίξεις στη Μέση Ανατολή </w:t>
      </w:r>
      <w:r>
        <w:rPr>
          <w:rFonts w:ascii="Arial" w:hAnsi="Arial" w:cs="Arial"/>
        </w:rPr>
        <w:t xml:space="preserve">έχουν ήδη ασκήσει </w:t>
      </w:r>
      <w:r w:rsidRPr="00E576AB">
        <w:rPr>
          <w:rFonts w:ascii="Arial" w:hAnsi="Arial" w:cs="Arial"/>
        </w:rPr>
        <w:t xml:space="preserve">ισχυρές πιέσεις στις διεθνείς αγορές ενέργειας, </w:t>
      </w:r>
      <w:r>
        <w:rPr>
          <w:rFonts w:ascii="Arial" w:hAnsi="Arial" w:cs="Arial"/>
        </w:rPr>
        <w:t>επιβεβαιώνοντας</w:t>
      </w:r>
      <w:r w:rsidRPr="00E576AB">
        <w:rPr>
          <w:rFonts w:ascii="Arial" w:hAnsi="Arial" w:cs="Arial"/>
        </w:rPr>
        <w:t xml:space="preserve"> τους φόβους για νέα άνοδο στις τιμές </w:t>
      </w:r>
      <w:r>
        <w:rPr>
          <w:rFonts w:ascii="Arial" w:hAnsi="Arial" w:cs="Arial"/>
        </w:rPr>
        <w:t>ενέργειας και καυσίμων</w:t>
      </w:r>
      <w:r w:rsidRPr="00E576AB">
        <w:rPr>
          <w:rFonts w:ascii="Arial" w:hAnsi="Arial" w:cs="Arial"/>
        </w:rPr>
        <w:t xml:space="preserve">. Οι εξελίξεις αυτές, σε μια περίοδο που η ελληνική κοινωνία ήδη δοκιμάζεται από την παρατεταμένη ακρίβεια, αναμένεται να επηρεάσουν άμεσα το κόστος παραγωγής στον πρωτογενή τομέα αλλά και συνολικά το κόστος μεταφοράς και διακίνησης προϊόντων. </w:t>
      </w:r>
    </w:p>
    <w:p w14:paraId="7B04CBDA" w14:textId="77777777" w:rsidR="00E576AB" w:rsidRPr="00E576AB" w:rsidRDefault="00E576AB" w:rsidP="00B70C60">
      <w:pPr>
        <w:pStyle w:val="Web"/>
        <w:spacing w:before="0" w:beforeAutospacing="0" w:after="120" w:afterAutospacing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Όπως επισημαίνεται από παραγωγικούς φορείς, ο</w:t>
      </w:r>
      <w:r w:rsidRPr="00E576AB">
        <w:rPr>
          <w:rFonts w:ascii="Arial" w:hAnsi="Arial" w:cs="Arial"/>
        </w:rPr>
        <w:t xml:space="preserve"> αγροτικός κόσμος εκφράζει </w:t>
      </w:r>
      <w:r>
        <w:rPr>
          <w:rFonts w:ascii="Arial" w:hAnsi="Arial" w:cs="Arial"/>
        </w:rPr>
        <w:t>την έντονη ανησυχία του</w:t>
      </w:r>
      <w:r w:rsidRPr="00E576AB">
        <w:rPr>
          <w:rFonts w:ascii="Arial" w:hAnsi="Arial" w:cs="Arial"/>
        </w:rPr>
        <w:t xml:space="preserve"> ότι </w:t>
      </w:r>
      <w:r>
        <w:rPr>
          <w:rFonts w:ascii="Arial" w:hAnsi="Arial" w:cs="Arial"/>
        </w:rPr>
        <w:t>αυτό το</w:t>
      </w:r>
      <w:r w:rsidRPr="00E576AB">
        <w:rPr>
          <w:rFonts w:ascii="Arial" w:hAnsi="Arial" w:cs="Arial"/>
        </w:rPr>
        <w:t xml:space="preserve"> νέο «κύμα» αυξήσεων</w:t>
      </w:r>
      <w:r w:rsidR="00B70C60">
        <w:rPr>
          <w:rFonts w:ascii="Arial" w:hAnsi="Arial" w:cs="Arial"/>
        </w:rPr>
        <w:t>,</w:t>
      </w:r>
      <w:r w:rsidRPr="00E576AB">
        <w:rPr>
          <w:rFonts w:ascii="Arial" w:hAnsi="Arial" w:cs="Arial"/>
        </w:rPr>
        <w:t xml:space="preserve"> θα μεταφραστεί άμεσα σε αυξημένο κόστος παραγωγής, καθώς η αγροτική δραστηριότητα</w:t>
      </w:r>
      <w:r>
        <w:rPr>
          <w:rFonts w:ascii="Arial" w:hAnsi="Arial" w:cs="Arial"/>
        </w:rPr>
        <w:t xml:space="preserve"> στο σύνολό της (</w:t>
      </w:r>
      <w:r w:rsidRPr="00E576AB">
        <w:rPr>
          <w:rFonts w:ascii="Arial" w:hAnsi="Arial" w:cs="Arial"/>
        </w:rPr>
        <w:t xml:space="preserve">κίνηση αγροτικών μηχανημάτων, λειτουργία αντλιοστασίων, μεταφορές προϊόντων </w:t>
      </w:r>
      <w:r>
        <w:rPr>
          <w:rFonts w:ascii="Arial" w:hAnsi="Arial" w:cs="Arial"/>
        </w:rPr>
        <w:t>προς την</w:t>
      </w:r>
      <w:r w:rsidRPr="00E576AB">
        <w:rPr>
          <w:rFonts w:ascii="Arial" w:hAnsi="Arial" w:cs="Arial"/>
        </w:rPr>
        <w:t xml:space="preserve"> εφοδιαστική αλυσίδα</w:t>
      </w:r>
      <w:r>
        <w:rPr>
          <w:rFonts w:ascii="Arial" w:hAnsi="Arial" w:cs="Arial"/>
        </w:rPr>
        <w:t>)</w:t>
      </w:r>
      <w:r w:rsidRPr="00E576AB">
        <w:rPr>
          <w:rFonts w:ascii="Arial" w:hAnsi="Arial" w:cs="Arial"/>
        </w:rPr>
        <w:t xml:space="preserve"> είναι άρρηκτα συνδεδεμένη με την κα</w:t>
      </w:r>
      <w:r>
        <w:rPr>
          <w:rFonts w:ascii="Arial" w:hAnsi="Arial" w:cs="Arial"/>
        </w:rPr>
        <w:t>τανάλωση ενέργειας και καυσίμων</w:t>
      </w:r>
      <w:r w:rsidR="00B70C60">
        <w:rPr>
          <w:rFonts w:ascii="Arial" w:hAnsi="Arial" w:cs="Arial"/>
        </w:rPr>
        <w:t>.</w:t>
      </w:r>
    </w:p>
    <w:p w14:paraId="020D514D" w14:textId="77777777" w:rsidR="00E576AB" w:rsidRPr="00E576AB" w:rsidRDefault="00E576AB" w:rsidP="00B70C60">
      <w:pPr>
        <w:pStyle w:val="Web"/>
        <w:spacing w:before="0" w:beforeAutospacing="0" w:after="120" w:afterAutospacing="0"/>
        <w:ind w:firstLine="284"/>
        <w:jc w:val="both"/>
        <w:rPr>
          <w:rFonts w:ascii="Arial" w:hAnsi="Arial" w:cs="Arial"/>
        </w:rPr>
      </w:pPr>
      <w:r w:rsidRPr="00E576AB">
        <w:rPr>
          <w:rFonts w:ascii="Arial" w:hAnsi="Arial" w:cs="Arial"/>
        </w:rPr>
        <w:t xml:space="preserve">Ιδιαίτερα στις νησιωτικές περιοχές, όπως η Κρήτη, το πρόβλημα γίνεται ακόμη </w:t>
      </w:r>
      <w:r>
        <w:rPr>
          <w:rFonts w:ascii="Arial" w:hAnsi="Arial" w:cs="Arial"/>
        </w:rPr>
        <w:t>εντονότερο</w:t>
      </w:r>
      <w:r w:rsidR="00B70C60">
        <w:rPr>
          <w:rFonts w:ascii="Arial" w:hAnsi="Arial" w:cs="Arial"/>
        </w:rPr>
        <w:t>, καθώς η</w:t>
      </w:r>
      <w:r w:rsidRPr="00E576AB">
        <w:rPr>
          <w:rFonts w:ascii="Arial" w:hAnsi="Arial" w:cs="Arial"/>
        </w:rPr>
        <w:t xml:space="preserve"> μεταφορά μεγάλου μέρους </w:t>
      </w:r>
      <w:r>
        <w:rPr>
          <w:rFonts w:ascii="Arial" w:hAnsi="Arial" w:cs="Arial"/>
        </w:rPr>
        <w:t>των παραγόμενων προϊόντων</w:t>
      </w:r>
      <w:r w:rsidRPr="00E576AB">
        <w:rPr>
          <w:rFonts w:ascii="Arial" w:hAnsi="Arial" w:cs="Arial"/>
        </w:rPr>
        <w:t xml:space="preserve"> προς την ηπειρωτική Ελλάδα ή προς αγορές του εξωτερικού συνεπάγεται σημαντικό κόστος μεταφοράς</w:t>
      </w:r>
      <w:r>
        <w:rPr>
          <w:rFonts w:ascii="Arial" w:hAnsi="Arial" w:cs="Arial"/>
        </w:rPr>
        <w:t xml:space="preserve">. </w:t>
      </w:r>
      <w:r w:rsidR="00B70C60">
        <w:rPr>
          <w:rFonts w:ascii="Arial" w:hAnsi="Arial" w:cs="Arial"/>
        </w:rPr>
        <w:t>Ως εκ τούτου,</w:t>
      </w:r>
      <w:r>
        <w:rPr>
          <w:rFonts w:ascii="Arial" w:hAnsi="Arial" w:cs="Arial"/>
        </w:rPr>
        <w:t xml:space="preserve"> η </w:t>
      </w:r>
      <w:r w:rsidRPr="00E576AB">
        <w:rPr>
          <w:rFonts w:ascii="Arial" w:hAnsi="Arial" w:cs="Arial"/>
        </w:rPr>
        <w:t>άνοδος στις τιμές ενέργειας</w:t>
      </w:r>
      <w:r w:rsidR="00B70C60">
        <w:rPr>
          <w:rFonts w:ascii="Arial" w:hAnsi="Arial" w:cs="Arial"/>
        </w:rPr>
        <w:t xml:space="preserve"> και καυσίμων</w:t>
      </w:r>
      <w:r w:rsidRPr="00E57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πρόκειται να συμπιέσει</w:t>
      </w:r>
      <w:r w:rsidRPr="00E576AB">
        <w:rPr>
          <w:rFonts w:ascii="Arial" w:hAnsi="Arial" w:cs="Arial"/>
        </w:rPr>
        <w:t xml:space="preserve"> ακόμη περισσότερο το εισόδημα των παραγωγών, να μειώσει την ανταγωνιστικότητα των ελληνικών προϊόντων και να δημιουργήσει σοβαρές πιέσεις στην αγροτική οικονομία.</w:t>
      </w:r>
    </w:p>
    <w:p w14:paraId="53F4A80D" w14:textId="77777777" w:rsidR="00E576AB" w:rsidRPr="00E576AB" w:rsidRDefault="00E576AB" w:rsidP="00B70C60">
      <w:pPr>
        <w:pStyle w:val="Web"/>
        <w:spacing w:before="0" w:beforeAutospacing="0" w:after="120" w:afterAutospacing="0"/>
        <w:ind w:firstLine="284"/>
        <w:jc w:val="both"/>
        <w:rPr>
          <w:rFonts w:ascii="Arial" w:hAnsi="Arial" w:cs="Arial"/>
        </w:rPr>
      </w:pPr>
      <w:r w:rsidRPr="00E576AB">
        <w:rPr>
          <w:rFonts w:ascii="Arial" w:hAnsi="Arial" w:cs="Arial"/>
        </w:rPr>
        <w:t xml:space="preserve">Ταυτόχρονα, η αύξηση του κόστους παραγωγής είναι σχεδόν βέβαιο ότι θα </w:t>
      </w:r>
      <w:proofErr w:type="spellStart"/>
      <w:r w:rsidRPr="00E576AB">
        <w:rPr>
          <w:rFonts w:ascii="Arial" w:hAnsi="Arial" w:cs="Arial"/>
        </w:rPr>
        <w:t>μετακυλιστεί</w:t>
      </w:r>
      <w:proofErr w:type="spellEnd"/>
      <w:r w:rsidRPr="00E576AB">
        <w:rPr>
          <w:rFonts w:ascii="Arial" w:hAnsi="Arial" w:cs="Arial"/>
        </w:rPr>
        <w:t xml:space="preserve"> στ</w:t>
      </w:r>
      <w:r>
        <w:rPr>
          <w:rFonts w:ascii="Arial" w:hAnsi="Arial" w:cs="Arial"/>
        </w:rPr>
        <w:t xml:space="preserve">ις τελικές τιμές των προϊόντων και σε νέο κύμα ανατιμήσεων, </w:t>
      </w:r>
      <w:r w:rsidRPr="00E576AB">
        <w:rPr>
          <w:rFonts w:ascii="Arial" w:hAnsi="Arial" w:cs="Arial"/>
        </w:rPr>
        <w:t>επιβαρύνοντας περαιτέρω τα ελληνικά νοικοκυριά</w:t>
      </w:r>
      <w:r w:rsidR="00B70C60">
        <w:rPr>
          <w:rFonts w:ascii="Arial" w:hAnsi="Arial" w:cs="Arial"/>
        </w:rPr>
        <w:t>,</w:t>
      </w:r>
      <w:r w:rsidRPr="00E576AB">
        <w:rPr>
          <w:rFonts w:ascii="Arial" w:hAnsi="Arial" w:cs="Arial"/>
        </w:rPr>
        <w:t xml:space="preserve"> που ήδη αντιμετωπίζουν πρωτοφανή πίεση από την ακρίβεια</w:t>
      </w:r>
      <w:r w:rsidR="00B70C60">
        <w:rPr>
          <w:rFonts w:ascii="Arial" w:hAnsi="Arial" w:cs="Arial"/>
        </w:rPr>
        <w:t>,</w:t>
      </w:r>
      <w:r w:rsidRPr="00E576AB">
        <w:rPr>
          <w:rFonts w:ascii="Arial" w:hAnsi="Arial" w:cs="Arial"/>
        </w:rPr>
        <w:t xml:space="preserve"> στα βασικά αγαθά. Η κυβέρνηση, παρά τις επανειλημμένες προειδοποιήσεις για τον κίνδυνο ενεργειακής αστάθειας και τις επιπτώσεις της στην πραγματική οικονομία, δεν φαίνεται να έχει διαμορφώσει ένα ουσιαστικό σχέδιο </w:t>
      </w:r>
      <w:r w:rsidR="00B70C60">
        <w:rPr>
          <w:rFonts w:ascii="Arial" w:hAnsi="Arial" w:cs="Arial"/>
        </w:rPr>
        <w:t>αντιμετώπισης του φαινομένου,</w:t>
      </w:r>
      <w:r w:rsidRPr="00E576AB">
        <w:rPr>
          <w:rFonts w:ascii="Arial" w:hAnsi="Arial" w:cs="Arial"/>
        </w:rPr>
        <w:t xml:space="preserve"> </w:t>
      </w:r>
      <w:r w:rsidR="00B70C60">
        <w:rPr>
          <w:rFonts w:ascii="Arial" w:hAnsi="Arial" w:cs="Arial"/>
        </w:rPr>
        <w:t xml:space="preserve">αφήνοντας εντελώς απροστάτευτους </w:t>
      </w:r>
      <w:r w:rsidRPr="00E576AB">
        <w:rPr>
          <w:rFonts w:ascii="Arial" w:hAnsi="Arial" w:cs="Arial"/>
        </w:rPr>
        <w:t xml:space="preserve">παραγωγούς </w:t>
      </w:r>
      <w:r w:rsidR="00B70C60">
        <w:rPr>
          <w:rFonts w:ascii="Arial" w:hAnsi="Arial" w:cs="Arial"/>
        </w:rPr>
        <w:t>και</w:t>
      </w:r>
      <w:r w:rsidRPr="00E576AB">
        <w:rPr>
          <w:rFonts w:ascii="Arial" w:hAnsi="Arial" w:cs="Arial"/>
        </w:rPr>
        <w:t xml:space="preserve"> καταναλωτές.</w:t>
      </w:r>
    </w:p>
    <w:p w14:paraId="6BDFD396" w14:textId="77777777" w:rsidR="00E576AB" w:rsidRPr="00E576AB" w:rsidRDefault="00E576AB" w:rsidP="00B70C60">
      <w:pPr>
        <w:pStyle w:val="Web"/>
        <w:spacing w:before="0" w:beforeAutospacing="0" w:after="120" w:afterAutospacing="0"/>
        <w:ind w:firstLine="284"/>
        <w:jc w:val="both"/>
        <w:rPr>
          <w:rFonts w:ascii="Arial" w:hAnsi="Arial" w:cs="Arial"/>
        </w:rPr>
      </w:pPr>
      <w:r w:rsidRPr="00E576AB">
        <w:rPr>
          <w:rFonts w:ascii="Arial" w:hAnsi="Arial" w:cs="Arial"/>
        </w:rPr>
        <w:t xml:space="preserve">Την ίδια στιγμή, </w:t>
      </w:r>
      <w:r>
        <w:rPr>
          <w:rFonts w:ascii="Arial" w:hAnsi="Arial" w:cs="Arial"/>
        </w:rPr>
        <w:t xml:space="preserve">δε θα πρέπει να αγνοείται το γεγονός ότι </w:t>
      </w:r>
      <w:r w:rsidRPr="00E576AB">
        <w:rPr>
          <w:rFonts w:ascii="Arial" w:hAnsi="Arial" w:cs="Arial"/>
        </w:rPr>
        <w:t xml:space="preserve">ο πρωτογενής τομέας βρίσκεται ήδη αντιμέτωπος με </w:t>
      </w:r>
      <w:r>
        <w:rPr>
          <w:rFonts w:ascii="Arial" w:hAnsi="Arial" w:cs="Arial"/>
        </w:rPr>
        <w:t>αρκετές δυσκολίες</w:t>
      </w:r>
      <w:r w:rsidRPr="00E576AB">
        <w:rPr>
          <w:rFonts w:ascii="Arial" w:hAnsi="Arial" w:cs="Arial"/>
        </w:rPr>
        <w:t xml:space="preserve">, καθώς τα τελευταία χρόνια έχει επιβαρυνθεί από τη διαρκή αύξηση του κόστους ενέργειας, λιπασμάτων, ζωοτροφών και </w:t>
      </w:r>
      <w:r w:rsidRPr="00E576AB">
        <w:rPr>
          <w:rFonts w:ascii="Arial" w:hAnsi="Arial" w:cs="Arial"/>
        </w:rPr>
        <w:lastRenderedPageBreak/>
        <w:t xml:space="preserve">μεταφορών. Παράλληλα, οι διεθνείς εμπορικές συμφωνίες της Ευρωπαϊκής Ένωσης δημιουργούν ένα ακόμη πιο ανταγωνιστικό πλαίσιο, με την είσοδο φθηνότερων προϊόντων από τρίτες χώρες στην ευρωπαϊκή αγορά, </w:t>
      </w:r>
      <w:r w:rsidR="00B70C60">
        <w:rPr>
          <w:rFonts w:ascii="Arial" w:hAnsi="Arial" w:cs="Arial"/>
        </w:rPr>
        <w:t>ασκώντας</w:t>
      </w:r>
      <w:r w:rsidRPr="00E576AB">
        <w:rPr>
          <w:rFonts w:ascii="Arial" w:hAnsi="Arial" w:cs="Arial"/>
        </w:rPr>
        <w:t xml:space="preserve"> επιπλέον πιέσεις στους Έλληνες παραγωγούς</w:t>
      </w:r>
      <w:r w:rsidR="00B70C60">
        <w:rPr>
          <w:rFonts w:ascii="Arial" w:hAnsi="Arial" w:cs="Arial"/>
        </w:rPr>
        <w:t>,</w:t>
      </w:r>
      <w:r w:rsidRPr="00E576AB">
        <w:rPr>
          <w:rFonts w:ascii="Arial" w:hAnsi="Arial" w:cs="Arial"/>
        </w:rPr>
        <w:t xml:space="preserve"> που </w:t>
      </w:r>
      <w:r>
        <w:rPr>
          <w:rFonts w:ascii="Arial" w:hAnsi="Arial" w:cs="Arial"/>
        </w:rPr>
        <w:t xml:space="preserve">αναγκάζονται να </w:t>
      </w:r>
      <w:r w:rsidRPr="00E576AB">
        <w:rPr>
          <w:rFonts w:ascii="Arial" w:hAnsi="Arial" w:cs="Arial"/>
        </w:rPr>
        <w:t>λειτουργούν με υψηλότερα κόστη και αυστηρότερες προδιαγραφές.</w:t>
      </w:r>
      <w:r w:rsidR="00B70C60">
        <w:rPr>
          <w:rFonts w:ascii="Arial" w:hAnsi="Arial" w:cs="Arial"/>
        </w:rPr>
        <w:t xml:space="preserve"> Κατά συνέπεια:</w:t>
      </w:r>
    </w:p>
    <w:p w14:paraId="04C522AC" w14:textId="7976AAED" w:rsidR="00E576AB" w:rsidRPr="00E576AB" w:rsidRDefault="00E576AB" w:rsidP="00B70C60">
      <w:pPr>
        <w:pStyle w:val="Web"/>
        <w:spacing w:after="0" w:afterAutospacing="0"/>
        <w:jc w:val="both"/>
        <w:rPr>
          <w:rFonts w:ascii="Arial" w:hAnsi="Arial" w:cs="Arial"/>
        </w:rPr>
      </w:pPr>
      <w:r w:rsidRPr="00B70C60">
        <w:rPr>
          <w:rFonts w:ascii="Arial" w:hAnsi="Arial" w:cs="Arial"/>
          <w:b/>
        </w:rPr>
        <w:t>Επειδή</w:t>
      </w:r>
      <w:r w:rsidR="00B70C60">
        <w:rPr>
          <w:rFonts w:ascii="Arial" w:hAnsi="Arial" w:cs="Arial"/>
          <w:b/>
        </w:rPr>
        <w:t>,</w:t>
      </w:r>
      <w:r w:rsidRPr="00E576AB">
        <w:rPr>
          <w:rFonts w:ascii="Arial" w:hAnsi="Arial" w:cs="Arial"/>
        </w:rPr>
        <w:t xml:space="preserve"> η αύξηση των τιμών καυσίμων έχει άμεση και πολλαπλασιαστική επίδραση στο κόστος παραγωγής και μεταφοράς προϊόντων</w:t>
      </w:r>
      <w:r w:rsidR="00391008">
        <w:rPr>
          <w:rFonts w:ascii="Arial" w:hAnsi="Arial" w:cs="Arial"/>
        </w:rPr>
        <w:t>,</w:t>
      </w:r>
    </w:p>
    <w:p w14:paraId="19CFD9A8" w14:textId="7D2C1EAB" w:rsidR="00E576AB" w:rsidRPr="00E576AB" w:rsidRDefault="00E576AB" w:rsidP="00E576AB">
      <w:pPr>
        <w:pStyle w:val="Web"/>
        <w:jc w:val="both"/>
        <w:rPr>
          <w:rFonts w:ascii="Arial" w:hAnsi="Arial" w:cs="Arial"/>
        </w:rPr>
      </w:pPr>
      <w:r w:rsidRPr="00B70C60">
        <w:rPr>
          <w:rFonts w:ascii="Arial" w:hAnsi="Arial" w:cs="Arial"/>
          <w:b/>
        </w:rPr>
        <w:t>Επειδή</w:t>
      </w:r>
      <w:r w:rsidR="00B70C60">
        <w:rPr>
          <w:rFonts w:ascii="Arial" w:hAnsi="Arial" w:cs="Arial"/>
          <w:b/>
        </w:rPr>
        <w:t>,</w:t>
      </w:r>
      <w:r w:rsidRPr="00E576AB">
        <w:rPr>
          <w:rFonts w:ascii="Arial" w:hAnsi="Arial" w:cs="Arial"/>
        </w:rPr>
        <w:t xml:space="preserve"> ο πρωτογενής τομέας αποτελεί βασικό πυλώνα της ελληνικής οικονομίας </w:t>
      </w:r>
      <w:r>
        <w:rPr>
          <w:rFonts w:ascii="Arial" w:hAnsi="Arial" w:cs="Arial"/>
        </w:rPr>
        <w:t>και της περιφερειακής ανάπτυξης</w:t>
      </w:r>
      <w:r w:rsidR="00B70C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που ήδη τα τελευταία χρόνια έχει πληγεί</w:t>
      </w:r>
      <w:r w:rsidR="00391008">
        <w:rPr>
          <w:rFonts w:ascii="Arial" w:hAnsi="Arial" w:cs="Arial"/>
        </w:rPr>
        <w:t>,</w:t>
      </w:r>
    </w:p>
    <w:p w14:paraId="55DDCC36" w14:textId="6D356C25" w:rsidR="00E576AB" w:rsidRPr="00E576AB" w:rsidRDefault="00E576AB" w:rsidP="00E576AB">
      <w:pPr>
        <w:pStyle w:val="Web"/>
        <w:jc w:val="both"/>
        <w:rPr>
          <w:rFonts w:ascii="Arial" w:hAnsi="Arial" w:cs="Arial"/>
        </w:rPr>
      </w:pPr>
      <w:r w:rsidRPr="00B70C60">
        <w:rPr>
          <w:rFonts w:ascii="Arial" w:hAnsi="Arial" w:cs="Arial"/>
          <w:b/>
        </w:rPr>
        <w:t>Επειδή</w:t>
      </w:r>
      <w:r w:rsidR="00B70C60">
        <w:rPr>
          <w:rFonts w:ascii="Arial" w:hAnsi="Arial" w:cs="Arial"/>
          <w:b/>
        </w:rPr>
        <w:t>,</w:t>
      </w:r>
      <w:r w:rsidRPr="00E576AB">
        <w:rPr>
          <w:rFonts w:ascii="Arial" w:hAnsi="Arial" w:cs="Arial"/>
        </w:rPr>
        <w:t xml:space="preserve"> οι νησιωτικές περιοχές </w:t>
      </w:r>
      <w:r>
        <w:rPr>
          <w:rFonts w:ascii="Arial" w:hAnsi="Arial" w:cs="Arial"/>
        </w:rPr>
        <w:t xml:space="preserve">είναι ιδιαίτερα ευάλωτες στην περαιτέρω </w:t>
      </w:r>
      <w:r w:rsidR="00B70C60">
        <w:rPr>
          <w:rFonts w:ascii="Arial" w:hAnsi="Arial" w:cs="Arial"/>
        </w:rPr>
        <w:t xml:space="preserve">αύξηση </w:t>
      </w:r>
      <w:r>
        <w:rPr>
          <w:rFonts w:ascii="Arial" w:hAnsi="Arial" w:cs="Arial"/>
        </w:rPr>
        <w:t xml:space="preserve">του ήδη </w:t>
      </w:r>
      <w:r w:rsidR="00B70C60">
        <w:rPr>
          <w:rFonts w:ascii="Arial" w:hAnsi="Arial" w:cs="Arial"/>
        </w:rPr>
        <w:t>υψηλού</w:t>
      </w:r>
      <w:r>
        <w:rPr>
          <w:rFonts w:ascii="Arial" w:hAnsi="Arial" w:cs="Arial"/>
        </w:rPr>
        <w:t xml:space="preserve"> κόστους μεταφοράς</w:t>
      </w:r>
      <w:r w:rsidR="00391008">
        <w:rPr>
          <w:rFonts w:ascii="Arial" w:hAnsi="Arial" w:cs="Arial"/>
        </w:rPr>
        <w:t>,</w:t>
      </w:r>
    </w:p>
    <w:p w14:paraId="38F006B7" w14:textId="3D72B298" w:rsidR="00E576AB" w:rsidRPr="00E576AB" w:rsidRDefault="00E576AB" w:rsidP="00E576AB">
      <w:pPr>
        <w:pStyle w:val="Web"/>
        <w:jc w:val="both"/>
        <w:rPr>
          <w:rFonts w:ascii="Arial" w:hAnsi="Arial" w:cs="Arial"/>
        </w:rPr>
      </w:pPr>
      <w:r w:rsidRPr="00B70C60">
        <w:rPr>
          <w:rFonts w:ascii="Arial" w:hAnsi="Arial" w:cs="Arial"/>
          <w:b/>
        </w:rPr>
        <w:t>Επειδή</w:t>
      </w:r>
      <w:r w:rsidR="00B70C60">
        <w:rPr>
          <w:rFonts w:ascii="Arial" w:hAnsi="Arial" w:cs="Arial"/>
          <w:b/>
        </w:rPr>
        <w:t>,</w:t>
      </w:r>
      <w:r w:rsidRPr="00E57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οι ανατιμήσεις των προϊόντων διατροφής</w:t>
      </w:r>
      <w:r w:rsidRPr="00E576AB">
        <w:rPr>
          <w:rFonts w:ascii="Arial" w:hAnsi="Arial" w:cs="Arial"/>
        </w:rPr>
        <w:t xml:space="preserve"> θα επιδεινώσ</w:t>
      </w:r>
      <w:r>
        <w:rPr>
          <w:rFonts w:ascii="Arial" w:hAnsi="Arial" w:cs="Arial"/>
        </w:rPr>
        <w:t>ουν</w:t>
      </w:r>
      <w:r w:rsidRPr="00E576AB">
        <w:rPr>
          <w:rFonts w:ascii="Arial" w:hAnsi="Arial" w:cs="Arial"/>
        </w:rPr>
        <w:t xml:space="preserve"> περαιτέρω το ήδη οξύ</w:t>
      </w:r>
      <w:r>
        <w:rPr>
          <w:rFonts w:ascii="Arial" w:hAnsi="Arial" w:cs="Arial"/>
        </w:rPr>
        <w:t>τατο</w:t>
      </w:r>
      <w:r w:rsidRPr="00E576AB">
        <w:rPr>
          <w:rFonts w:ascii="Arial" w:hAnsi="Arial" w:cs="Arial"/>
        </w:rPr>
        <w:t xml:space="preserve"> πρόβλημα ακρίβειας </w:t>
      </w:r>
      <w:r>
        <w:rPr>
          <w:rFonts w:ascii="Arial" w:hAnsi="Arial" w:cs="Arial"/>
        </w:rPr>
        <w:t xml:space="preserve">στην αγορά και το κόστος θα </w:t>
      </w:r>
      <w:proofErr w:type="spellStart"/>
      <w:r>
        <w:rPr>
          <w:rFonts w:ascii="Arial" w:hAnsi="Arial" w:cs="Arial"/>
        </w:rPr>
        <w:t>μετακυλιστεί</w:t>
      </w:r>
      <w:proofErr w:type="spellEnd"/>
      <w:r>
        <w:rPr>
          <w:rFonts w:ascii="Arial" w:hAnsi="Arial" w:cs="Arial"/>
        </w:rPr>
        <w:t xml:space="preserve"> στους καταναλωτές</w:t>
      </w:r>
      <w:r w:rsidR="007E4C42">
        <w:rPr>
          <w:rFonts w:ascii="Arial" w:hAnsi="Arial" w:cs="Arial"/>
        </w:rPr>
        <w:t>,</w:t>
      </w:r>
    </w:p>
    <w:p w14:paraId="6B3E5ED0" w14:textId="77777777" w:rsidR="00E576AB" w:rsidRPr="00E576AB" w:rsidRDefault="00E576AB" w:rsidP="00E576AB">
      <w:pPr>
        <w:pStyle w:val="Web"/>
        <w:jc w:val="both"/>
        <w:rPr>
          <w:rFonts w:ascii="Arial" w:hAnsi="Arial" w:cs="Arial"/>
        </w:rPr>
      </w:pPr>
      <w:r w:rsidRPr="00B70C60">
        <w:rPr>
          <w:rFonts w:ascii="Arial" w:hAnsi="Arial" w:cs="Arial"/>
          <w:b/>
        </w:rPr>
        <w:t>Επειδή</w:t>
      </w:r>
      <w:r w:rsidR="00B70C60">
        <w:rPr>
          <w:rFonts w:ascii="Arial" w:hAnsi="Arial" w:cs="Arial"/>
          <w:b/>
        </w:rPr>
        <w:t>,</w:t>
      </w:r>
      <w:r w:rsidRPr="00E576AB">
        <w:rPr>
          <w:rFonts w:ascii="Arial" w:hAnsi="Arial" w:cs="Arial"/>
        </w:rPr>
        <w:t xml:space="preserve"> η κυβέρνηση οφείλει να λάβει έγκαιρα μέτρα προστασίας της παραγωγής και της κοινωνίας από τις συνέπειες μιας νέας ενεργειακής κρίσης.</w:t>
      </w:r>
    </w:p>
    <w:p w14:paraId="52C84494" w14:textId="77777777" w:rsidR="00E576AB" w:rsidRPr="00E576AB" w:rsidRDefault="00E576AB" w:rsidP="00E576AB">
      <w:pPr>
        <w:pStyle w:val="Web"/>
        <w:jc w:val="both"/>
        <w:rPr>
          <w:rFonts w:ascii="Arial" w:hAnsi="Arial" w:cs="Arial"/>
        </w:rPr>
      </w:pPr>
      <w:r w:rsidRPr="00E576AB">
        <w:rPr>
          <w:rStyle w:val="a3"/>
          <w:rFonts w:ascii="Arial" w:hAnsi="Arial" w:cs="Arial"/>
        </w:rPr>
        <w:t>Ερωτώνται οι αρμόδιοι Υπουργοί:</w:t>
      </w:r>
    </w:p>
    <w:p w14:paraId="67FBB4B6" w14:textId="77777777" w:rsidR="00E576AB" w:rsidRPr="00B70C60" w:rsidRDefault="00E576AB" w:rsidP="00B70C60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>Ποια είναι η εκτίμηση της κυβέρνησης για τις επιπτώσεις που  θα έχουν οι τρέχουσες γεωπολιτικές εξελίξεις στις διεθνείς τιμές ενέργειας και ειδικότερα στα καύσιμα στην ελληνική αγορά;</w:t>
      </w:r>
    </w:p>
    <w:p w14:paraId="3E5086E1" w14:textId="77777777" w:rsidR="00E576AB" w:rsidRPr="00B70C60" w:rsidRDefault="00E576AB" w:rsidP="00B70C60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>Ποια μέτρα προτίθεται να λάβει η κυβέρνηση για την προστασία των αγροτών και του πρωτογενούς τομέα από ενδεχόμενη νέα αύξηση του ενεργειακού κόστους;</w:t>
      </w:r>
    </w:p>
    <w:p w14:paraId="32533AA2" w14:textId="77777777" w:rsidR="00E576AB" w:rsidRPr="00B70C60" w:rsidRDefault="00E576AB" w:rsidP="00B70C60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>Υπάρχει σχεδιασμός για την ενίσχυση των παραγωγών σε περίπτωση νέας αύξησης του κόστους καυσίμων και μεταφορών;</w:t>
      </w:r>
    </w:p>
    <w:p w14:paraId="3DFD2AF9" w14:textId="77777777" w:rsidR="00E576AB" w:rsidRPr="00B70C60" w:rsidRDefault="00E576AB" w:rsidP="00B70C60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>Προτίθεται η κυβέρνηση να εξετάσει τη λήψη ειδικών μέτρων για τις νησιωτικές περιοχές, όπου το κόστος μεταφοράς επηρεάζει καθοριστικά την ανταγωνιστικότητα των προϊόντων;</w:t>
      </w:r>
    </w:p>
    <w:p w14:paraId="34666F4B" w14:textId="77777777" w:rsidR="00E576AB" w:rsidRPr="00B70C60" w:rsidRDefault="00E576AB" w:rsidP="00B70C60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 xml:space="preserve">Ποια μέτρα θα ληφθούν ώστε να αποτραπεί η </w:t>
      </w:r>
      <w:proofErr w:type="spellStart"/>
      <w:r w:rsidRPr="00B70C60">
        <w:rPr>
          <w:rFonts w:ascii="Arial" w:hAnsi="Arial" w:cs="Arial"/>
          <w:b/>
        </w:rPr>
        <w:t>μετακύλιση</w:t>
      </w:r>
      <w:proofErr w:type="spellEnd"/>
      <w:r w:rsidRPr="00B70C60">
        <w:rPr>
          <w:rFonts w:ascii="Arial" w:hAnsi="Arial" w:cs="Arial"/>
          <w:b/>
        </w:rPr>
        <w:t xml:space="preserve"> των αυξήσεων στο τελικό κόστος των προϊόντων και να προστατευθούν οι καταναλωτές από ένα νέο κύμα ακρίβειας;</w:t>
      </w:r>
    </w:p>
    <w:p w14:paraId="1BE83C2D" w14:textId="0B8E325F" w:rsidR="001458A9" w:rsidRPr="00495CFD" w:rsidRDefault="001458A9" w:rsidP="00495CFD">
      <w:pPr>
        <w:pStyle w:val="Web"/>
        <w:numPr>
          <w:ilvl w:val="0"/>
          <w:numId w:val="2"/>
        </w:numPr>
        <w:spacing w:after="120" w:afterAutospacing="0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Προτίθεται η κυβέρνηση να παρέμβει και να υιοθετήσει τις </w:t>
      </w:r>
      <w:r w:rsidR="00AE71CA">
        <w:rPr>
          <w:rFonts w:ascii="Arial" w:hAnsi="Arial" w:cs="Arial"/>
          <w:b/>
        </w:rPr>
        <w:t xml:space="preserve">ήδη κατατεθειμένες </w:t>
      </w:r>
      <w:r>
        <w:rPr>
          <w:rFonts w:ascii="Arial" w:hAnsi="Arial" w:cs="Arial"/>
          <w:b/>
        </w:rPr>
        <w:t>προτάσεις του ΣΥΡΙΖΑ-ΠΣ</w:t>
      </w:r>
      <w:r w:rsidR="00AE71C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AE71CA">
        <w:rPr>
          <w:rFonts w:ascii="Arial" w:hAnsi="Arial" w:cs="Arial"/>
          <w:b/>
        </w:rPr>
        <w:t>που</w:t>
      </w:r>
      <w:r>
        <w:rPr>
          <w:rFonts w:ascii="Arial" w:hAnsi="Arial" w:cs="Arial"/>
          <w:b/>
        </w:rPr>
        <w:t xml:space="preserve"> αφορούν </w:t>
      </w:r>
      <w:r w:rsidR="00AE71CA">
        <w:rPr>
          <w:rFonts w:ascii="Arial" w:hAnsi="Arial" w:cs="Arial"/>
          <w:b/>
        </w:rPr>
        <w:t>σ</w:t>
      </w:r>
      <w:r>
        <w:rPr>
          <w:rFonts w:ascii="Arial" w:hAnsi="Arial" w:cs="Arial"/>
          <w:b/>
        </w:rPr>
        <w:t>τη λήψη οικονομικών και προληπτικών μέτρων</w:t>
      </w:r>
      <w:r w:rsidR="00AE71CA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όπως είναι </w:t>
      </w:r>
      <w:r w:rsidRPr="001458A9">
        <w:rPr>
          <w:rFonts w:ascii="Arial" w:hAnsi="Arial" w:cs="Arial"/>
          <w:b/>
        </w:rPr>
        <w:t xml:space="preserve">η μείωση του ΦΠΑ και του ΕΦΚ στα καύσιμα, </w:t>
      </w:r>
      <w:r>
        <w:rPr>
          <w:rFonts w:ascii="Arial" w:hAnsi="Arial" w:cs="Arial"/>
          <w:b/>
        </w:rPr>
        <w:t xml:space="preserve">η μείωση του ΦΠΑ στα βασικά αγαθά, </w:t>
      </w:r>
      <w:r w:rsidRPr="001458A9">
        <w:rPr>
          <w:rFonts w:ascii="Arial" w:hAnsi="Arial" w:cs="Arial"/>
          <w:b/>
        </w:rPr>
        <w:t>η ενίσχυση των μηχανισμών εποπτείας της αγοράς καυσίμων, αλλά και</w:t>
      </w:r>
      <w:r>
        <w:rPr>
          <w:rFonts w:ascii="Arial" w:hAnsi="Arial" w:cs="Arial"/>
          <w:b/>
        </w:rPr>
        <w:t xml:space="preserve"> οι</w:t>
      </w:r>
      <w:r w:rsidRPr="001458A9">
        <w:rPr>
          <w:rFonts w:ascii="Arial" w:hAnsi="Arial" w:cs="Arial"/>
          <w:b/>
        </w:rPr>
        <w:t xml:space="preserve"> παρεμβάσεις για τον περιορισμό της μετάδοσης των αυξήσεων στο συνολικό ενεργειακό κόστος</w:t>
      </w:r>
      <w:r>
        <w:rPr>
          <w:rFonts w:ascii="Arial" w:hAnsi="Arial" w:cs="Arial"/>
          <w:b/>
        </w:rPr>
        <w:t>.</w:t>
      </w:r>
      <w:r w:rsidRPr="00B70C60">
        <w:rPr>
          <w:rFonts w:ascii="Arial" w:hAnsi="Arial" w:cs="Arial"/>
          <w:b/>
        </w:rPr>
        <w:t xml:space="preserve"> </w:t>
      </w:r>
    </w:p>
    <w:p w14:paraId="37594132" w14:textId="7A2D9DD4" w:rsidR="00E576AB" w:rsidRDefault="00E576AB" w:rsidP="00BC7636">
      <w:pPr>
        <w:pStyle w:val="Web"/>
        <w:spacing w:after="120" w:afterAutospacing="0"/>
        <w:jc w:val="center"/>
        <w:rPr>
          <w:rFonts w:ascii="Arial" w:hAnsi="Arial" w:cs="Arial"/>
          <w:b/>
        </w:rPr>
      </w:pPr>
      <w:r w:rsidRPr="00B70C60">
        <w:rPr>
          <w:rFonts w:ascii="Arial" w:hAnsi="Arial" w:cs="Arial"/>
          <w:b/>
        </w:rPr>
        <w:t xml:space="preserve">Οι </w:t>
      </w:r>
      <w:r w:rsidR="007E4C42">
        <w:rPr>
          <w:rFonts w:ascii="Arial" w:hAnsi="Arial" w:cs="Arial"/>
          <w:b/>
        </w:rPr>
        <w:t>Ε</w:t>
      </w:r>
      <w:r w:rsidRPr="00B70C60">
        <w:rPr>
          <w:rFonts w:ascii="Arial" w:hAnsi="Arial" w:cs="Arial"/>
          <w:b/>
        </w:rPr>
        <w:t>ρωτώντες Βουλευτές</w:t>
      </w:r>
    </w:p>
    <w:p w14:paraId="0D932BB4" w14:textId="77777777" w:rsidR="007E4C42" w:rsidRDefault="007E4C42" w:rsidP="00495CFD">
      <w:pPr>
        <w:pStyle w:val="Web"/>
        <w:spacing w:after="120" w:afterAutospacing="0"/>
        <w:rPr>
          <w:rFonts w:ascii="Arial" w:hAnsi="Arial" w:cs="Arial"/>
          <w:b/>
        </w:rPr>
      </w:pPr>
    </w:p>
    <w:p w14:paraId="7626F380" w14:textId="77777777" w:rsidR="00B70C60" w:rsidRDefault="00B70C60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Μαμουλάκης Χάρης</w:t>
      </w:r>
    </w:p>
    <w:p w14:paraId="40853428" w14:textId="77777777" w:rsidR="007E4C42" w:rsidRDefault="007E4C42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91CF8C4" w14:textId="77777777" w:rsidR="007E4C42" w:rsidRDefault="007E4C42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37ABC968" w14:textId="77777777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2D050BC3" w14:textId="77777777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EBD170D" w14:textId="77777777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28556A1" w14:textId="35A10EAF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 xml:space="preserve">Ζαμπάρας Μιλτιάδης </w:t>
      </w:r>
    </w:p>
    <w:p w14:paraId="6E9FFBF6" w14:textId="77777777" w:rsidR="0092647F" w:rsidRPr="00BC7636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3C5A35BF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59FB08F" w14:textId="75C9251F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 xml:space="preserve">Καλαματιανός Διονύσιος </w:t>
      </w:r>
      <w:r>
        <w:rPr>
          <w:rFonts w:ascii="Arial" w:hAnsi="Arial" w:cs="Arial"/>
          <w:b/>
        </w:rPr>
        <w:t>–</w:t>
      </w:r>
      <w:r w:rsidRPr="00BC7636">
        <w:rPr>
          <w:rFonts w:ascii="Arial" w:hAnsi="Arial" w:cs="Arial"/>
          <w:b/>
        </w:rPr>
        <w:t xml:space="preserve"> Χαράλαμπος</w:t>
      </w:r>
    </w:p>
    <w:p w14:paraId="7EC2FA51" w14:textId="77777777" w:rsidR="0092647F" w:rsidRDefault="0092647F" w:rsidP="0092647F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27F1762B" w14:textId="77777777" w:rsidR="0092647F" w:rsidRDefault="0092647F" w:rsidP="00495CFD">
      <w:pPr>
        <w:pStyle w:val="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F587B9F" w14:textId="6BCCB966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Ακρίτα Έλενα</w:t>
      </w:r>
    </w:p>
    <w:p w14:paraId="23FA13C7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57B19C9B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08B6200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Βέττα Καλλιόπη</w:t>
      </w:r>
    </w:p>
    <w:p w14:paraId="31DC16EF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3EA01003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4E3B484E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Γαβρήλος Γιώργος</w:t>
      </w:r>
    </w:p>
    <w:p w14:paraId="2E3A1A1C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E613011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5351BBEA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Δούρου Ειρήνη</w:t>
      </w:r>
    </w:p>
    <w:p w14:paraId="100A3159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06C1A9F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6DD098D6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Κασιμάτη Νίνα</w:t>
      </w:r>
    </w:p>
    <w:p w14:paraId="6E859EAD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9470112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68449DE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proofErr w:type="spellStart"/>
      <w:r w:rsidRPr="00BC7636">
        <w:rPr>
          <w:rFonts w:ascii="Arial" w:hAnsi="Arial" w:cs="Arial"/>
          <w:b/>
        </w:rPr>
        <w:t>Κοντότολη</w:t>
      </w:r>
      <w:proofErr w:type="spellEnd"/>
      <w:r w:rsidRPr="00BC7636">
        <w:rPr>
          <w:rFonts w:ascii="Arial" w:hAnsi="Arial" w:cs="Arial"/>
          <w:b/>
        </w:rPr>
        <w:t xml:space="preserve"> Μαρίνα</w:t>
      </w:r>
    </w:p>
    <w:p w14:paraId="29CAFEB5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5F6EDDF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4C12BADD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Μεϊκόπουλος Αλέξανδρος</w:t>
      </w:r>
    </w:p>
    <w:p w14:paraId="31BA8D42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46F270EE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5979BD0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Μπάρκας Κωνσταντίνος</w:t>
      </w:r>
    </w:p>
    <w:p w14:paraId="721AAB78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667148CF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244120C7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Νοτοπούλου Κατερίνα</w:t>
      </w:r>
    </w:p>
    <w:p w14:paraId="49091B96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6A657218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6AD0EACB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318DF2DA" w14:textId="77777777" w:rsidR="0092647F" w:rsidRDefault="0092647F" w:rsidP="00495CFD">
      <w:pPr>
        <w:pStyle w:val="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71933E31" w14:textId="7BE594E4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Ξανθόπουλος Θεόφιλος</w:t>
      </w:r>
    </w:p>
    <w:p w14:paraId="6033D076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9260CF9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38C5DE14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Παναγιωτόπουλος Ανδρέας</w:t>
      </w:r>
    </w:p>
    <w:p w14:paraId="1A540BD2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942A9E0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9E57DE9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 xml:space="preserve">Παπαηλιού Γιώργος </w:t>
      </w:r>
    </w:p>
    <w:p w14:paraId="675081DA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0DEF2996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41C028D" w14:textId="77777777" w:rsid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Τσαπανίδου Πόπη</w:t>
      </w:r>
    </w:p>
    <w:p w14:paraId="46DEFAD8" w14:textId="77777777" w:rsidR="0092647F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D574964" w14:textId="77777777" w:rsidR="0092647F" w:rsidRPr="00BC7636" w:rsidRDefault="0092647F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119AA9D3" w14:textId="77777777" w:rsidR="00BC7636" w:rsidRPr="00BC7636" w:rsidRDefault="00BC7636" w:rsidP="00BC7636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C7636">
        <w:rPr>
          <w:rFonts w:ascii="Arial" w:hAnsi="Arial" w:cs="Arial"/>
          <w:b/>
        </w:rPr>
        <w:t>Ψυχογιός Γεώργιος</w:t>
      </w:r>
    </w:p>
    <w:p w14:paraId="7571CBE1" w14:textId="77777777" w:rsidR="00E576AB" w:rsidRPr="00BC7636" w:rsidRDefault="00E576AB" w:rsidP="00BC7636">
      <w:pPr>
        <w:pStyle w:val="Web"/>
        <w:spacing w:before="0" w:beforeAutospacing="0" w:after="0" w:afterAutospacing="0"/>
        <w:jc w:val="center"/>
        <w:rPr>
          <w:bCs/>
        </w:rPr>
      </w:pPr>
    </w:p>
    <w:p w14:paraId="29A77AD7" w14:textId="77777777" w:rsidR="00E576AB" w:rsidRPr="00E576AB" w:rsidRDefault="00E576AB">
      <w:pPr>
        <w:rPr>
          <w:rFonts w:ascii="Arial" w:hAnsi="Arial" w:cs="Arial"/>
        </w:rPr>
      </w:pPr>
    </w:p>
    <w:sectPr w:rsidR="00E576AB" w:rsidRPr="00E576AB" w:rsidSect="00B70C60">
      <w:pgSz w:w="11906" w:h="16838"/>
      <w:pgMar w:top="5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6F74"/>
    <w:multiLevelType w:val="multilevel"/>
    <w:tmpl w:val="ED4A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C121B"/>
    <w:multiLevelType w:val="multilevel"/>
    <w:tmpl w:val="9BB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179B9"/>
    <w:multiLevelType w:val="hybridMultilevel"/>
    <w:tmpl w:val="E29C1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4029">
    <w:abstractNumId w:val="1"/>
  </w:num>
  <w:num w:numId="2" w16cid:durableId="1691222640">
    <w:abstractNumId w:val="0"/>
  </w:num>
  <w:num w:numId="3" w16cid:durableId="166377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AB"/>
    <w:rsid w:val="000C2B8E"/>
    <w:rsid w:val="001458A9"/>
    <w:rsid w:val="001571AE"/>
    <w:rsid w:val="001779BF"/>
    <w:rsid w:val="003148E4"/>
    <w:rsid w:val="00353974"/>
    <w:rsid w:val="0038181E"/>
    <w:rsid w:val="00391008"/>
    <w:rsid w:val="00495CFD"/>
    <w:rsid w:val="004F63B3"/>
    <w:rsid w:val="006039D2"/>
    <w:rsid w:val="00632E47"/>
    <w:rsid w:val="0068029F"/>
    <w:rsid w:val="00683CB3"/>
    <w:rsid w:val="007E4C42"/>
    <w:rsid w:val="008E1DA2"/>
    <w:rsid w:val="0092647F"/>
    <w:rsid w:val="00A5252B"/>
    <w:rsid w:val="00AE71CA"/>
    <w:rsid w:val="00B70C60"/>
    <w:rsid w:val="00BC7636"/>
    <w:rsid w:val="00C90053"/>
    <w:rsid w:val="00DF2F67"/>
    <w:rsid w:val="00E576AB"/>
    <w:rsid w:val="00E724A1"/>
    <w:rsid w:val="00FA4342"/>
    <w:rsid w:val="00F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2E55"/>
  <w15:docId w15:val="{562A3317-132D-43EE-B417-E176134F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576AB"/>
    <w:rPr>
      <w:b/>
      <w:bCs/>
    </w:rPr>
  </w:style>
  <w:style w:type="paragraph" w:customStyle="1" w:styleId="BodyA">
    <w:name w:val="Body A"/>
    <w:uiPriority w:val="99"/>
    <w:rsid w:val="00B70C60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7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7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789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Σαπαρδάνη Στεργιανή</cp:lastModifiedBy>
  <cp:revision>5</cp:revision>
  <dcterms:created xsi:type="dcterms:W3CDTF">2026-03-12T09:16:00Z</dcterms:created>
  <dcterms:modified xsi:type="dcterms:W3CDTF">2026-03-13T07:49:00Z</dcterms:modified>
</cp:coreProperties>
</file>