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256" w:rsidRPr="0061625E" w:rsidRDefault="007E5256" w:rsidP="007E5256">
      <w:pPr>
        <w:pStyle w:val="Body"/>
        <w:ind w:left="284" w:right="282"/>
        <w:jc w:val="center"/>
        <w:rPr>
          <w:rFonts w:ascii="Arial" w:hAnsi="Arial" w:cs="Arial"/>
          <w:sz w:val="24"/>
          <w:szCs w:val="24"/>
        </w:rPr>
      </w:pPr>
      <w:bookmarkStart w:id="0" w:name="_Hlk195096115"/>
      <w:bookmarkEnd w:id="0"/>
      <w:r w:rsidRPr="0061625E">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82681897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7E5256" w:rsidRPr="0061625E" w:rsidRDefault="007E5256" w:rsidP="007E5256">
      <w:pPr>
        <w:pStyle w:val="Body"/>
        <w:spacing w:line="360" w:lineRule="auto"/>
        <w:ind w:left="284" w:right="282"/>
        <w:jc w:val="center"/>
        <w:rPr>
          <w:rFonts w:ascii="Arial" w:eastAsia="Calibri" w:hAnsi="Arial" w:cs="Arial"/>
          <w:sz w:val="24"/>
          <w:szCs w:val="24"/>
        </w:rPr>
      </w:pPr>
      <w:r w:rsidRPr="0061625E">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8268189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7E5256" w:rsidRPr="0061625E" w:rsidRDefault="007E5256" w:rsidP="007E5256">
      <w:pPr>
        <w:pStyle w:val="BodyA"/>
        <w:spacing w:after="0" w:line="360" w:lineRule="auto"/>
        <w:ind w:left="284" w:right="282"/>
        <w:jc w:val="center"/>
        <w:rPr>
          <w:rFonts w:ascii="Arial" w:hAnsi="Arial" w:cs="Arial"/>
          <w:b/>
          <w:bCs/>
          <w:sz w:val="24"/>
          <w:szCs w:val="24"/>
        </w:rPr>
      </w:pPr>
    </w:p>
    <w:p w:rsidR="007E5256" w:rsidRPr="0061625E" w:rsidRDefault="007E5256" w:rsidP="007E5256">
      <w:pPr>
        <w:pStyle w:val="BodyA"/>
        <w:spacing w:after="0" w:line="360" w:lineRule="auto"/>
        <w:ind w:left="284" w:right="282"/>
        <w:jc w:val="center"/>
        <w:rPr>
          <w:rFonts w:ascii="Arial" w:hAnsi="Arial" w:cs="Arial"/>
          <w:b/>
          <w:bCs/>
          <w:sz w:val="24"/>
          <w:szCs w:val="24"/>
        </w:rPr>
      </w:pPr>
      <w:r w:rsidRPr="0061625E">
        <w:rPr>
          <w:rFonts w:ascii="Arial" w:hAnsi="Arial" w:cs="Arial"/>
          <w:b/>
          <w:bCs/>
          <w:sz w:val="24"/>
          <w:szCs w:val="24"/>
        </w:rPr>
        <w:t>Προς το Προεδρείο της Βουλής των Ελλήνων</w:t>
      </w:r>
    </w:p>
    <w:p w:rsidR="007E5256" w:rsidRPr="0061625E" w:rsidRDefault="007E5256" w:rsidP="007E5256">
      <w:pPr>
        <w:pStyle w:val="BodyA"/>
        <w:spacing w:after="0" w:line="360" w:lineRule="auto"/>
        <w:ind w:left="284" w:right="282"/>
        <w:jc w:val="center"/>
        <w:rPr>
          <w:rFonts w:ascii="Arial" w:hAnsi="Arial" w:cs="Arial"/>
          <w:b/>
          <w:bCs/>
          <w:sz w:val="24"/>
          <w:szCs w:val="24"/>
          <w:u w:val="single"/>
        </w:rPr>
      </w:pPr>
    </w:p>
    <w:p w:rsidR="007E5256" w:rsidRPr="0061625E" w:rsidRDefault="007E5256" w:rsidP="007E5256">
      <w:pPr>
        <w:pStyle w:val="BodyA"/>
        <w:spacing w:after="0" w:line="360" w:lineRule="auto"/>
        <w:ind w:left="284" w:right="282"/>
        <w:jc w:val="center"/>
        <w:rPr>
          <w:rFonts w:ascii="Arial" w:hAnsi="Arial" w:cs="Arial"/>
          <w:b/>
          <w:bCs/>
          <w:sz w:val="24"/>
          <w:szCs w:val="24"/>
          <w:u w:val="single"/>
        </w:rPr>
      </w:pPr>
      <w:r w:rsidRPr="0061625E">
        <w:rPr>
          <w:rFonts w:ascii="Arial" w:hAnsi="Arial" w:cs="Arial"/>
          <w:b/>
          <w:bCs/>
          <w:sz w:val="24"/>
          <w:szCs w:val="24"/>
          <w:u w:val="single"/>
        </w:rPr>
        <w:t>ΑΝΑΦΟΡΑ</w:t>
      </w:r>
    </w:p>
    <w:p w:rsidR="007E5256" w:rsidRPr="0061625E" w:rsidRDefault="007E5256" w:rsidP="007E5256">
      <w:pPr>
        <w:pStyle w:val="BodyA"/>
        <w:spacing w:after="0" w:line="360" w:lineRule="auto"/>
        <w:ind w:left="284" w:right="282"/>
        <w:jc w:val="center"/>
        <w:rPr>
          <w:rFonts w:ascii="Arial" w:hAnsi="Arial" w:cs="Arial"/>
          <w:b/>
          <w:bCs/>
          <w:sz w:val="24"/>
          <w:szCs w:val="24"/>
        </w:rPr>
      </w:pPr>
      <w:r w:rsidRPr="0061625E">
        <w:rPr>
          <w:rFonts w:ascii="Arial" w:hAnsi="Arial" w:cs="Arial"/>
          <w:b/>
          <w:bCs/>
          <w:sz w:val="24"/>
          <w:szCs w:val="24"/>
        </w:rPr>
        <w:t>Προς τους κ.κ. Υπουργούς</w:t>
      </w:r>
    </w:p>
    <w:p w:rsidR="007E5256" w:rsidRPr="0061625E" w:rsidRDefault="007E5256" w:rsidP="0061625E">
      <w:pPr>
        <w:pStyle w:val="BodyA"/>
        <w:numPr>
          <w:ilvl w:val="0"/>
          <w:numId w:val="2"/>
        </w:numPr>
        <w:spacing w:after="0" w:line="360" w:lineRule="auto"/>
        <w:ind w:right="282"/>
        <w:jc w:val="center"/>
        <w:rPr>
          <w:rFonts w:ascii="Arial" w:hAnsi="Arial" w:cs="Arial"/>
          <w:b/>
          <w:bCs/>
          <w:sz w:val="24"/>
          <w:szCs w:val="24"/>
        </w:rPr>
      </w:pPr>
      <w:r w:rsidRPr="0061625E">
        <w:rPr>
          <w:rFonts w:ascii="Arial" w:hAnsi="Arial" w:cs="Arial"/>
          <w:b/>
          <w:bCs/>
          <w:sz w:val="24"/>
          <w:szCs w:val="24"/>
        </w:rPr>
        <w:t>Εθνικής Οικονομίας και Οικονομικών</w:t>
      </w:r>
    </w:p>
    <w:p w:rsidR="007E5256" w:rsidRPr="0061625E" w:rsidRDefault="007E5256" w:rsidP="0061625E">
      <w:pPr>
        <w:pStyle w:val="BodyA"/>
        <w:numPr>
          <w:ilvl w:val="0"/>
          <w:numId w:val="2"/>
        </w:numPr>
        <w:spacing w:after="0" w:line="360" w:lineRule="auto"/>
        <w:ind w:right="282"/>
        <w:jc w:val="center"/>
        <w:rPr>
          <w:rFonts w:ascii="Arial" w:hAnsi="Arial" w:cs="Arial"/>
          <w:b/>
          <w:bCs/>
          <w:sz w:val="24"/>
          <w:szCs w:val="24"/>
        </w:rPr>
      </w:pPr>
      <w:r w:rsidRPr="0061625E">
        <w:rPr>
          <w:rFonts w:ascii="Arial" w:hAnsi="Arial" w:cs="Arial"/>
          <w:b/>
          <w:bCs/>
          <w:sz w:val="24"/>
          <w:szCs w:val="24"/>
        </w:rPr>
        <w:t xml:space="preserve"> Κλιματικής Κρίσης &amp; Πολιτικής Προστασίας</w:t>
      </w:r>
    </w:p>
    <w:p w:rsidR="007E5256" w:rsidRPr="0061625E" w:rsidRDefault="007E5256" w:rsidP="007E5256">
      <w:pPr>
        <w:pStyle w:val="BodyA"/>
        <w:spacing w:after="0" w:line="360" w:lineRule="auto"/>
        <w:ind w:left="644" w:right="282"/>
        <w:rPr>
          <w:rFonts w:ascii="Arial" w:hAnsi="Arial" w:cs="Arial"/>
          <w:b/>
          <w:bCs/>
          <w:sz w:val="24"/>
          <w:szCs w:val="24"/>
        </w:rPr>
      </w:pPr>
      <w:r w:rsidRPr="0061625E">
        <w:rPr>
          <w:rFonts w:ascii="Arial" w:hAnsi="Arial" w:cs="Arial"/>
          <w:b/>
          <w:bCs/>
          <w:sz w:val="24"/>
          <w:szCs w:val="24"/>
        </w:rPr>
        <w:t xml:space="preserve">                               </w:t>
      </w:r>
    </w:p>
    <w:p w:rsidR="007E5256" w:rsidRPr="00CA4C7F" w:rsidRDefault="007E5256" w:rsidP="00CA4C7F">
      <w:pPr>
        <w:jc w:val="center"/>
        <w:rPr>
          <w:rFonts w:ascii="Arial" w:eastAsia="Verdana" w:hAnsi="Arial" w:cs="Arial"/>
          <w:b/>
          <w:bCs/>
          <w:sz w:val="24"/>
          <w:szCs w:val="24"/>
        </w:rPr>
      </w:pPr>
      <w:r w:rsidRPr="0061625E">
        <w:rPr>
          <w:rFonts w:ascii="Arial" w:hAnsi="Arial" w:cs="Arial"/>
          <w:b/>
          <w:bCs/>
          <w:sz w:val="24"/>
          <w:szCs w:val="24"/>
        </w:rPr>
        <w:t xml:space="preserve">Θέμα: </w:t>
      </w:r>
      <w:r w:rsidRPr="0061625E">
        <w:rPr>
          <w:rFonts w:ascii="Arial" w:hAnsi="Arial" w:cs="Arial"/>
          <w:b/>
          <w:sz w:val="24"/>
          <w:szCs w:val="24"/>
        </w:rPr>
        <w:t>«</w:t>
      </w:r>
      <w:r w:rsidR="00CA4C7F" w:rsidRPr="00CA4C7F">
        <w:rPr>
          <w:rFonts w:ascii="Arial" w:eastAsia="Verdana" w:hAnsi="Arial" w:cs="Arial"/>
          <w:b/>
          <w:bCs/>
          <w:sz w:val="24"/>
          <w:szCs w:val="24"/>
        </w:rPr>
        <w:t>Πλειστηρ</w:t>
      </w:r>
      <w:r w:rsidR="00DD43DA">
        <w:rPr>
          <w:rFonts w:ascii="Arial" w:eastAsia="Verdana" w:hAnsi="Arial" w:cs="Arial"/>
          <w:b/>
          <w:bCs/>
          <w:sz w:val="24"/>
          <w:szCs w:val="24"/>
        </w:rPr>
        <w:t xml:space="preserve">ιασμών συνέχεια στο Αρκαλοχώρι. </w:t>
      </w:r>
      <w:r w:rsidR="00CA4C7F" w:rsidRPr="00CA4C7F">
        <w:rPr>
          <w:rFonts w:ascii="Arial" w:eastAsia="Verdana" w:hAnsi="Arial" w:cs="Arial"/>
          <w:b/>
          <w:bCs/>
          <w:sz w:val="24"/>
          <w:szCs w:val="24"/>
        </w:rPr>
        <w:t xml:space="preserve">Στα </w:t>
      </w:r>
      <w:proofErr w:type="spellStart"/>
      <w:r w:rsidR="00CA4C7F" w:rsidRPr="00CA4C7F">
        <w:rPr>
          <w:rFonts w:ascii="Arial" w:eastAsia="Verdana" w:hAnsi="Arial" w:cs="Arial"/>
          <w:b/>
          <w:bCs/>
          <w:sz w:val="24"/>
          <w:szCs w:val="24"/>
        </w:rPr>
        <w:t>funds</w:t>
      </w:r>
      <w:proofErr w:type="spellEnd"/>
      <w:r w:rsidR="00CA4C7F" w:rsidRPr="00CA4C7F">
        <w:rPr>
          <w:rFonts w:ascii="Arial" w:eastAsia="Verdana" w:hAnsi="Arial" w:cs="Arial"/>
          <w:b/>
          <w:bCs/>
          <w:sz w:val="24"/>
          <w:szCs w:val="24"/>
        </w:rPr>
        <w:t xml:space="preserve"> και τις τράπεζες οι περιουσίες των σεισμόπληκτων παρά τις κυβερνητικές υποσχέσεις</w:t>
      </w:r>
      <w:r w:rsidR="00CA4C7F">
        <w:rPr>
          <w:rFonts w:ascii="Arial" w:eastAsia="Verdana" w:hAnsi="Arial" w:cs="Arial"/>
          <w:b/>
          <w:bCs/>
          <w:sz w:val="24"/>
          <w:szCs w:val="24"/>
        </w:rPr>
        <w:t>.</w:t>
      </w:r>
      <w:r w:rsidRPr="0061625E">
        <w:rPr>
          <w:rFonts w:ascii="Arial" w:hAnsi="Arial" w:cs="Arial"/>
          <w:b/>
          <w:bCs/>
          <w:sz w:val="24"/>
          <w:szCs w:val="24"/>
        </w:rPr>
        <w:t>»</w:t>
      </w:r>
    </w:p>
    <w:p w:rsidR="0061625E" w:rsidRPr="00CA4C7F" w:rsidRDefault="007E5256" w:rsidP="00594F01">
      <w:pPr>
        <w:shd w:val="clear" w:color="auto" w:fill="FFFFFF"/>
        <w:spacing w:after="80"/>
        <w:jc w:val="both"/>
        <w:rPr>
          <w:rFonts w:ascii="Arial" w:hAnsi="Arial" w:cs="Arial"/>
          <w:sz w:val="24"/>
          <w:szCs w:val="24"/>
        </w:rPr>
      </w:pPr>
      <w:bookmarkStart w:id="1" w:name="_GoBack"/>
      <w:bookmarkEnd w:id="1"/>
      <w:r w:rsidRPr="0061625E">
        <w:rPr>
          <w:rFonts w:ascii="Arial" w:hAnsi="Arial" w:cs="Arial"/>
          <w:b/>
          <w:color w:val="222222"/>
          <w:sz w:val="24"/>
          <w:szCs w:val="24"/>
        </w:rPr>
        <w:br/>
      </w:r>
      <w:r w:rsidRPr="0061625E">
        <w:rPr>
          <w:rFonts w:ascii="Arial" w:hAnsi="Arial" w:cs="Arial"/>
          <w:sz w:val="24"/>
          <w:szCs w:val="24"/>
        </w:rPr>
        <w:t xml:space="preserve">Ο </w:t>
      </w:r>
      <w:r w:rsidRPr="0061625E">
        <w:rPr>
          <w:rFonts w:ascii="Arial" w:hAnsi="Arial" w:cs="Arial"/>
          <w:b/>
          <w:bCs/>
          <w:sz w:val="24"/>
          <w:szCs w:val="24"/>
        </w:rPr>
        <w:t xml:space="preserve">Βουλευτής ν. Ηρακλείου ΣΥ.ΡΙΖ.Α - Προοδευτική Συμμαχία Μαμουλάκης Χαράλαμπος (Χάρης), </w:t>
      </w:r>
      <w:r w:rsidRPr="0061625E">
        <w:rPr>
          <w:rFonts w:ascii="Arial" w:hAnsi="Arial" w:cs="Arial"/>
          <w:sz w:val="24"/>
          <w:szCs w:val="24"/>
        </w:rPr>
        <w:t xml:space="preserve">καταθέτει προς τους κ.κ. </w:t>
      </w:r>
      <w:r w:rsidRPr="0061625E">
        <w:rPr>
          <w:rFonts w:ascii="Arial" w:hAnsi="Arial" w:cs="Arial"/>
          <w:b/>
          <w:sz w:val="24"/>
          <w:szCs w:val="24"/>
        </w:rPr>
        <w:t xml:space="preserve">Υπουργούς Εθνικής Οικονομίας και Οικονομικών και </w:t>
      </w:r>
      <w:r w:rsidR="0061625E" w:rsidRPr="0061625E">
        <w:rPr>
          <w:rFonts w:ascii="Arial" w:hAnsi="Arial" w:cs="Arial"/>
          <w:b/>
          <w:bCs/>
          <w:sz w:val="24"/>
          <w:szCs w:val="24"/>
        </w:rPr>
        <w:t>Κλιματικής Κρίσης &amp; Πολιτικής Προστασίας</w:t>
      </w:r>
      <w:r w:rsidR="0061625E">
        <w:rPr>
          <w:rFonts w:ascii="Arial" w:hAnsi="Arial" w:cs="Arial"/>
          <w:sz w:val="24"/>
          <w:szCs w:val="24"/>
        </w:rPr>
        <w:t xml:space="preserve">, </w:t>
      </w:r>
      <w:r w:rsidRPr="0061625E">
        <w:rPr>
          <w:rFonts w:ascii="Arial" w:hAnsi="Arial" w:cs="Arial"/>
          <w:sz w:val="24"/>
          <w:szCs w:val="24"/>
        </w:rPr>
        <w:t>ως</w:t>
      </w:r>
      <w:r w:rsidRPr="0061625E">
        <w:rPr>
          <w:rFonts w:ascii="Arial" w:hAnsi="Arial" w:cs="Arial"/>
          <w:b/>
          <w:bCs/>
          <w:sz w:val="24"/>
          <w:szCs w:val="24"/>
        </w:rPr>
        <w:t xml:space="preserve"> </w:t>
      </w:r>
      <w:r w:rsidRPr="0061625E">
        <w:rPr>
          <w:rFonts w:ascii="Arial" w:hAnsi="Arial" w:cs="Arial"/>
          <w:bCs/>
          <w:sz w:val="24"/>
          <w:szCs w:val="24"/>
        </w:rPr>
        <w:t>α</w:t>
      </w:r>
      <w:r w:rsidRPr="0061625E">
        <w:rPr>
          <w:rFonts w:ascii="Arial" w:hAnsi="Arial" w:cs="Arial"/>
          <w:sz w:val="24"/>
          <w:szCs w:val="24"/>
        </w:rPr>
        <w:t xml:space="preserve">ναφορά, </w:t>
      </w:r>
      <w:r w:rsidR="00CA4C7F">
        <w:rPr>
          <w:rFonts w:ascii="Arial" w:hAnsi="Arial" w:cs="Arial"/>
          <w:sz w:val="24"/>
          <w:szCs w:val="24"/>
        </w:rPr>
        <w:t xml:space="preserve">το </w:t>
      </w:r>
      <w:r w:rsidRPr="0061625E">
        <w:rPr>
          <w:rFonts w:ascii="Arial" w:hAnsi="Arial" w:cs="Arial"/>
          <w:sz w:val="24"/>
          <w:szCs w:val="24"/>
        </w:rPr>
        <w:t xml:space="preserve">από </w:t>
      </w:r>
      <w:r w:rsidR="00CA4C7F">
        <w:rPr>
          <w:rFonts w:ascii="Arial" w:hAnsi="Arial" w:cs="Arial"/>
          <w:sz w:val="24"/>
          <w:szCs w:val="24"/>
        </w:rPr>
        <w:t xml:space="preserve">14/11/20025 δημοσίευμα, της ειδησεογραφικής ιστοσελίδας </w:t>
      </w:r>
      <w:hyperlink r:id="rId7" w:anchor="goog_rewarded" w:history="1">
        <w:r w:rsidR="00CA4C7F" w:rsidRPr="00621C2E">
          <w:rPr>
            <w:rStyle w:val="-"/>
            <w:rFonts w:ascii="Arial" w:hAnsi="Arial" w:cs="Arial"/>
            <w:i/>
            <w:sz w:val="24"/>
            <w:szCs w:val="24"/>
          </w:rPr>
          <w:t>https://www.topontiki.gr/2025/11/14/plistiriasmon-sinechia-sto-arkalochori-sta-funds-ke-tis-trapezes-i-periousies-ton-sismoplikton-para-tis-kivernitikes-iposchesis/#goog_rewarded</w:t>
        </w:r>
      </w:hyperlink>
      <w:r w:rsidR="00CA4C7F">
        <w:rPr>
          <w:rFonts w:ascii="Arial" w:hAnsi="Arial" w:cs="Arial"/>
          <w:sz w:val="24"/>
          <w:szCs w:val="24"/>
        </w:rPr>
        <w:t xml:space="preserve">, σύμφωνα με το οποίο για το ερχόμενο διάστημα, έως το Φεβρουάριο του επόμενου έτους, έχουν ήδη προγραμματιστεί πλειστηριασμοί περίπου 35 ακινήτων, πολλών εκ των οποίων είναι σεισμόπληκτα, σε αντίθεση με τις ως τώρα κυβερνητικές δεσμεύσεις. Η μη τήρηση των δεσμεύσεων της πολιτικής ηγεσίας, παρά τις δεκάδες παρεμβάσεις και οχλήσεις των τοπικών φορέων όπως ο Σύλλογος σεισμοπλήκτων </w:t>
      </w:r>
      <w:proofErr w:type="spellStart"/>
      <w:r w:rsidR="00CA4C7F">
        <w:rPr>
          <w:rFonts w:ascii="Arial" w:hAnsi="Arial" w:cs="Arial"/>
          <w:sz w:val="24"/>
          <w:szCs w:val="24"/>
        </w:rPr>
        <w:t>Αρκαλοχωρίου</w:t>
      </w:r>
      <w:proofErr w:type="spellEnd"/>
      <w:r w:rsidR="00CA4C7F">
        <w:rPr>
          <w:rFonts w:ascii="Arial" w:hAnsi="Arial" w:cs="Arial"/>
          <w:sz w:val="24"/>
          <w:szCs w:val="24"/>
        </w:rPr>
        <w:t xml:space="preserve"> «Ελπίδα», μαρτυρούν ότι ο κίνδυνος να ανοικοδομηθεί τελικά η περιοχή, από τα </w:t>
      </w:r>
      <w:r w:rsidR="00CA4C7F">
        <w:rPr>
          <w:rFonts w:ascii="Arial" w:hAnsi="Arial" w:cs="Arial"/>
          <w:sz w:val="24"/>
          <w:szCs w:val="24"/>
          <w:lang w:val="en-US"/>
        </w:rPr>
        <w:t>funds</w:t>
      </w:r>
      <w:r w:rsidR="00CA4C7F" w:rsidRPr="00CA4C7F">
        <w:rPr>
          <w:rFonts w:ascii="Arial" w:hAnsi="Arial" w:cs="Arial"/>
          <w:sz w:val="24"/>
          <w:szCs w:val="24"/>
        </w:rPr>
        <w:t xml:space="preserve"> </w:t>
      </w:r>
      <w:r w:rsidR="00CA4C7F">
        <w:rPr>
          <w:rFonts w:ascii="Arial" w:hAnsi="Arial" w:cs="Arial"/>
          <w:sz w:val="24"/>
          <w:szCs w:val="24"/>
        </w:rPr>
        <w:t>και όχι από τους κατοίκους  είναι πολύ μεγάλος.</w:t>
      </w:r>
    </w:p>
    <w:p w:rsidR="007E5256" w:rsidRPr="0061625E" w:rsidRDefault="007E5256" w:rsidP="0061625E">
      <w:pPr>
        <w:pStyle w:val="BodyA"/>
        <w:spacing w:after="0"/>
        <w:ind w:right="282"/>
        <w:jc w:val="both"/>
        <w:rPr>
          <w:rFonts w:ascii="Arial" w:hAnsi="Arial" w:cs="Arial"/>
          <w:b/>
          <w:bCs/>
          <w:sz w:val="24"/>
          <w:szCs w:val="24"/>
        </w:rPr>
      </w:pPr>
    </w:p>
    <w:p w:rsidR="007E5256" w:rsidRPr="0061625E" w:rsidRDefault="007E5256" w:rsidP="007E5256">
      <w:pPr>
        <w:pStyle w:val="Web"/>
        <w:jc w:val="center"/>
        <w:rPr>
          <w:rFonts w:ascii="Arial" w:hAnsi="Arial" w:cs="Arial"/>
          <w:color w:val="000000"/>
        </w:rPr>
      </w:pPr>
      <w:r w:rsidRPr="0061625E">
        <w:rPr>
          <w:rFonts w:ascii="Arial" w:hAnsi="Arial" w:cs="Arial"/>
          <w:b/>
          <w:bCs/>
          <w:color w:val="000000"/>
        </w:rPr>
        <w:t xml:space="preserve">Επισυνάπτεται </w:t>
      </w:r>
      <w:r w:rsidR="00CA4C7F">
        <w:rPr>
          <w:rFonts w:ascii="Arial" w:hAnsi="Arial" w:cs="Arial"/>
          <w:b/>
          <w:bCs/>
          <w:color w:val="000000"/>
        </w:rPr>
        <w:t>το δημοσίευμα.</w:t>
      </w:r>
    </w:p>
    <w:p w:rsidR="007E5256" w:rsidRPr="0061625E" w:rsidRDefault="007E5256" w:rsidP="007E5256">
      <w:pPr>
        <w:pStyle w:val="Web"/>
        <w:jc w:val="center"/>
        <w:rPr>
          <w:rFonts w:ascii="Arial" w:hAnsi="Arial" w:cs="Arial"/>
          <w:b/>
          <w:bCs/>
          <w:color w:val="000000"/>
        </w:rPr>
      </w:pPr>
      <w:r w:rsidRPr="0061625E">
        <w:rPr>
          <w:rFonts w:ascii="Arial" w:hAnsi="Arial" w:cs="Arial"/>
          <w:b/>
          <w:bCs/>
          <w:color w:val="000000"/>
        </w:rPr>
        <w:t>Παρακαλούμε για την απάντηση και τις δικές σας ενέργειες.</w:t>
      </w:r>
    </w:p>
    <w:p w:rsidR="007E5256" w:rsidRPr="0061625E" w:rsidRDefault="007E5256" w:rsidP="007E5256">
      <w:pPr>
        <w:pStyle w:val="Web"/>
        <w:jc w:val="center"/>
        <w:rPr>
          <w:rFonts w:ascii="Arial" w:hAnsi="Arial" w:cs="Arial"/>
          <w:b/>
          <w:bCs/>
          <w:color w:val="000000"/>
        </w:rPr>
      </w:pPr>
      <w:r w:rsidRPr="0061625E">
        <w:rPr>
          <w:rFonts w:ascii="Arial" w:hAnsi="Arial" w:cs="Arial"/>
          <w:b/>
          <w:bCs/>
          <w:color w:val="000000"/>
        </w:rPr>
        <w:t xml:space="preserve">Αθήνα, </w:t>
      </w:r>
      <w:r w:rsidR="00CA4C7F">
        <w:rPr>
          <w:rFonts w:ascii="Arial" w:hAnsi="Arial" w:cs="Arial"/>
          <w:b/>
          <w:bCs/>
          <w:color w:val="000000"/>
        </w:rPr>
        <w:t>24/11</w:t>
      </w:r>
      <w:r w:rsidR="002B21DF">
        <w:rPr>
          <w:rFonts w:ascii="Arial" w:hAnsi="Arial" w:cs="Arial"/>
          <w:b/>
          <w:bCs/>
          <w:color w:val="000000"/>
        </w:rPr>
        <w:t>/2025</w:t>
      </w:r>
    </w:p>
    <w:p w:rsidR="007E5256" w:rsidRPr="0061625E" w:rsidRDefault="007E5256" w:rsidP="007E5256">
      <w:pPr>
        <w:pStyle w:val="Web"/>
        <w:rPr>
          <w:rFonts w:ascii="Arial" w:hAnsi="Arial" w:cs="Arial"/>
          <w:b/>
          <w:bCs/>
          <w:color w:val="000000"/>
        </w:rPr>
      </w:pPr>
    </w:p>
    <w:p w:rsidR="007E5256" w:rsidRPr="0061625E" w:rsidRDefault="007E5256" w:rsidP="007E5256">
      <w:pPr>
        <w:pStyle w:val="Web"/>
        <w:jc w:val="center"/>
        <w:rPr>
          <w:rFonts w:ascii="Arial" w:hAnsi="Arial" w:cs="Arial"/>
          <w:color w:val="000000"/>
        </w:rPr>
      </w:pPr>
      <w:r w:rsidRPr="0061625E">
        <w:rPr>
          <w:rFonts w:ascii="Arial" w:hAnsi="Arial" w:cs="Arial"/>
          <w:b/>
          <w:bCs/>
          <w:color w:val="000000"/>
        </w:rPr>
        <w:t>Ο καταθέτων Βουλευτής</w:t>
      </w:r>
    </w:p>
    <w:p w:rsidR="007E5256" w:rsidRPr="0061625E" w:rsidRDefault="007E5256" w:rsidP="007E5256">
      <w:pPr>
        <w:pStyle w:val="Web"/>
        <w:jc w:val="center"/>
        <w:rPr>
          <w:rFonts w:ascii="Arial" w:hAnsi="Arial" w:cs="Arial"/>
          <w:b/>
          <w:bCs/>
          <w:color w:val="000000"/>
        </w:rPr>
      </w:pPr>
      <w:r w:rsidRPr="0061625E">
        <w:rPr>
          <w:rFonts w:ascii="Arial" w:hAnsi="Arial" w:cs="Arial"/>
          <w:b/>
          <w:bCs/>
          <w:color w:val="000000"/>
        </w:rPr>
        <w:t>Μαμουλάκης Χάρης</w:t>
      </w:r>
    </w:p>
    <w:p w:rsidR="007E5256" w:rsidRPr="0061625E" w:rsidRDefault="007E5256" w:rsidP="007E5256">
      <w:pPr>
        <w:rPr>
          <w:rFonts w:ascii="Arial" w:hAnsi="Arial" w:cs="Arial"/>
          <w:sz w:val="24"/>
          <w:szCs w:val="24"/>
        </w:rPr>
      </w:pPr>
      <w:r w:rsidRPr="0061625E">
        <w:rPr>
          <w:rFonts w:ascii="Arial" w:hAnsi="Arial" w:cs="Arial"/>
          <w:sz w:val="24"/>
          <w:szCs w:val="24"/>
        </w:rPr>
        <w:tab/>
      </w:r>
      <w:r w:rsidRPr="0061625E">
        <w:rPr>
          <w:rFonts w:ascii="Arial" w:hAnsi="Arial" w:cs="Arial"/>
          <w:sz w:val="24"/>
          <w:szCs w:val="24"/>
        </w:rPr>
        <w:tab/>
      </w:r>
      <w:r w:rsidRPr="0061625E">
        <w:rPr>
          <w:rFonts w:ascii="Arial" w:hAnsi="Arial" w:cs="Arial"/>
          <w:sz w:val="24"/>
          <w:szCs w:val="24"/>
        </w:rPr>
        <w:tab/>
      </w:r>
      <w:r w:rsidRPr="0061625E">
        <w:rPr>
          <w:rFonts w:ascii="Arial" w:hAnsi="Arial" w:cs="Arial"/>
          <w:sz w:val="24"/>
          <w:szCs w:val="24"/>
        </w:rPr>
        <w:tab/>
      </w:r>
      <w:r w:rsidRPr="0061625E">
        <w:rPr>
          <w:rFonts w:ascii="Arial" w:hAnsi="Arial" w:cs="Arial"/>
          <w:sz w:val="24"/>
          <w:szCs w:val="24"/>
        </w:rPr>
        <w:tab/>
      </w:r>
      <w:r w:rsidRPr="0061625E">
        <w:rPr>
          <w:rFonts w:ascii="Arial" w:hAnsi="Arial" w:cs="Arial"/>
          <w:sz w:val="24"/>
          <w:szCs w:val="24"/>
        </w:rPr>
        <w:tab/>
      </w:r>
    </w:p>
    <w:p w:rsidR="007E5256" w:rsidRPr="0061625E" w:rsidRDefault="007E5256">
      <w:pPr>
        <w:rPr>
          <w:rFonts w:ascii="Arial" w:hAnsi="Arial" w:cs="Arial"/>
          <w:sz w:val="24"/>
          <w:szCs w:val="24"/>
        </w:rPr>
      </w:pPr>
    </w:p>
    <w:p w:rsidR="007E5256" w:rsidRDefault="007E5256" w:rsidP="007E5256">
      <w:pPr>
        <w:rPr>
          <w:rFonts w:ascii="Arial" w:hAnsi="Arial" w:cs="Arial"/>
          <w:sz w:val="24"/>
          <w:szCs w:val="24"/>
        </w:rPr>
      </w:pPr>
      <w:r w:rsidRPr="0061625E">
        <w:rPr>
          <w:rFonts w:ascii="Arial" w:hAnsi="Arial" w:cs="Arial"/>
          <w:sz w:val="24"/>
          <w:szCs w:val="24"/>
        </w:rPr>
        <w:tab/>
      </w:r>
      <w:r w:rsidRPr="0061625E">
        <w:rPr>
          <w:rFonts w:ascii="Arial" w:hAnsi="Arial" w:cs="Arial"/>
          <w:sz w:val="24"/>
          <w:szCs w:val="24"/>
        </w:rPr>
        <w:tab/>
      </w:r>
      <w:r w:rsidRPr="0061625E">
        <w:rPr>
          <w:rFonts w:ascii="Arial" w:hAnsi="Arial" w:cs="Arial"/>
          <w:sz w:val="24"/>
          <w:szCs w:val="24"/>
        </w:rPr>
        <w:tab/>
      </w:r>
    </w:p>
    <w:p w:rsidR="00CA4C7F" w:rsidRDefault="00CA4C7F" w:rsidP="007E5256">
      <w:pPr>
        <w:rPr>
          <w:rFonts w:ascii="Arial" w:hAnsi="Arial" w:cs="Arial"/>
          <w:sz w:val="24"/>
          <w:szCs w:val="24"/>
        </w:rPr>
      </w:pPr>
    </w:p>
    <w:p w:rsidR="00CA4C7F" w:rsidRPr="00551152" w:rsidRDefault="00CA4C7F" w:rsidP="00CA4C7F">
      <w:pPr>
        <w:shd w:val="clear" w:color="auto" w:fill="F0F0F0"/>
        <w:spacing w:before="100" w:beforeAutospacing="1" w:after="220" w:line="240" w:lineRule="auto"/>
        <w:jc w:val="both"/>
        <w:outlineLvl w:val="1"/>
        <w:rPr>
          <w:rFonts w:ascii="Arial" w:eastAsia="Times New Roman" w:hAnsi="Arial" w:cs="Arial"/>
          <w:b/>
          <w:bCs/>
          <w:color w:val="000000"/>
          <w:sz w:val="32"/>
          <w:szCs w:val="32"/>
          <w:lang w:eastAsia="el-GR"/>
        </w:rPr>
      </w:pPr>
      <w:r w:rsidRPr="00551152">
        <w:rPr>
          <w:rFonts w:ascii="Arial" w:eastAsia="Times New Roman" w:hAnsi="Arial" w:cs="Arial"/>
          <w:b/>
          <w:bCs/>
          <w:color w:val="000000"/>
          <w:sz w:val="32"/>
          <w:szCs w:val="32"/>
          <w:lang w:eastAsia="el-GR"/>
        </w:rPr>
        <w:t xml:space="preserve">Πλειστηριασμών συνέχεια στο </w:t>
      </w:r>
      <w:proofErr w:type="spellStart"/>
      <w:r w:rsidRPr="00551152">
        <w:rPr>
          <w:rFonts w:ascii="Arial" w:eastAsia="Times New Roman" w:hAnsi="Arial" w:cs="Arial"/>
          <w:b/>
          <w:bCs/>
          <w:color w:val="000000"/>
          <w:sz w:val="32"/>
          <w:szCs w:val="32"/>
          <w:lang w:eastAsia="el-GR"/>
        </w:rPr>
        <w:t>Αρκαλοχώρι</w:t>
      </w:r>
      <w:proofErr w:type="spellEnd"/>
      <w:r w:rsidRPr="00551152">
        <w:rPr>
          <w:rFonts w:ascii="Arial" w:eastAsia="Times New Roman" w:hAnsi="Arial" w:cs="Arial"/>
          <w:b/>
          <w:bCs/>
          <w:color w:val="000000"/>
          <w:sz w:val="32"/>
          <w:szCs w:val="32"/>
          <w:lang w:eastAsia="el-GR"/>
        </w:rPr>
        <w:t xml:space="preserve">: Στα </w:t>
      </w:r>
      <w:proofErr w:type="spellStart"/>
      <w:r w:rsidRPr="00551152">
        <w:rPr>
          <w:rFonts w:ascii="Arial" w:eastAsia="Times New Roman" w:hAnsi="Arial" w:cs="Arial"/>
          <w:b/>
          <w:bCs/>
          <w:color w:val="000000"/>
          <w:sz w:val="32"/>
          <w:szCs w:val="32"/>
          <w:lang w:eastAsia="el-GR"/>
        </w:rPr>
        <w:t>funds</w:t>
      </w:r>
      <w:proofErr w:type="spellEnd"/>
      <w:r w:rsidRPr="00551152">
        <w:rPr>
          <w:rFonts w:ascii="Arial" w:eastAsia="Times New Roman" w:hAnsi="Arial" w:cs="Arial"/>
          <w:b/>
          <w:bCs/>
          <w:color w:val="000000"/>
          <w:sz w:val="32"/>
          <w:szCs w:val="32"/>
          <w:lang w:eastAsia="el-GR"/>
        </w:rPr>
        <w:t xml:space="preserve"> και τις τράπεζες οι περιουσίες των σεισμόπληκτων παρά τις κυβερνητικές υποσχέσεις</w:t>
      </w:r>
    </w:p>
    <w:p w:rsidR="00CA4C7F" w:rsidRPr="00551152" w:rsidRDefault="00CA4C7F" w:rsidP="00CA4C7F">
      <w:pPr>
        <w:shd w:val="clear" w:color="auto" w:fill="F0F0F0"/>
        <w:spacing w:line="240" w:lineRule="auto"/>
        <w:jc w:val="both"/>
        <w:rPr>
          <w:rFonts w:ascii="Arial" w:eastAsia="Times New Roman" w:hAnsi="Arial" w:cs="Arial"/>
          <w:color w:val="000000"/>
          <w:sz w:val="24"/>
          <w:szCs w:val="24"/>
          <w:lang w:eastAsia="el-GR"/>
        </w:rPr>
      </w:pPr>
      <w:r w:rsidRPr="00CA4C7F">
        <w:rPr>
          <w:rFonts w:ascii="Arial" w:eastAsia="Times New Roman" w:hAnsi="Arial" w:cs="Arial"/>
          <w:color w:val="000000"/>
          <w:sz w:val="24"/>
          <w:szCs w:val="24"/>
          <w:lang w:eastAsia="el-GR"/>
        </w:rPr>
        <w:t>14.11.2025_08:30</w:t>
      </w:r>
    </w:p>
    <w:p w:rsidR="00CA4C7F" w:rsidRPr="00551152" w:rsidRDefault="00CA4C7F" w:rsidP="00CA4C7F">
      <w:pPr>
        <w:shd w:val="clear" w:color="auto" w:fill="F0F0F0"/>
        <w:spacing w:line="240" w:lineRule="auto"/>
        <w:jc w:val="both"/>
        <w:rPr>
          <w:rFonts w:ascii="Arial" w:eastAsia="Times New Roman" w:hAnsi="Arial" w:cs="Arial"/>
          <w:color w:val="000000"/>
          <w:sz w:val="24"/>
          <w:szCs w:val="24"/>
          <w:lang w:eastAsia="el-GR"/>
        </w:rPr>
      </w:pPr>
    </w:p>
    <w:p w:rsidR="00CA4C7F" w:rsidRPr="00551152" w:rsidRDefault="00CA4C7F" w:rsidP="00CA4C7F">
      <w:pPr>
        <w:shd w:val="clear" w:color="auto" w:fill="F0F0F0"/>
        <w:spacing w:after="100" w:afterAutospacing="1" w:line="240" w:lineRule="auto"/>
        <w:jc w:val="both"/>
        <w:rPr>
          <w:rFonts w:ascii="Arial" w:eastAsia="Times New Roman" w:hAnsi="Arial" w:cs="Arial"/>
          <w:color w:val="000000"/>
          <w:sz w:val="24"/>
          <w:szCs w:val="24"/>
          <w:lang w:eastAsia="el-GR"/>
        </w:rPr>
      </w:pPr>
      <w:r w:rsidRPr="00CA4C7F">
        <w:rPr>
          <w:rFonts w:ascii="Arial" w:eastAsia="Times New Roman" w:hAnsi="Arial" w:cs="Arial"/>
          <w:b/>
          <w:bCs/>
          <w:color w:val="000000"/>
          <w:sz w:val="24"/>
          <w:szCs w:val="24"/>
          <w:lang w:eastAsia="el-GR"/>
        </w:rPr>
        <w:t>Στο </w:t>
      </w:r>
      <w:hyperlink r:id="rId8" w:history="1">
        <w:r w:rsidRPr="00CA4C7F">
          <w:rPr>
            <w:rFonts w:ascii="Arial" w:eastAsia="Times New Roman" w:hAnsi="Arial" w:cs="Arial"/>
            <w:b/>
            <w:bCs/>
            <w:color w:val="0000FF"/>
            <w:sz w:val="24"/>
            <w:szCs w:val="24"/>
            <w:u w:val="single"/>
            <w:lang w:eastAsia="el-GR"/>
          </w:rPr>
          <w:t xml:space="preserve">έλεος τραπεζών και </w:t>
        </w:r>
        <w:proofErr w:type="spellStart"/>
        <w:r w:rsidRPr="00CA4C7F">
          <w:rPr>
            <w:rFonts w:ascii="Arial" w:eastAsia="Times New Roman" w:hAnsi="Arial" w:cs="Arial"/>
            <w:b/>
            <w:bCs/>
            <w:color w:val="0000FF"/>
            <w:sz w:val="24"/>
            <w:szCs w:val="24"/>
            <w:u w:val="single"/>
            <w:lang w:eastAsia="el-GR"/>
          </w:rPr>
          <w:t>funds</w:t>
        </w:r>
        <w:proofErr w:type="spellEnd"/>
        <w:r w:rsidRPr="00CA4C7F">
          <w:rPr>
            <w:rFonts w:ascii="Arial" w:eastAsia="Times New Roman" w:hAnsi="Arial" w:cs="Arial"/>
            <w:b/>
            <w:bCs/>
            <w:color w:val="0000FF"/>
            <w:sz w:val="24"/>
            <w:szCs w:val="24"/>
            <w:u w:val="single"/>
            <w:lang w:eastAsia="el-GR"/>
          </w:rPr>
          <w:t xml:space="preserve"> βρίσκονται οι περιουσίες των σεισμόπληκτων στο Αρκαλοχώρι</w:t>
        </w:r>
      </w:hyperlink>
      <w:r w:rsidRPr="00CA4C7F">
        <w:rPr>
          <w:rFonts w:ascii="Arial" w:eastAsia="Times New Roman" w:hAnsi="Arial" w:cs="Arial"/>
          <w:b/>
          <w:bCs/>
          <w:color w:val="000000"/>
          <w:sz w:val="24"/>
          <w:szCs w:val="24"/>
          <w:lang w:eastAsia="el-GR"/>
        </w:rPr>
        <w:t xml:space="preserve"> Ηρακλείου, καθώς πρώτες κατοικίες, μικρές βιοτεχνικές μονάδες, ακόμα και αγροτεμάχια στους δήμους </w:t>
      </w:r>
      <w:proofErr w:type="spellStart"/>
      <w:r w:rsidRPr="00CA4C7F">
        <w:rPr>
          <w:rFonts w:ascii="Arial" w:eastAsia="Times New Roman" w:hAnsi="Arial" w:cs="Arial"/>
          <w:b/>
          <w:bCs/>
          <w:color w:val="000000"/>
          <w:sz w:val="24"/>
          <w:szCs w:val="24"/>
          <w:lang w:eastAsia="el-GR"/>
        </w:rPr>
        <w:t>Μινώα</w:t>
      </w:r>
      <w:proofErr w:type="spellEnd"/>
      <w:r w:rsidRPr="00CA4C7F">
        <w:rPr>
          <w:rFonts w:ascii="Arial" w:eastAsia="Times New Roman" w:hAnsi="Arial" w:cs="Arial"/>
          <w:b/>
          <w:bCs/>
          <w:color w:val="000000"/>
          <w:sz w:val="24"/>
          <w:szCs w:val="24"/>
          <w:lang w:eastAsia="el-GR"/>
        </w:rPr>
        <w:t xml:space="preserve"> και </w:t>
      </w:r>
      <w:proofErr w:type="spellStart"/>
      <w:r w:rsidRPr="00CA4C7F">
        <w:rPr>
          <w:rFonts w:ascii="Arial" w:eastAsia="Times New Roman" w:hAnsi="Arial" w:cs="Arial"/>
          <w:b/>
          <w:bCs/>
          <w:color w:val="000000"/>
          <w:sz w:val="24"/>
          <w:szCs w:val="24"/>
          <w:lang w:eastAsia="el-GR"/>
        </w:rPr>
        <w:t>Αρχανών</w:t>
      </w:r>
      <w:proofErr w:type="spellEnd"/>
      <w:r w:rsidRPr="00CA4C7F">
        <w:rPr>
          <w:rFonts w:ascii="Arial" w:eastAsia="Times New Roman" w:hAnsi="Arial" w:cs="Arial"/>
          <w:b/>
          <w:bCs/>
          <w:color w:val="000000"/>
          <w:sz w:val="24"/>
          <w:szCs w:val="24"/>
          <w:lang w:eastAsia="el-GR"/>
        </w:rPr>
        <w:t xml:space="preserve"> Αστερουσίων, κινδυνεύουν να χαθούν από τους πλειστηριασμούς, παρά τις κυβερνητικές δεσμεύσεις ότι θα ανακοπούν.</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Σύμφωνα με στοιχεία του Συλλόγου Σεισμοπλήκτων η «Ελπίδα», </w:t>
      </w:r>
      <w:r w:rsidRPr="00CA4C7F">
        <w:rPr>
          <w:rFonts w:ascii="Arial" w:eastAsia="Times New Roman" w:hAnsi="Arial" w:cs="Arial"/>
          <w:b/>
          <w:bCs/>
          <w:color w:val="000000"/>
          <w:sz w:val="24"/>
          <w:szCs w:val="24"/>
          <w:lang w:eastAsia="el-GR"/>
        </w:rPr>
        <w:t>μέχρι τον Φεβρουάριο έχουν προγραμματιστεί συνολικά 35 πλειστηριασμοί</w:t>
      </w:r>
      <w:r w:rsidRPr="00551152">
        <w:rPr>
          <w:rFonts w:ascii="Arial" w:eastAsia="Times New Roman" w:hAnsi="Arial" w:cs="Arial"/>
          <w:color w:val="000000"/>
          <w:sz w:val="24"/>
          <w:szCs w:val="24"/>
          <w:lang w:eastAsia="el-GR"/>
        </w:rPr>
        <w:t>, με αποτέλεσμα ο κόσμος να κινδυνεύει να χάσει τα σπίτια του, τις περιουσίες και τις επιχειρήσεις του. Την ίδια ώρα, </w:t>
      </w:r>
      <w:hyperlink r:id="rId9" w:history="1">
        <w:r w:rsidRPr="00CA4C7F">
          <w:rPr>
            <w:rFonts w:ascii="Arial" w:eastAsia="Times New Roman" w:hAnsi="Arial" w:cs="Arial"/>
            <w:b/>
            <w:bCs/>
            <w:color w:val="0000FF"/>
            <w:sz w:val="24"/>
            <w:szCs w:val="24"/>
            <w:u w:val="single"/>
            <w:lang w:eastAsia="el-GR"/>
          </w:rPr>
          <w:t>4 χρόνια μετά τον καταστροφικό σεισμό και δεν έχει γίνει απολύτως τίποτα</w:t>
        </w:r>
      </w:hyperlink>
      <w:r w:rsidRPr="00CA4C7F">
        <w:rPr>
          <w:rFonts w:ascii="Arial" w:eastAsia="Times New Roman" w:hAnsi="Arial" w:cs="Arial"/>
          <w:b/>
          <w:bCs/>
          <w:color w:val="000000"/>
          <w:sz w:val="24"/>
          <w:szCs w:val="24"/>
          <w:lang w:eastAsia="el-GR"/>
        </w:rPr>
        <w:t>!</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Τα έργα αποκατάστασης καθυστερούν, </w:t>
      </w:r>
      <w:r w:rsidRPr="00CA4C7F">
        <w:rPr>
          <w:rFonts w:ascii="Arial" w:eastAsia="Times New Roman" w:hAnsi="Arial" w:cs="Arial"/>
          <w:b/>
          <w:bCs/>
          <w:color w:val="000000"/>
          <w:sz w:val="24"/>
          <w:szCs w:val="24"/>
          <w:lang w:eastAsia="el-GR"/>
        </w:rPr>
        <w:t>οι κάτοικοι παλεύουν με το «τέρας» της γραφειοκρατίας</w:t>
      </w:r>
      <w:r w:rsidRPr="00551152">
        <w:rPr>
          <w:rFonts w:ascii="Arial" w:eastAsia="Times New Roman" w:hAnsi="Arial" w:cs="Arial"/>
          <w:color w:val="000000"/>
          <w:sz w:val="24"/>
          <w:szCs w:val="24"/>
          <w:lang w:eastAsia="el-GR"/>
        </w:rPr>
        <w:t xml:space="preserve">, ενώ προσπαθούν να σώσουν και τα σπίτια τους από τα νύχια τραπεζών και </w:t>
      </w:r>
      <w:proofErr w:type="spellStart"/>
      <w:r w:rsidRPr="00551152">
        <w:rPr>
          <w:rFonts w:ascii="Arial" w:eastAsia="Times New Roman" w:hAnsi="Arial" w:cs="Arial"/>
          <w:color w:val="000000"/>
          <w:sz w:val="24"/>
          <w:szCs w:val="24"/>
          <w:lang w:eastAsia="el-GR"/>
        </w:rPr>
        <w:t>funds</w:t>
      </w:r>
      <w:proofErr w:type="spellEnd"/>
      <w:r w:rsidRPr="00551152">
        <w:rPr>
          <w:rFonts w:ascii="Arial" w:eastAsia="Times New Roman" w:hAnsi="Arial" w:cs="Arial"/>
          <w:color w:val="000000"/>
          <w:sz w:val="24"/>
          <w:szCs w:val="24"/>
          <w:lang w:eastAsia="el-GR"/>
        </w:rPr>
        <w:t>. Και σε όλα αυτά, το κράτος είναι απών.</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Ο </w:t>
      </w:r>
      <w:r w:rsidRPr="00CA4C7F">
        <w:rPr>
          <w:rFonts w:ascii="Arial" w:eastAsia="Times New Roman" w:hAnsi="Arial" w:cs="Arial"/>
          <w:b/>
          <w:bCs/>
          <w:color w:val="000000"/>
          <w:sz w:val="24"/>
          <w:szCs w:val="24"/>
          <w:lang w:eastAsia="el-GR"/>
        </w:rPr>
        <w:t xml:space="preserve">πρόεδρος του Συλλόγου, κ. </w:t>
      </w:r>
      <w:proofErr w:type="spellStart"/>
      <w:r w:rsidRPr="00CA4C7F">
        <w:rPr>
          <w:rFonts w:ascii="Arial" w:eastAsia="Times New Roman" w:hAnsi="Arial" w:cs="Arial"/>
          <w:b/>
          <w:bCs/>
          <w:color w:val="000000"/>
          <w:sz w:val="24"/>
          <w:szCs w:val="24"/>
          <w:lang w:eastAsia="el-GR"/>
        </w:rPr>
        <w:t>Γκαντάτσιος</w:t>
      </w:r>
      <w:proofErr w:type="spellEnd"/>
      <w:r w:rsidRPr="00CA4C7F">
        <w:rPr>
          <w:rFonts w:ascii="Arial" w:eastAsia="Times New Roman" w:hAnsi="Arial" w:cs="Arial"/>
          <w:b/>
          <w:bCs/>
          <w:color w:val="000000"/>
          <w:sz w:val="24"/>
          <w:szCs w:val="24"/>
          <w:lang w:eastAsia="el-GR"/>
        </w:rPr>
        <w:t> μιλώντας στο </w:t>
      </w:r>
      <w:hyperlink r:id="rId10" w:history="1">
        <w:r w:rsidRPr="00CA4C7F">
          <w:rPr>
            <w:rFonts w:ascii="Arial" w:eastAsia="Times New Roman" w:hAnsi="Arial" w:cs="Arial"/>
            <w:b/>
            <w:bCs/>
            <w:color w:val="0000FF"/>
            <w:sz w:val="24"/>
            <w:szCs w:val="24"/>
            <w:u w:val="single"/>
            <w:lang w:eastAsia="el-GR"/>
          </w:rPr>
          <w:t>topontiki.gr</w:t>
        </w:r>
      </w:hyperlink>
      <w:r w:rsidRPr="00551152">
        <w:rPr>
          <w:rFonts w:ascii="Arial" w:eastAsia="Times New Roman" w:hAnsi="Arial" w:cs="Arial"/>
          <w:color w:val="000000"/>
          <w:sz w:val="24"/>
          <w:szCs w:val="24"/>
          <w:lang w:eastAsia="el-GR"/>
        </w:rPr>
        <w:t>, </w:t>
      </w:r>
      <w:r w:rsidRPr="00CA4C7F">
        <w:rPr>
          <w:rFonts w:ascii="Arial" w:eastAsia="Times New Roman" w:hAnsi="Arial" w:cs="Arial"/>
          <w:b/>
          <w:bCs/>
          <w:color w:val="000000"/>
          <w:sz w:val="24"/>
          <w:szCs w:val="24"/>
          <w:lang w:eastAsia="el-GR"/>
        </w:rPr>
        <w:t>αποκάλυψε ότι έχει αρχίσει ήδη ένα κύμα πλειστηριασμών στην περιοχή</w:t>
      </w:r>
      <w:r w:rsidRPr="00551152">
        <w:rPr>
          <w:rFonts w:ascii="Arial" w:eastAsia="Times New Roman" w:hAnsi="Arial" w:cs="Arial"/>
          <w:color w:val="000000"/>
          <w:sz w:val="24"/>
          <w:szCs w:val="24"/>
          <w:lang w:eastAsia="el-GR"/>
        </w:rPr>
        <w:t>, καθώς μόνο την Τετάρτη (12/11), σημειώθηκαν 3.</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«Για ευτελή ποσά της τάξεως των 2.000-3.000 ευρώ, βγαίνουν “στο σφυρί” περιουσίες των ανθρώπων όπως αγροτεμάχια», πρόσθεσε.</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Ταυτόχρονα, στάθηκε στο γεγονός ότι </w:t>
      </w:r>
      <w:hyperlink r:id="rId11" w:history="1">
        <w:r w:rsidRPr="00CA4C7F">
          <w:rPr>
            <w:rFonts w:ascii="Arial" w:eastAsia="Times New Roman" w:hAnsi="Arial" w:cs="Arial"/>
            <w:b/>
            <w:bCs/>
            <w:color w:val="0000FF"/>
            <w:sz w:val="24"/>
            <w:szCs w:val="24"/>
            <w:u w:val="single"/>
            <w:lang w:eastAsia="el-GR"/>
          </w:rPr>
          <w:t>το κράτος όχι μόνο δεν βρίσκεται δίπλα τους</w:t>
        </w:r>
      </w:hyperlink>
      <w:r w:rsidRPr="00CA4C7F">
        <w:rPr>
          <w:rFonts w:ascii="Arial" w:eastAsia="Times New Roman" w:hAnsi="Arial" w:cs="Arial"/>
          <w:b/>
          <w:bCs/>
          <w:color w:val="000000"/>
          <w:sz w:val="24"/>
          <w:szCs w:val="24"/>
          <w:lang w:eastAsia="el-GR"/>
        </w:rPr>
        <w:t>, αλλά με τις πρακτικές του, τους πολεμάει και τους οδηγεί στην εγκατάλειψη του τόπου τους</w:t>
      </w:r>
      <w:r w:rsidRPr="00551152">
        <w:rPr>
          <w:rFonts w:ascii="Arial" w:eastAsia="Times New Roman" w:hAnsi="Arial" w:cs="Arial"/>
          <w:color w:val="000000"/>
          <w:sz w:val="24"/>
          <w:szCs w:val="24"/>
          <w:lang w:eastAsia="el-GR"/>
        </w:rPr>
        <w:t xml:space="preserve">. «Θέλουμε τον κράτος αρωγό στον πολίτη, όχι στις τράπεζες και στα </w:t>
      </w:r>
      <w:proofErr w:type="spellStart"/>
      <w:r w:rsidRPr="00551152">
        <w:rPr>
          <w:rFonts w:ascii="Arial" w:eastAsia="Times New Roman" w:hAnsi="Arial" w:cs="Arial"/>
          <w:color w:val="000000"/>
          <w:sz w:val="24"/>
          <w:szCs w:val="24"/>
          <w:lang w:eastAsia="el-GR"/>
        </w:rPr>
        <w:t>funds</w:t>
      </w:r>
      <w:proofErr w:type="spellEnd"/>
      <w:r w:rsidRPr="00551152">
        <w:rPr>
          <w:rFonts w:ascii="Arial" w:eastAsia="Times New Roman" w:hAnsi="Arial" w:cs="Arial"/>
          <w:color w:val="000000"/>
          <w:sz w:val="24"/>
          <w:szCs w:val="24"/>
          <w:lang w:eastAsia="el-GR"/>
        </w:rPr>
        <w:t>. </w:t>
      </w:r>
      <w:r w:rsidRPr="00CA4C7F">
        <w:rPr>
          <w:rFonts w:ascii="Arial" w:eastAsia="Times New Roman" w:hAnsi="Arial" w:cs="Arial"/>
          <w:b/>
          <w:bCs/>
          <w:color w:val="000000"/>
          <w:sz w:val="24"/>
          <w:szCs w:val="24"/>
          <w:lang w:eastAsia="el-GR"/>
        </w:rPr>
        <w:t>Δεν υπάρχει κάποια προστασία από την κυβέρνηση</w:t>
      </w:r>
      <w:r w:rsidRPr="00551152">
        <w:rPr>
          <w:rFonts w:ascii="Arial" w:eastAsia="Times New Roman" w:hAnsi="Arial" w:cs="Arial"/>
          <w:color w:val="000000"/>
          <w:sz w:val="24"/>
          <w:szCs w:val="24"/>
          <w:lang w:eastAsia="el-GR"/>
        </w:rPr>
        <w:t>. Μάλιστα, </w:t>
      </w:r>
      <w:r w:rsidRPr="00CA4C7F">
        <w:rPr>
          <w:rFonts w:ascii="Arial" w:eastAsia="Times New Roman" w:hAnsi="Arial" w:cs="Arial"/>
          <w:b/>
          <w:bCs/>
          <w:color w:val="000000"/>
          <w:sz w:val="24"/>
          <w:szCs w:val="24"/>
          <w:lang w:eastAsia="el-GR"/>
        </w:rPr>
        <w:t>ο κ. Τριαντόπουλος μας είχε διαβεβαιώσει ότι δεν θα γίνει κανένας </w:t>
      </w:r>
      <w:hyperlink r:id="rId12" w:history="1">
        <w:r w:rsidRPr="00CA4C7F">
          <w:rPr>
            <w:rFonts w:ascii="Arial" w:eastAsia="Times New Roman" w:hAnsi="Arial" w:cs="Arial"/>
            <w:b/>
            <w:bCs/>
            <w:color w:val="0000FF"/>
            <w:sz w:val="24"/>
            <w:szCs w:val="24"/>
            <w:u w:val="single"/>
            <w:lang w:eastAsia="el-GR"/>
          </w:rPr>
          <w:t>πλειστηριασμός</w:t>
        </w:r>
      </w:hyperlink>
      <w:r w:rsidRPr="00CA4C7F">
        <w:rPr>
          <w:rFonts w:ascii="Arial" w:eastAsia="Times New Roman" w:hAnsi="Arial" w:cs="Arial"/>
          <w:b/>
          <w:bCs/>
          <w:color w:val="000000"/>
          <w:sz w:val="24"/>
          <w:szCs w:val="24"/>
          <w:lang w:eastAsia="el-GR"/>
        </w:rPr>
        <w:t>, αλλά τώρα άλλα βλέπουμε</w:t>
      </w:r>
      <w:r w:rsidRPr="00551152">
        <w:rPr>
          <w:rFonts w:ascii="Arial" w:eastAsia="Times New Roman" w:hAnsi="Arial" w:cs="Arial"/>
          <w:color w:val="000000"/>
          <w:sz w:val="24"/>
          <w:szCs w:val="24"/>
          <w:lang w:eastAsia="el-GR"/>
        </w:rPr>
        <w:t>», αποκάλυψε ο πρόεδρος του Συλλόγου Σεισμοπλήκτων η «Ελπίδα».</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 xml:space="preserve">Συμπληρώνοντας τη σκέψη του, ο κ. </w:t>
      </w:r>
      <w:proofErr w:type="spellStart"/>
      <w:r w:rsidRPr="00551152">
        <w:rPr>
          <w:rFonts w:ascii="Arial" w:eastAsia="Times New Roman" w:hAnsi="Arial" w:cs="Arial"/>
          <w:color w:val="000000"/>
          <w:sz w:val="24"/>
          <w:szCs w:val="24"/>
          <w:lang w:eastAsia="el-GR"/>
        </w:rPr>
        <w:t>Γκαντάτσιος</w:t>
      </w:r>
      <w:proofErr w:type="spellEnd"/>
      <w:r w:rsidRPr="00551152">
        <w:rPr>
          <w:rFonts w:ascii="Arial" w:eastAsia="Times New Roman" w:hAnsi="Arial" w:cs="Arial"/>
          <w:color w:val="000000"/>
          <w:sz w:val="24"/>
          <w:szCs w:val="24"/>
          <w:lang w:eastAsia="el-GR"/>
        </w:rPr>
        <w:t xml:space="preserve"> είπε τα εξής: «μέχρι και δώμα έχει βγει σε πλειστηριασμό. </w:t>
      </w:r>
      <w:r w:rsidRPr="00CA4C7F">
        <w:rPr>
          <w:rFonts w:ascii="Arial" w:eastAsia="Times New Roman" w:hAnsi="Arial" w:cs="Arial"/>
          <w:b/>
          <w:bCs/>
          <w:color w:val="000000"/>
          <w:sz w:val="24"/>
          <w:szCs w:val="24"/>
          <w:lang w:eastAsia="el-GR"/>
        </w:rPr>
        <w:t>Οδηγούμαστε σε ένα σημείο που το κράτος αντί να μας προστατεύει, μας στέλνει στα νυχιά του κάθε αρπακτικού</w:t>
      </w:r>
      <w:r w:rsidRPr="00551152">
        <w:rPr>
          <w:rFonts w:ascii="Arial" w:eastAsia="Times New Roman" w:hAnsi="Arial" w:cs="Arial"/>
          <w:color w:val="000000"/>
          <w:sz w:val="24"/>
          <w:szCs w:val="24"/>
          <w:lang w:eastAsia="el-GR"/>
        </w:rPr>
        <w:t>. Επιπλέον, έχουμε να αντιμετωπίσουμε και το θέμα της γραφειοκρατίας. </w:t>
      </w:r>
      <w:r w:rsidRPr="00CA4C7F">
        <w:rPr>
          <w:rFonts w:ascii="Arial" w:eastAsia="Times New Roman" w:hAnsi="Arial" w:cs="Arial"/>
          <w:b/>
          <w:bCs/>
          <w:color w:val="000000"/>
          <w:sz w:val="24"/>
          <w:szCs w:val="24"/>
          <w:lang w:eastAsia="el-GR"/>
        </w:rPr>
        <w:t>Από τη μια προσπαθούμε να φτιάξουμε τα </w:t>
      </w:r>
      <w:hyperlink r:id="rId13" w:history="1">
        <w:r w:rsidRPr="00CA4C7F">
          <w:rPr>
            <w:rFonts w:ascii="Arial" w:eastAsia="Times New Roman" w:hAnsi="Arial" w:cs="Arial"/>
            <w:b/>
            <w:bCs/>
            <w:color w:val="0000FF"/>
            <w:sz w:val="24"/>
            <w:szCs w:val="24"/>
            <w:u w:val="single"/>
            <w:lang w:eastAsia="el-GR"/>
          </w:rPr>
          <w:t>σπίτια</w:t>
        </w:r>
      </w:hyperlink>
      <w:r w:rsidRPr="00CA4C7F">
        <w:rPr>
          <w:rFonts w:ascii="Arial" w:eastAsia="Times New Roman" w:hAnsi="Arial" w:cs="Arial"/>
          <w:b/>
          <w:bCs/>
          <w:color w:val="000000"/>
          <w:sz w:val="24"/>
          <w:szCs w:val="24"/>
          <w:lang w:eastAsia="el-GR"/>
        </w:rPr>
        <w:t> μας, και από την άλλη πάμε να τα σώσουμε</w:t>
      </w:r>
      <w:r w:rsidRPr="00551152">
        <w:rPr>
          <w:rFonts w:ascii="Arial" w:eastAsia="Times New Roman" w:hAnsi="Arial" w:cs="Arial"/>
          <w:color w:val="000000"/>
          <w:sz w:val="24"/>
          <w:szCs w:val="24"/>
          <w:lang w:eastAsia="el-GR"/>
        </w:rPr>
        <w:t>. Τα ίδια συμβαίνουν και στη Θεσσαλία».</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Ο πρόεδρος του Συλλόγου περιέγραψε ότι η περιοχή βιώνει το «δόγμα του σοκ», αφού «διέρχεται από τη μια δοκιμασία στην επόμενη, με αποτέλεσμα να γίνονται απάνθρωποι πειραματισμοί στα όρια της αντοχής των σεισμόπληκτων. </w:t>
      </w:r>
      <w:r w:rsidRPr="00CA4C7F">
        <w:rPr>
          <w:rFonts w:ascii="Arial" w:eastAsia="Times New Roman" w:hAnsi="Arial" w:cs="Arial"/>
          <w:b/>
          <w:bCs/>
          <w:color w:val="000000"/>
          <w:sz w:val="24"/>
          <w:szCs w:val="24"/>
          <w:lang w:eastAsia="el-GR"/>
        </w:rPr>
        <w:t xml:space="preserve">Βρίσκουν ευκαιρίες σε περιοχές που έχουν υποστεί μια φυσική καταστροφή, υποβαθμίζουν την περιοχή, την αφήνουν να ρημάξει, απαξιώνουν τις περιουσίες των ανθρώπων και μετά έρχονται τα </w:t>
      </w:r>
      <w:proofErr w:type="spellStart"/>
      <w:r w:rsidRPr="00CA4C7F">
        <w:rPr>
          <w:rFonts w:ascii="Arial" w:eastAsia="Times New Roman" w:hAnsi="Arial" w:cs="Arial"/>
          <w:b/>
          <w:bCs/>
          <w:color w:val="000000"/>
          <w:sz w:val="24"/>
          <w:szCs w:val="24"/>
          <w:lang w:eastAsia="el-GR"/>
        </w:rPr>
        <w:t>funds</w:t>
      </w:r>
      <w:proofErr w:type="spellEnd"/>
      <w:r w:rsidRPr="00CA4C7F">
        <w:rPr>
          <w:rFonts w:ascii="Arial" w:eastAsia="Times New Roman" w:hAnsi="Arial" w:cs="Arial"/>
          <w:b/>
          <w:bCs/>
          <w:color w:val="000000"/>
          <w:sz w:val="24"/>
          <w:szCs w:val="24"/>
          <w:lang w:eastAsia="el-GR"/>
        </w:rPr>
        <w:t xml:space="preserve"> και αγοράζουν σε εξευτελιστικές τιμές</w:t>
      </w:r>
      <w:r w:rsidRPr="00551152">
        <w:rPr>
          <w:rFonts w:ascii="Arial" w:eastAsia="Times New Roman" w:hAnsi="Arial" w:cs="Arial"/>
          <w:color w:val="000000"/>
          <w:sz w:val="24"/>
          <w:szCs w:val="24"/>
          <w:lang w:eastAsia="el-GR"/>
        </w:rPr>
        <w:t>».</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 xml:space="preserve">Ο κ. </w:t>
      </w:r>
      <w:proofErr w:type="spellStart"/>
      <w:r w:rsidRPr="00551152">
        <w:rPr>
          <w:rFonts w:ascii="Arial" w:eastAsia="Times New Roman" w:hAnsi="Arial" w:cs="Arial"/>
          <w:color w:val="000000"/>
          <w:sz w:val="24"/>
          <w:szCs w:val="24"/>
          <w:lang w:eastAsia="el-GR"/>
        </w:rPr>
        <w:t>Γκαντάτσιος</w:t>
      </w:r>
      <w:proofErr w:type="spellEnd"/>
      <w:r w:rsidRPr="00551152">
        <w:rPr>
          <w:rFonts w:ascii="Arial" w:eastAsia="Times New Roman" w:hAnsi="Arial" w:cs="Arial"/>
          <w:color w:val="000000"/>
          <w:sz w:val="24"/>
          <w:szCs w:val="24"/>
          <w:lang w:eastAsia="el-GR"/>
        </w:rPr>
        <w:t xml:space="preserve"> τόνισε ότι αν ήθελαν να φτιάξουν την περιοχή, θα την είχαν φτιάξει. «Δεν έχει γίνει σχεδόν τίποτα </w:t>
      </w:r>
      <w:hyperlink r:id="rId14" w:history="1">
        <w:r w:rsidRPr="00CA4C7F">
          <w:rPr>
            <w:rFonts w:ascii="Arial" w:eastAsia="Times New Roman" w:hAnsi="Arial" w:cs="Arial"/>
            <w:b/>
            <w:bCs/>
            <w:color w:val="0000FF"/>
            <w:sz w:val="24"/>
            <w:szCs w:val="24"/>
            <w:u w:val="single"/>
            <w:lang w:eastAsia="el-GR"/>
          </w:rPr>
          <w:t>4 χρόνια μετά τον σεισμό</w:t>
        </w:r>
      </w:hyperlink>
      <w:r w:rsidRPr="00551152">
        <w:rPr>
          <w:rFonts w:ascii="Arial" w:eastAsia="Times New Roman" w:hAnsi="Arial" w:cs="Arial"/>
          <w:color w:val="000000"/>
          <w:sz w:val="24"/>
          <w:szCs w:val="24"/>
          <w:lang w:eastAsia="el-GR"/>
        </w:rPr>
        <w:t>. </w:t>
      </w:r>
      <w:r w:rsidRPr="00CA4C7F">
        <w:rPr>
          <w:rFonts w:ascii="Arial" w:eastAsia="Times New Roman" w:hAnsi="Arial" w:cs="Arial"/>
          <w:b/>
          <w:bCs/>
          <w:color w:val="000000"/>
          <w:sz w:val="24"/>
          <w:szCs w:val="24"/>
          <w:lang w:eastAsia="el-GR"/>
        </w:rPr>
        <w:t xml:space="preserve">Ο πρωθυπουργός είπε ότι θα </w:t>
      </w:r>
      <w:r w:rsidRPr="00CA4C7F">
        <w:rPr>
          <w:rFonts w:ascii="Arial" w:eastAsia="Times New Roman" w:hAnsi="Arial" w:cs="Arial"/>
          <w:b/>
          <w:bCs/>
          <w:color w:val="000000"/>
          <w:sz w:val="24"/>
          <w:szCs w:val="24"/>
          <w:lang w:eastAsia="el-GR"/>
        </w:rPr>
        <w:lastRenderedPageBreak/>
        <w:t>φτιαχτεί νέο Αρκαλοχώρι, αλλά οι νέοι ιδιοκτήτες, μπορεί να μην είναι και Έλληνες</w:t>
      </w:r>
      <w:r w:rsidRPr="00551152">
        <w:rPr>
          <w:rFonts w:ascii="Arial" w:eastAsia="Times New Roman" w:hAnsi="Arial" w:cs="Arial"/>
          <w:color w:val="000000"/>
          <w:sz w:val="24"/>
          <w:szCs w:val="24"/>
          <w:lang w:eastAsia="el-GR"/>
        </w:rPr>
        <w:t>. Και όποιος κατάλαβε, κατάλαβε», σημείωσε.</w:t>
      </w:r>
    </w:p>
    <w:p w:rsidR="00CA4C7F" w:rsidRPr="00551152" w:rsidRDefault="00CA4C7F" w:rsidP="00CA4C7F">
      <w:pPr>
        <w:shd w:val="clear" w:color="auto" w:fill="F0F0F0"/>
        <w:spacing w:before="100" w:beforeAutospacing="1" w:after="100" w:afterAutospacing="1" w:line="240" w:lineRule="auto"/>
        <w:jc w:val="both"/>
        <w:rPr>
          <w:rFonts w:ascii="Arial" w:eastAsia="Times New Roman" w:hAnsi="Arial" w:cs="Arial"/>
          <w:color w:val="000000"/>
          <w:sz w:val="24"/>
          <w:szCs w:val="24"/>
          <w:lang w:eastAsia="el-GR"/>
        </w:rPr>
      </w:pPr>
      <w:r w:rsidRPr="00551152">
        <w:rPr>
          <w:rFonts w:ascii="Arial" w:eastAsia="Times New Roman" w:hAnsi="Arial" w:cs="Arial"/>
          <w:color w:val="000000"/>
          <w:sz w:val="24"/>
          <w:szCs w:val="24"/>
          <w:lang w:eastAsia="el-GR"/>
        </w:rPr>
        <w:t>«Εδώ γεννηθήκαμε, εδώ θέλουμε να μείνουμε. </w:t>
      </w:r>
      <w:r w:rsidRPr="00CA4C7F">
        <w:rPr>
          <w:rFonts w:ascii="Arial" w:eastAsia="Times New Roman" w:hAnsi="Arial" w:cs="Arial"/>
          <w:b/>
          <w:bCs/>
          <w:color w:val="000000"/>
          <w:sz w:val="24"/>
          <w:szCs w:val="24"/>
          <w:lang w:eastAsia="el-GR"/>
        </w:rPr>
        <w:t>Οι άνθρωποι κλαίνε. Θα πεθάνουν μέσα στα κοντέινερ. Ο κόσμος έχει φτάσει στο αμήν</w:t>
      </w:r>
      <w:r w:rsidRPr="00551152">
        <w:rPr>
          <w:rFonts w:ascii="Arial" w:eastAsia="Times New Roman" w:hAnsi="Arial" w:cs="Arial"/>
          <w:color w:val="000000"/>
          <w:sz w:val="24"/>
          <w:szCs w:val="24"/>
          <w:lang w:eastAsia="el-GR"/>
        </w:rPr>
        <w:t>. Για ποια ανάπτυξη μιλούν μετά;», κατέληξε.</w:t>
      </w:r>
    </w:p>
    <w:p w:rsidR="00CA4C7F" w:rsidRPr="00CA4C7F" w:rsidRDefault="00CA4C7F" w:rsidP="00CA4C7F">
      <w:pPr>
        <w:jc w:val="both"/>
        <w:rPr>
          <w:rFonts w:ascii="Arial" w:hAnsi="Arial" w:cs="Arial"/>
          <w:sz w:val="24"/>
          <w:szCs w:val="24"/>
        </w:rPr>
      </w:pPr>
    </w:p>
    <w:p w:rsidR="00CA4C7F" w:rsidRPr="00CA4C7F" w:rsidRDefault="00CA4C7F" w:rsidP="00CA4C7F">
      <w:pPr>
        <w:jc w:val="both"/>
        <w:rPr>
          <w:rFonts w:ascii="Arial" w:hAnsi="Arial" w:cs="Arial"/>
          <w:i/>
          <w:sz w:val="24"/>
          <w:szCs w:val="24"/>
          <w:u w:val="single"/>
        </w:rPr>
      </w:pPr>
      <w:r w:rsidRPr="00CA4C7F">
        <w:rPr>
          <w:rFonts w:ascii="Arial" w:hAnsi="Arial" w:cs="Arial"/>
          <w:i/>
          <w:sz w:val="24"/>
          <w:szCs w:val="24"/>
          <w:u w:val="single"/>
        </w:rPr>
        <w:t>Πηγή: https://www.topontiki.gr/2025/11/14/plistiriasmon-sinechia-sto-arkalochori-sta-funds-ke-tis-trapezes-i-periousies-ton-sismoplikton-para-tis-kivernitikes-iposchesis/#goog_rewarded</w:t>
      </w:r>
    </w:p>
    <w:p w:rsidR="00CA4C7F" w:rsidRPr="00CA4C7F" w:rsidRDefault="00CA4C7F" w:rsidP="00CA4C7F">
      <w:pPr>
        <w:jc w:val="both"/>
        <w:rPr>
          <w:rFonts w:ascii="Arial" w:hAnsi="Arial" w:cs="Arial"/>
          <w:sz w:val="24"/>
          <w:szCs w:val="24"/>
        </w:rPr>
      </w:pPr>
    </w:p>
    <w:sectPr w:rsidR="00CA4C7F" w:rsidRPr="00CA4C7F" w:rsidSect="007E5256">
      <w:pgSz w:w="11906" w:h="16838"/>
      <w:pgMar w:top="709"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2461A"/>
    <w:multiLevelType w:val="hybridMultilevel"/>
    <w:tmpl w:val="8A322B76"/>
    <w:lvl w:ilvl="0" w:tplc="0110382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nsid w:val="770F5BD0"/>
    <w:multiLevelType w:val="hybridMultilevel"/>
    <w:tmpl w:val="0AD00748"/>
    <w:lvl w:ilvl="0" w:tplc="0408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2"/>
  </w:compat>
  <w:rsids>
    <w:rsidRoot w:val="007E5256"/>
    <w:rsid w:val="002B21DF"/>
    <w:rsid w:val="002D2A93"/>
    <w:rsid w:val="00353974"/>
    <w:rsid w:val="0037798E"/>
    <w:rsid w:val="0038181E"/>
    <w:rsid w:val="00466D2C"/>
    <w:rsid w:val="00594F01"/>
    <w:rsid w:val="0061625E"/>
    <w:rsid w:val="0068029F"/>
    <w:rsid w:val="007E5256"/>
    <w:rsid w:val="00A203FA"/>
    <w:rsid w:val="00C90053"/>
    <w:rsid w:val="00CA4C7F"/>
    <w:rsid w:val="00D842D8"/>
    <w:rsid w:val="00DD43DA"/>
    <w:rsid w:val="00F029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BD217-E2EC-490A-9576-4535B130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E525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E5256"/>
    <w:rPr>
      <w:rFonts w:ascii="Tahoma" w:hAnsi="Tahoma" w:cs="Tahoma"/>
      <w:sz w:val="16"/>
      <w:szCs w:val="16"/>
    </w:rPr>
  </w:style>
  <w:style w:type="paragraph" w:styleId="Web">
    <w:name w:val="Normal (Web)"/>
    <w:basedOn w:val="a"/>
    <w:uiPriority w:val="99"/>
    <w:unhideWhenUsed/>
    <w:rsid w:val="007E525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7E5256"/>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7E5256"/>
    <w:rPr>
      <w:rFonts w:ascii="Calibri" w:eastAsia="Arial Unicode MS" w:hAnsi="Calibri" w:cs="Arial Unicode MS"/>
      <w:color w:val="000000"/>
      <w:u w:color="000000"/>
      <w:lang w:eastAsia="el-GR"/>
    </w:rPr>
  </w:style>
  <w:style w:type="character" w:styleId="-">
    <w:name w:val="Hyperlink"/>
    <w:basedOn w:val="a0"/>
    <w:uiPriority w:val="99"/>
    <w:unhideWhenUsed/>
    <w:rsid w:val="00CA4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pontiki.gr/2025/03/19/ntropi-plistiriasmos-se-spiti-sismopliktis-monogoneikis-ikogenias-sto-arkalochori-enfia-gia-ta-eripia-ke-diaviosi-se-konteiner/" TargetMode="External"/><Relationship Id="rId13" Type="http://schemas.openxmlformats.org/officeDocument/2006/relationships/hyperlink" Target="https://www.topontiki.gr/tag/spiti/" TargetMode="External"/><Relationship Id="rId3" Type="http://schemas.openxmlformats.org/officeDocument/2006/relationships/settings" Target="settings.xml"/><Relationship Id="rId7" Type="http://schemas.openxmlformats.org/officeDocument/2006/relationships/hyperlink" Target="https://www.topontiki.gr/2025/11/14/plistiriasmon-sinechia-sto-arkalochori-sta-funds-ke-tis-trapezes-i-periousies-ton-sismoplikton-para-tis-kivernitikes-iposchesis/" TargetMode="External"/><Relationship Id="rId12" Type="http://schemas.openxmlformats.org/officeDocument/2006/relationships/hyperlink" Target="https://www.topontiki.gr/tag/plistiriasm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topontiki.gr/2025/04/19/arkalochori-to-epimelitirio-zita-apo-ton-pierrakaki-tin-prostasia-ton-sismoplikton-ti-stasi-tha-kratisi-o-ipourgos/"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s://www.topontiki.gr/" TargetMode="External"/><Relationship Id="rId4" Type="http://schemas.openxmlformats.org/officeDocument/2006/relationships/webSettings" Target="webSettings.xml"/><Relationship Id="rId9" Type="http://schemas.openxmlformats.org/officeDocument/2006/relationships/hyperlink" Target="https://www.topontiki.gr/2025/09/26/sismos-sto-arkolochori-4-chronia-meta-den-echi-gini-tipota/" TargetMode="External"/><Relationship Id="rId14" Type="http://schemas.openxmlformats.org/officeDocument/2006/relationships/hyperlink" Target="https://www.topontiki.gr/tag/sismos-stin-krit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877</Words>
  <Characters>4740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2025-11-24T07:47:00Z</dcterms:created>
  <dcterms:modified xsi:type="dcterms:W3CDTF">2025-11-25T15:41:00Z</dcterms:modified>
</cp:coreProperties>
</file>