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083" w14:textId="77777777" w:rsidR="000E2538" w:rsidRDefault="000E2538" w:rsidP="000E253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266E16" wp14:editId="4685C7EC">
            <wp:simplePos x="0" y="0"/>
            <wp:positionH relativeFrom="column">
              <wp:posOffset>-414985</wp:posOffset>
            </wp:positionH>
            <wp:positionV relativeFrom="paragraph">
              <wp:posOffset>127</wp:posOffset>
            </wp:positionV>
            <wp:extent cx="1981200" cy="1099553"/>
            <wp:effectExtent l="0" t="0" r="0" b="5715"/>
            <wp:wrapTight wrapText="bothSides">
              <wp:wrapPolygon edited="0">
                <wp:start x="0" y="0"/>
                <wp:lineTo x="0" y="21338"/>
                <wp:lineTo x="21392" y="21338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 value CMYK logo 2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99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A7CE" w14:textId="77777777" w:rsidR="00CD661E" w:rsidRDefault="00CD661E" w:rsidP="000E2538">
      <w:pPr>
        <w:tabs>
          <w:tab w:val="left" w:pos="8930"/>
        </w:tabs>
        <w:ind w:right="-1"/>
        <w:jc w:val="right"/>
        <w:rPr>
          <w:rFonts w:ascii="Tahoma" w:eastAsia="Calibri" w:hAnsi="Tahoma" w:cs="Tahoma"/>
          <w:color w:val="336699"/>
          <w:sz w:val="40"/>
          <w:szCs w:val="40"/>
          <w:lang w:eastAsia="en-US"/>
        </w:rPr>
      </w:pPr>
    </w:p>
    <w:p w14:paraId="35C5438B" w14:textId="77777777" w:rsidR="00CD661E" w:rsidRDefault="00CD661E" w:rsidP="000E2538">
      <w:pPr>
        <w:tabs>
          <w:tab w:val="left" w:pos="8930"/>
        </w:tabs>
        <w:ind w:right="-1"/>
        <w:jc w:val="right"/>
        <w:rPr>
          <w:rFonts w:ascii="Tahoma" w:eastAsia="Calibri" w:hAnsi="Tahoma" w:cs="Tahoma"/>
          <w:color w:val="336699"/>
          <w:sz w:val="40"/>
          <w:szCs w:val="40"/>
          <w:lang w:eastAsia="en-US"/>
        </w:rPr>
      </w:pPr>
    </w:p>
    <w:p w14:paraId="4DD8C209" w14:textId="77777777" w:rsidR="00CD661E" w:rsidRDefault="00CD661E" w:rsidP="000E2538">
      <w:pPr>
        <w:tabs>
          <w:tab w:val="left" w:pos="8930"/>
        </w:tabs>
        <w:ind w:right="-1"/>
        <w:jc w:val="right"/>
        <w:rPr>
          <w:rFonts w:ascii="Tahoma" w:eastAsia="Calibri" w:hAnsi="Tahoma" w:cs="Tahoma"/>
          <w:color w:val="336699"/>
          <w:sz w:val="40"/>
          <w:szCs w:val="40"/>
          <w:lang w:eastAsia="en-US"/>
        </w:rPr>
      </w:pPr>
    </w:p>
    <w:p w14:paraId="76385C97" w14:textId="6BBD0795" w:rsidR="000E2538" w:rsidRPr="00B01DCF" w:rsidRDefault="000E2538" w:rsidP="000E2538">
      <w:pPr>
        <w:tabs>
          <w:tab w:val="left" w:pos="8930"/>
        </w:tabs>
        <w:ind w:right="-1"/>
        <w:jc w:val="right"/>
        <w:rPr>
          <w:rFonts w:ascii="Tahoma" w:eastAsia="Calibri" w:hAnsi="Tahoma" w:cs="Tahoma"/>
          <w:color w:val="336699"/>
          <w:sz w:val="40"/>
          <w:szCs w:val="40"/>
          <w:lang w:eastAsia="en-US"/>
        </w:rPr>
      </w:pPr>
      <w:r w:rsidRPr="008F6433">
        <w:rPr>
          <w:rFonts w:ascii="Tahoma" w:eastAsia="Calibri" w:hAnsi="Tahoma" w:cs="Tahoma"/>
          <w:color w:val="336699"/>
          <w:sz w:val="40"/>
          <w:szCs w:val="40"/>
          <w:lang w:eastAsia="en-US"/>
        </w:rPr>
        <w:t>Δελτίο</w:t>
      </w:r>
      <w:r w:rsidRPr="00B01DCF">
        <w:rPr>
          <w:rFonts w:ascii="Tahoma" w:eastAsia="Calibri" w:hAnsi="Tahoma" w:cs="Tahoma"/>
          <w:color w:val="336699"/>
          <w:sz w:val="40"/>
          <w:szCs w:val="40"/>
          <w:lang w:eastAsia="en-US"/>
        </w:rPr>
        <w:t xml:space="preserve"> </w:t>
      </w:r>
      <w:r w:rsidRPr="008F6433">
        <w:rPr>
          <w:rFonts w:ascii="Tahoma" w:eastAsia="Calibri" w:hAnsi="Tahoma" w:cs="Tahoma"/>
          <w:color w:val="336699"/>
          <w:sz w:val="40"/>
          <w:szCs w:val="40"/>
          <w:lang w:eastAsia="en-US"/>
        </w:rPr>
        <w:t>Τύπου</w:t>
      </w:r>
    </w:p>
    <w:p w14:paraId="7FBDD225" w14:textId="77777777" w:rsidR="00CD661E" w:rsidRPr="00BA190F" w:rsidRDefault="00CD661E" w:rsidP="00BA190F">
      <w:pPr>
        <w:ind w:right="-425"/>
        <w:rPr>
          <w:rFonts w:ascii="Tahoma" w:hAnsi="Tahoma" w:cs="Tahoma"/>
          <w:sz w:val="18"/>
          <w:szCs w:val="18"/>
        </w:rPr>
      </w:pPr>
    </w:p>
    <w:p w14:paraId="24BC59E1" w14:textId="101E6A7D" w:rsidR="00755853" w:rsidRDefault="00755853" w:rsidP="00E5026D">
      <w:pPr>
        <w:jc w:val="both"/>
        <w:rPr>
          <w:rFonts w:ascii="Tahoma" w:hAnsi="Tahoma" w:cs="Tahoma"/>
          <w:sz w:val="32"/>
          <w:szCs w:val="33"/>
        </w:rPr>
      </w:pPr>
      <w:r w:rsidRPr="00755853">
        <w:rPr>
          <w:rFonts w:ascii="Tahoma" w:hAnsi="Tahoma" w:cs="Tahoma"/>
          <w:sz w:val="32"/>
          <w:szCs w:val="33"/>
        </w:rPr>
        <w:t xml:space="preserve">Η </w:t>
      </w:r>
      <w:proofErr w:type="spellStart"/>
      <w:r w:rsidRPr="00755853">
        <w:rPr>
          <w:rFonts w:ascii="Tahoma" w:hAnsi="Tahoma" w:cs="Tahoma"/>
          <w:sz w:val="32"/>
          <w:szCs w:val="33"/>
          <w:lang w:val="en-US"/>
        </w:rPr>
        <w:t>Cosmote</w:t>
      </w:r>
      <w:proofErr w:type="spellEnd"/>
      <w:r w:rsidRPr="00755853">
        <w:rPr>
          <w:rFonts w:ascii="Tahoma" w:hAnsi="Tahoma" w:cs="Tahoma"/>
          <w:sz w:val="32"/>
          <w:szCs w:val="33"/>
        </w:rPr>
        <w:t xml:space="preserve"> </w:t>
      </w:r>
      <w:r w:rsidRPr="00755853">
        <w:rPr>
          <w:rFonts w:ascii="Tahoma" w:hAnsi="Tahoma" w:cs="Tahoma"/>
          <w:sz w:val="32"/>
          <w:szCs w:val="33"/>
          <w:lang w:val="en-US"/>
        </w:rPr>
        <w:t>e</w:t>
      </w:r>
      <w:r w:rsidRPr="00755853">
        <w:rPr>
          <w:rFonts w:ascii="Tahoma" w:hAnsi="Tahoma" w:cs="Tahoma"/>
          <w:sz w:val="32"/>
          <w:szCs w:val="33"/>
        </w:rPr>
        <w:t>-</w:t>
      </w:r>
      <w:r w:rsidRPr="00755853">
        <w:rPr>
          <w:rFonts w:ascii="Tahoma" w:hAnsi="Tahoma" w:cs="Tahoma"/>
          <w:sz w:val="32"/>
          <w:szCs w:val="33"/>
          <w:lang w:val="en-US"/>
        </w:rPr>
        <w:t>Value</w:t>
      </w:r>
      <w:r w:rsidRPr="00755853">
        <w:rPr>
          <w:rFonts w:ascii="Tahoma" w:hAnsi="Tahoma" w:cs="Tahoma"/>
          <w:sz w:val="32"/>
          <w:szCs w:val="33"/>
        </w:rPr>
        <w:t xml:space="preserve"> </w:t>
      </w:r>
      <w:r w:rsidR="00E5026D">
        <w:rPr>
          <w:rFonts w:ascii="Tahoma" w:hAnsi="Tahoma" w:cs="Tahoma"/>
          <w:sz w:val="32"/>
          <w:szCs w:val="33"/>
        </w:rPr>
        <w:t>για πρώτη φορά στη διεθνή λίστα</w:t>
      </w:r>
      <w:r w:rsidR="00E5026D" w:rsidRPr="008515B9">
        <w:rPr>
          <w:rFonts w:ascii="Tahoma" w:hAnsi="Tahoma" w:cs="Tahoma"/>
          <w:sz w:val="32"/>
          <w:szCs w:val="33"/>
        </w:rPr>
        <w:t xml:space="preserve"> </w:t>
      </w:r>
      <w:r w:rsidRPr="00755853">
        <w:rPr>
          <w:rFonts w:ascii="Tahoma" w:hAnsi="Tahoma" w:cs="Tahoma"/>
          <w:sz w:val="32"/>
          <w:szCs w:val="33"/>
        </w:rPr>
        <w:t xml:space="preserve"> «</w:t>
      </w:r>
      <w:r w:rsidRPr="00755853">
        <w:rPr>
          <w:rFonts w:ascii="Tahoma" w:hAnsi="Tahoma" w:cs="Tahoma"/>
          <w:sz w:val="32"/>
          <w:szCs w:val="33"/>
          <w:lang w:val="en-US"/>
        </w:rPr>
        <w:t>World</w:t>
      </w:r>
      <w:r w:rsidRPr="00755853">
        <w:rPr>
          <w:rFonts w:ascii="Tahoma" w:hAnsi="Tahoma" w:cs="Tahoma"/>
          <w:sz w:val="32"/>
          <w:szCs w:val="33"/>
        </w:rPr>
        <w:t>’</w:t>
      </w:r>
      <w:r w:rsidRPr="00755853">
        <w:rPr>
          <w:rFonts w:ascii="Tahoma" w:hAnsi="Tahoma" w:cs="Tahoma"/>
          <w:sz w:val="32"/>
          <w:szCs w:val="33"/>
          <w:lang w:val="en-US"/>
        </w:rPr>
        <w:t>s</w:t>
      </w:r>
      <w:r w:rsidRPr="00755853">
        <w:rPr>
          <w:rFonts w:ascii="Tahoma" w:hAnsi="Tahoma" w:cs="Tahoma"/>
          <w:sz w:val="32"/>
          <w:szCs w:val="33"/>
        </w:rPr>
        <w:t xml:space="preserve"> </w:t>
      </w:r>
      <w:r w:rsidRPr="00755853">
        <w:rPr>
          <w:rFonts w:ascii="Tahoma" w:hAnsi="Tahoma" w:cs="Tahoma"/>
          <w:sz w:val="32"/>
          <w:szCs w:val="33"/>
          <w:lang w:val="en-US"/>
        </w:rPr>
        <w:t>Most</w:t>
      </w:r>
      <w:r w:rsidRPr="00755853">
        <w:rPr>
          <w:rFonts w:ascii="Tahoma" w:hAnsi="Tahoma" w:cs="Tahoma"/>
          <w:sz w:val="32"/>
          <w:szCs w:val="33"/>
        </w:rPr>
        <w:t xml:space="preserve"> </w:t>
      </w:r>
      <w:r w:rsidRPr="00755853">
        <w:rPr>
          <w:rFonts w:ascii="Tahoma" w:hAnsi="Tahoma" w:cs="Tahoma"/>
          <w:sz w:val="32"/>
          <w:szCs w:val="33"/>
          <w:lang w:val="en-US"/>
        </w:rPr>
        <w:t>Ethical</w:t>
      </w:r>
      <w:r w:rsidRPr="00755853">
        <w:rPr>
          <w:rFonts w:ascii="Tahoma" w:hAnsi="Tahoma" w:cs="Tahoma"/>
          <w:sz w:val="32"/>
          <w:szCs w:val="33"/>
        </w:rPr>
        <w:t xml:space="preserve"> </w:t>
      </w:r>
      <w:r w:rsidRPr="00755853">
        <w:rPr>
          <w:rFonts w:ascii="Tahoma" w:hAnsi="Tahoma" w:cs="Tahoma"/>
          <w:sz w:val="32"/>
          <w:szCs w:val="33"/>
          <w:lang w:val="en-US"/>
        </w:rPr>
        <w:t>Companies</w:t>
      </w:r>
      <w:r w:rsidRPr="008515B9">
        <w:rPr>
          <w:rFonts w:ascii="Tahoma" w:hAnsi="Tahoma" w:cs="Tahoma"/>
          <w:sz w:val="24"/>
          <w:szCs w:val="24"/>
        </w:rPr>
        <w:t>®</w:t>
      </w:r>
      <w:r w:rsidRPr="00755853">
        <w:rPr>
          <w:rFonts w:ascii="Tahoma" w:hAnsi="Tahoma" w:cs="Tahoma"/>
          <w:sz w:val="32"/>
          <w:szCs w:val="33"/>
        </w:rPr>
        <w:t xml:space="preserve">» </w:t>
      </w:r>
    </w:p>
    <w:p w14:paraId="3E391150" w14:textId="77777777" w:rsidR="003B40B9" w:rsidRPr="00755853" w:rsidRDefault="003B40B9" w:rsidP="008515B9">
      <w:pPr>
        <w:jc w:val="both"/>
        <w:rPr>
          <w:rFonts w:ascii="Tahoma" w:hAnsi="Tahoma" w:cs="Tahoma"/>
          <w:sz w:val="32"/>
          <w:szCs w:val="33"/>
        </w:rPr>
      </w:pPr>
    </w:p>
    <w:p w14:paraId="34CF3219" w14:textId="07E51ED4" w:rsidR="001B262A" w:rsidRPr="008515B9" w:rsidRDefault="004667D7" w:rsidP="008515B9">
      <w:pPr>
        <w:jc w:val="both"/>
        <w:rPr>
          <w:rFonts w:ascii="Arial" w:hAnsi="Arial"/>
          <w:i/>
          <w:iCs/>
          <w:color w:val="000000"/>
          <w:sz w:val="21"/>
        </w:rPr>
      </w:pPr>
      <w:r w:rsidRPr="00755853">
        <w:rPr>
          <w:rFonts w:ascii="Arial" w:hAnsi="Arial"/>
          <w:color w:val="000000"/>
          <w:sz w:val="21"/>
        </w:rPr>
        <w:t xml:space="preserve">- </w:t>
      </w:r>
      <w:r w:rsidR="00755853" w:rsidRPr="008515B9">
        <w:rPr>
          <w:rFonts w:ascii="Arial" w:hAnsi="Arial"/>
          <w:i/>
          <w:iCs/>
          <w:color w:val="000000"/>
          <w:sz w:val="21"/>
        </w:rPr>
        <w:t xml:space="preserve">Η </w:t>
      </w:r>
      <w:proofErr w:type="spellStart"/>
      <w:r w:rsidRPr="008515B9">
        <w:rPr>
          <w:rFonts w:ascii="Arial" w:hAnsi="Arial"/>
          <w:i/>
          <w:iCs/>
          <w:color w:val="000000"/>
          <w:sz w:val="21"/>
          <w:lang w:val="en-US"/>
        </w:rPr>
        <w:t>Cosmote</w:t>
      </w:r>
      <w:proofErr w:type="spellEnd"/>
      <w:r w:rsidRPr="008515B9">
        <w:rPr>
          <w:rFonts w:ascii="Arial" w:hAnsi="Arial"/>
          <w:i/>
          <w:iCs/>
          <w:color w:val="000000"/>
          <w:sz w:val="21"/>
        </w:rPr>
        <w:t xml:space="preserve"> </w:t>
      </w:r>
      <w:r w:rsidRPr="008515B9">
        <w:rPr>
          <w:rFonts w:ascii="Arial" w:hAnsi="Arial"/>
          <w:i/>
          <w:iCs/>
          <w:color w:val="000000"/>
          <w:sz w:val="21"/>
          <w:lang w:val="en-US"/>
        </w:rPr>
        <w:t>e</w:t>
      </w:r>
      <w:r w:rsidRPr="008515B9">
        <w:rPr>
          <w:rFonts w:ascii="Arial" w:hAnsi="Arial"/>
          <w:i/>
          <w:iCs/>
          <w:color w:val="000000"/>
          <w:sz w:val="21"/>
        </w:rPr>
        <w:t>-</w:t>
      </w:r>
      <w:r w:rsidRPr="008515B9">
        <w:rPr>
          <w:rFonts w:ascii="Arial" w:hAnsi="Arial"/>
          <w:i/>
          <w:iCs/>
          <w:color w:val="000000"/>
          <w:sz w:val="21"/>
          <w:lang w:val="en-US"/>
        </w:rPr>
        <w:t>Value</w:t>
      </w:r>
      <w:r w:rsidR="00755853" w:rsidRPr="008515B9">
        <w:rPr>
          <w:rFonts w:ascii="Arial" w:hAnsi="Arial"/>
          <w:i/>
          <w:iCs/>
          <w:color w:val="000000"/>
          <w:sz w:val="21"/>
        </w:rPr>
        <w:t xml:space="preserve"> είναι η μ</w:t>
      </w:r>
      <w:r w:rsidR="00427C60">
        <w:rPr>
          <w:rFonts w:ascii="Arial" w:hAnsi="Arial"/>
          <w:i/>
          <w:iCs/>
          <w:color w:val="000000"/>
          <w:sz w:val="21"/>
        </w:rPr>
        <w:t>οναδική</w:t>
      </w:r>
      <w:r w:rsidR="00755853" w:rsidRPr="008515B9">
        <w:rPr>
          <w:rFonts w:ascii="Arial" w:hAnsi="Arial"/>
          <w:i/>
          <w:iCs/>
          <w:color w:val="000000"/>
          <w:sz w:val="21"/>
        </w:rPr>
        <w:t xml:space="preserve"> εταιρεία</w:t>
      </w:r>
      <w:r w:rsidR="00133E2A">
        <w:rPr>
          <w:rFonts w:ascii="Arial" w:hAnsi="Arial"/>
          <w:i/>
          <w:iCs/>
          <w:color w:val="000000"/>
          <w:sz w:val="21"/>
        </w:rPr>
        <w:t xml:space="preserve"> </w:t>
      </w:r>
      <w:r w:rsidR="00755853" w:rsidRPr="008515B9">
        <w:rPr>
          <w:rFonts w:ascii="Arial" w:hAnsi="Arial"/>
          <w:i/>
          <w:iCs/>
          <w:color w:val="000000"/>
          <w:sz w:val="21"/>
        </w:rPr>
        <w:t xml:space="preserve">στην Ελλάδα </w:t>
      </w:r>
      <w:r w:rsidR="0048000F">
        <w:rPr>
          <w:rFonts w:ascii="Arial" w:hAnsi="Arial"/>
          <w:i/>
          <w:iCs/>
          <w:color w:val="000000"/>
          <w:sz w:val="21"/>
        </w:rPr>
        <w:t xml:space="preserve">για το 2024, </w:t>
      </w:r>
      <w:r w:rsidR="00755853" w:rsidRPr="008515B9">
        <w:rPr>
          <w:rFonts w:ascii="Arial" w:hAnsi="Arial"/>
          <w:i/>
          <w:iCs/>
          <w:color w:val="000000"/>
          <w:sz w:val="21"/>
        </w:rPr>
        <w:t>που αναγνωρίζεται από τ</w:t>
      </w:r>
      <w:r w:rsidR="003B40B9">
        <w:rPr>
          <w:rFonts w:ascii="Arial" w:hAnsi="Arial"/>
          <w:i/>
          <w:iCs/>
          <w:color w:val="000000"/>
          <w:sz w:val="21"/>
        </w:rPr>
        <w:t xml:space="preserve">ο Ινστιτούτο </w:t>
      </w:r>
      <w:r w:rsidR="00755853" w:rsidRPr="008515B9">
        <w:rPr>
          <w:rFonts w:ascii="Arial" w:hAnsi="Arial"/>
          <w:i/>
          <w:iCs/>
          <w:color w:val="000000"/>
          <w:sz w:val="21"/>
          <w:lang w:val="en-US"/>
        </w:rPr>
        <w:t>Ethisphere</w:t>
      </w:r>
    </w:p>
    <w:p w14:paraId="2BF99250" w14:textId="77777777" w:rsidR="000E2538" w:rsidRPr="007B5B8B" w:rsidRDefault="000E2538" w:rsidP="000E253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CD9A3D8" wp14:editId="746F8C61">
            <wp:extent cx="6029325" cy="90895"/>
            <wp:effectExtent l="0" t="0" r="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563" t="83221" r="12936" b="1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822" cy="9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6486D" w14:textId="77777777" w:rsidR="00CE6ED2" w:rsidRDefault="00CE6ED2" w:rsidP="000E2538">
      <w:pPr>
        <w:ind w:left="720"/>
        <w:jc w:val="right"/>
        <w:rPr>
          <w:rFonts w:ascii="Tahoma" w:hAnsi="Tahoma" w:cs="Tahoma"/>
          <w:sz w:val="22"/>
          <w:szCs w:val="22"/>
        </w:rPr>
      </w:pPr>
    </w:p>
    <w:p w14:paraId="5804979B" w14:textId="4D8D731C" w:rsidR="000E2538" w:rsidRDefault="00C22BB4" w:rsidP="00E21CBA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2</w:t>
      </w:r>
      <w:r w:rsidR="008A6C7C">
        <w:rPr>
          <w:rFonts w:ascii="Tahoma" w:hAnsi="Tahoma" w:cs="Tahoma"/>
          <w:sz w:val="22"/>
          <w:szCs w:val="22"/>
          <w:lang w:val="en-US"/>
        </w:rPr>
        <w:t>6</w:t>
      </w:r>
      <w:r w:rsidR="00E21CBA">
        <w:rPr>
          <w:rFonts w:ascii="Tahoma" w:hAnsi="Tahoma" w:cs="Tahoma"/>
          <w:sz w:val="22"/>
          <w:szCs w:val="22"/>
        </w:rPr>
        <w:t xml:space="preserve"> </w:t>
      </w:r>
      <w:r w:rsidR="00755853">
        <w:rPr>
          <w:rFonts w:ascii="Tahoma" w:hAnsi="Tahoma" w:cs="Tahoma"/>
          <w:sz w:val="22"/>
          <w:szCs w:val="22"/>
        </w:rPr>
        <w:t>Μαρτίου</w:t>
      </w:r>
      <w:r w:rsidR="00E21CBA">
        <w:rPr>
          <w:rFonts w:ascii="Tahoma" w:hAnsi="Tahoma" w:cs="Tahoma"/>
          <w:sz w:val="22"/>
          <w:szCs w:val="22"/>
        </w:rPr>
        <w:t xml:space="preserve"> 202</w:t>
      </w:r>
      <w:r w:rsidR="00755853">
        <w:rPr>
          <w:rFonts w:ascii="Tahoma" w:hAnsi="Tahoma" w:cs="Tahoma"/>
          <w:sz w:val="22"/>
          <w:szCs w:val="22"/>
        </w:rPr>
        <w:t>4</w:t>
      </w:r>
    </w:p>
    <w:p w14:paraId="147B212A" w14:textId="36A2CCC3" w:rsidR="00E21CBA" w:rsidRDefault="00E21CBA" w:rsidP="00E21CBA">
      <w:pPr>
        <w:jc w:val="right"/>
        <w:rPr>
          <w:rFonts w:ascii="Tahoma" w:hAnsi="Tahoma" w:cs="Tahoma"/>
        </w:rPr>
      </w:pPr>
    </w:p>
    <w:p w14:paraId="50198912" w14:textId="70D7C817" w:rsidR="004B5A48" w:rsidRDefault="006D3A55" w:rsidP="004B5A48">
      <w:pPr>
        <w:pStyle w:val="CommentText"/>
        <w:jc w:val="both"/>
        <w:rPr>
          <w:rFonts w:ascii="Arial" w:hAnsi="Arial"/>
          <w:color w:val="000000"/>
          <w:sz w:val="21"/>
        </w:rPr>
      </w:pPr>
      <w:r w:rsidRPr="00064B0D">
        <w:rPr>
          <w:rFonts w:ascii="Arial" w:hAnsi="Arial"/>
          <w:color w:val="000000"/>
          <w:sz w:val="21"/>
        </w:rPr>
        <w:t>Στη</w:t>
      </w:r>
      <w:r w:rsidRPr="00E5026D">
        <w:rPr>
          <w:rFonts w:ascii="Arial" w:hAnsi="Arial"/>
          <w:color w:val="000000"/>
          <w:sz w:val="21"/>
        </w:rPr>
        <w:t xml:space="preserve"> </w:t>
      </w:r>
      <w:r w:rsidRPr="00064B0D">
        <w:rPr>
          <w:rFonts w:ascii="Arial" w:hAnsi="Arial"/>
          <w:color w:val="000000"/>
          <w:sz w:val="21"/>
        </w:rPr>
        <w:t>διεθνή</w:t>
      </w:r>
      <w:r w:rsidRPr="00E5026D">
        <w:rPr>
          <w:rFonts w:ascii="Arial" w:hAnsi="Arial"/>
          <w:color w:val="000000"/>
          <w:sz w:val="21"/>
        </w:rPr>
        <w:t xml:space="preserve"> </w:t>
      </w:r>
      <w:r w:rsidRPr="00064B0D">
        <w:rPr>
          <w:rFonts w:ascii="Arial" w:hAnsi="Arial"/>
          <w:color w:val="000000"/>
          <w:sz w:val="21"/>
        </w:rPr>
        <w:t>λίστα</w:t>
      </w:r>
      <w:r w:rsidRPr="00E5026D">
        <w:rPr>
          <w:rFonts w:ascii="Arial" w:hAnsi="Arial"/>
          <w:color w:val="000000"/>
          <w:sz w:val="21"/>
        </w:rPr>
        <w:t xml:space="preserve"> </w:t>
      </w:r>
      <w:hyperlink r:id="rId12" w:history="1">
        <w:r w:rsidRPr="00022F01">
          <w:rPr>
            <w:rStyle w:val="Hyperlink"/>
            <w:rFonts w:ascii="Arial" w:hAnsi="Arial"/>
            <w:sz w:val="21"/>
            <w:lang w:val="en-US"/>
          </w:rPr>
          <w:t>World</w:t>
        </w:r>
        <w:r w:rsidRPr="00E5026D">
          <w:rPr>
            <w:rStyle w:val="Hyperlink"/>
            <w:rFonts w:ascii="Arial" w:hAnsi="Arial"/>
            <w:sz w:val="21"/>
          </w:rPr>
          <w:t>’</w:t>
        </w:r>
        <w:r w:rsidRPr="00022F01">
          <w:rPr>
            <w:rStyle w:val="Hyperlink"/>
            <w:rFonts w:ascii="Arial" w:hAnsi="Arial"/>
            <w:sz w:val="21"/>
            <w:lang w:val="en-US"/>
          </w:rPr>
          <w:t>s</w:t>
        </w:r>
        <w:r w:rsidRPr="00E5026D">
          <w:rPr>
            <w:rStyle w:val="Hyperlink"/>
            <w:rFonts w:ascii="Arial" w:hAnsi="Arial"/>
            <w:sz w:val="21"/>
          </w:rPr>
          <w:t xml:space="preserve"> </w:t>
        </w:r>
        <w:r w:rsidRPr="00022F01">
          <w:rPr>
            <w:rStyle w:val="Hyperlink"/>
            <w:rFonts w:ascii="Arial" w:hAnsi="Arial"/>
            <w:sz w:val="21"/>
            <w:lang w:val="en-US"/>
          </w:rPr>
          <w:t>Most</w:t>
        </w:r>
        <w:r w:rsidRPr="00E5026D">
          <w:rPr>
            <w:rStyle w:val="Hyperlink"/>
            <w:rFonts w:ascii="Arial" w:hAnsi="Arial"/>
            <w:sz w:val="21"/>
          </w:rPr>
          <w:t xml:space="preserve"> </w:t>
        </w:r>
        <w:r w:rsidRPr="00022F01">
          <w:rPr>
            <w:rStyle w:val="Hyperlink"/>
            <w:rFonts w:ascii="Arial" w:hAnsi="Arial"/>
            <w:sz w:val="21"/>
            <w:lang w:val="en-US"/>
          </w:rPr>
          <w:t>Ethical</w:t>
        </w:r>
        <w:r w:rsidRPr="00E5026D">
          <w:rPr>
            <w:rStyle w:val="Hyperlink"/>
            <w:rFonts w:ascii="Arial" w:hAnsi="Arial"/>
            <w:sz w:val="21"/>
          </w:rPr>
          <w:t xml:space="preserve"> </w:t>
        </w:r>
        <w:r w:rsidRPr="00022F01">
          <w:rPr>
            <w:rStyle w:val="Hyperlink"/>
            <w:rFonts w:ascii="Arial" w:hAnsi="Arial"/>
            <w:sz w:val="21"/>
            <w:lang w:val="en-US"/>
          </w:rPr>
          <w:t>Companies</w:t>
        </w:r>
        <w:r w:rsidRPr="00E5026D">
          <w:rPr>
            <w:rStyle w:val="Hyperlink"/>
            <w:rFonts w:ascii="Arial" w:hAnsi="Arial"/>
            <w:sz w:val="21"/>
          </w:rPr>
          <w:t>®</w:t>
        </w:r>
      </w:hyperlink>
      <w:r w:rsidRPr="001531EF">
        <w:rPr>
          <w:rStyle w:val="Hyperlink"/>
          <w:rFonts w:ascii="Arial" w:hAnsi="Arial"/>
          <w:sz w:val="21"/>
          <w:u w:val="none"/>
        </w:rPr>
        <w:t xml:space="preserve"> </w:t>
      </w:r>
      <w:r w:rsidR="00E5026D" w:rsidRPr="001531EF">
        <w:rPr>
          <w:rFonts w:ascii="Arial" w:hAnsi="Arial" w:cs="Arial"/>
          <w:color w:val="000000"/>
          <w:sz w:val="21"/>
          <w:szCs w:val="21"/>
        </w:rPr>
        <w:t xml:space="preserve">του </w:t>
      </w:r>
      <w:proofErr w:type="spellStart"/>
      <w:r w:rsidR="00E5026D" w:rsidRPr="001531EF">
        <w:rPr>
          <w:rFonts w:ascii="Arial" w:hAnsi="Arial" w:cs="Arial"/>
          <w:color w:val="000000"/>
          <w:sz w:val="21"/>
          <w:szCs w:val="21"/>
        </w:rPr>
        <w:t>Ethisphere</w:t>
      </w:r>
      <w:proofErr w:type="spellEnd"/>
      <w:r w:rsidR="00E5026D" w:rsidRPr="001531EF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E5026D" w:rsidRPr="001531EF">
        <w:rPr>
          <w:rFonts w:ascii="Arial" w:hAnsi="Arial" w:cs="Arial"/>
          <w:color w:val="000000"/>
          <w:sz w:val="21"/>
          <w:szCs w:val="21"/>
        </w:rPr>
        <w:t>Institute</w:t>
      </w:r>
      <w:proofErr w:type="spellEnd"/>
      <w:r w:rsidR="00E5026D" w:rsidRPr="008515B9">
        <w:rPr>
          <w:rStyle w:val="Hyperlink"/>
          <w:rFonts w:ascii="Arial" w:hAnsi="Arial"/>
          <w:sz w:val="21"/>
        </w:rPr>
        <w:t xml:space="preserve"> </w:t>
      </w:r>
      <w:r w:rsidRPr="00064B0D">
        <w:rPr>
          <w:rFonts w:ascii="Arial" w:hAnsi="Arial"/>
          <w:color w:val="000000"/>
          <w:sz w:val="21"/>
        </w:rPr>
        <w:t>συμπεριλαμβάνεται</w:t>
      </w:r>
      <w:r w:rsidRPr="00E5026D">
        <w:rPr>
          <w:rFonts w:ascii="Arial" w:hAnsi="Arial"/>
          <w:color w:val="000000"/>
          <w:sz w:val="21"/>
        </w:rPr>
        <w:t xml:space="preserve"> </w:t>
      </w:r>
      <w:r>
        <w:rPr>
          <w:rFonts w:ascii="Arial" w:hAnsi="Arial"/>
          <w:color w:val="000000"/>
          <w:sz w:val="21"/>
        </w:rPr>
        <w:t>η</w:t>
      </w:r>
      <w:r w:rsidRPr="00E5026D">
        <w:rPr>
          <w:rFonts w:ascii="Arial" w:hAnsi="Arial"/>
          <w:color w:val="000000"/>
          <w:sz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lang w:val="en-US"/>
        </w:rPr>
        <w:t>Cosmote</w:t>
      </w:r>
      <w:proofErr w:type="spellEnd"/>
      <w:r w:rsidRPr="00E5026D">
        <w:rPr>
          <w:rFonts w:ascii="Arial" w:hAnsi="Arial"/>
          <w:color w:val="000000"/>
          <w:sz w:val="21"/>
        </w:rPr>
        <w:t xml:space="preserve"> </w:t>
      </w:r>
      <w:r>
        <w:rPr>
          <w:rFonts w:ascii="Arial" w:hAnsi="Arial"/>
          <w:color w:val="000000"/>
          <w:sz w:val="21"/>
          <w:lang w:val="en-US"/>
        </w:rPr>
        <w:t>e</w:t>
      </w:r>
      <w:r w:rsidRPr="00E5026D">
        <w:rPr>
          <w:rFonts w:ascii="Arial" w:hAnsi="Arial"/>
          <w:color w:val="000000"/>
          <w:sz w:val="21"/>
        </w:rPr>
        <w:t>-</w:t>
      </w:r>
      <w:r>
        <w:rPr>
          <w:rFonts w:ascii="Arial" w:hAnsi="Arial"/>
          <w:color w:val="000000"/>
          <w:sz w:val="21"/>
          <w:lang w:val="en-US"/>
        </w:rPr>
        <w:t>Value</w:t>
      </w:r>
      <w:r w:rsidR="00E5026D">
        <w:rPr>
          <w:rFonts w:ascii="Arial" w:hAnsi="Arial"/>
          <w:color w:val="000000"/>
          <w:sz w:val="21"/>
        </w:rPr>
        <w:t xml:space="preserve"> για το 2024, ως αναγνώριση των επιδόσεων και της δέσμευσής </w:t>
      </w:r>
      <w:r w:rsidR="0030469C">
        <w:rPr>
          <w:rFonts w:ascii="Arial" w:hAnsi="Arial"/>
          <w:color w:val="000000"/>
          <w:sz w:val="21"/>
        </w:rPr>
        <w:t xml:space="preserve">της </w:t>
      </w:r>
      <w:r w:rsidR="00711037">
        <w:rPr>
          <w:rFonts w:ascii="Arial" w:hAnsi="Arial"/>
          <w:color w:val="000000"/>
          <w:sz w:val="21"/>
        </w:rPr>
        <w:t>στην</w:t>
      </w:r>
      <w:r w:rsidR="00E5026D">
        <w:rPr>
          <w:rFonts w:ascii="Arial" w:hAnsi="Arial"/>
          <w:color w:val="000000"/>
          <w:sz w:val="21"/>
        </w:rPr>
        <w:t xml:space="preserve"> επιχειρηματική </w:t>
      </w:r>
      <w:r w:rsidR="003B40B9">
        <w:rPr>
          <w:rFonts w:ascii="Arial" w:hAnsi="Arial"/>
          <w:color w:val="000000"/>
          <w:sz w:val="21"/>
        </w:rPr>
        <w:t xml:space="preserve">ηθική, συμμόρφωση και </w:t>
      </w:r>
      <w:r w:rsidR="00E5026D">
        <w:rPr>
          <w:rFonts w:ascii="Arial" w:hAnsi="Arial"/>
          <w:color w:val="000000"/>
          <w:sz w:val="21"/>
        </w:rPr>
        <w:t>ακεραιότητα.</w:t>
      </w:r>
      <w:r w:rsidR="00711037" w:rsidRPr="008515B9">
        <w:rPr>
          <w:rFonts w:ascii="Arial" w:hAnsi="Arial"/>
          <w:color w:val="000000"/>
          <w:sz w:val="21"/>
        </w:rPr>
        <w:t xml:space="preserve"> </w:t>
      </w:r>
      <w:r w:rsidR="004B5A48">
        <w:rPr>
          <w:rFonts w:ascii="Arial" w:hAnsi="Arial" w:cs="Arial"/>
          <w:color w:val="000000"/>
          <w:sz w:val="21"/>
          <w:szCs w:val="21"/>
        </w:rPr>
        <w:t xml:space="preserve">Η </w:t>
      </w:r>
      <w:proofErr w:type="spellStart"/>
      <w:r w:rsidR="004B5A48">
        <w:rPr>
          <w:rFonts w:ascii="Arial" w:hAnsi="Arial" w:cs="Arial"/>
          <w:color w:val="000000"/>
          <w:sz w:val="21"/>
          <w:szCs w:val="21"/>
          <w:lang w:val="en-US"/>
        </w:rPr>
        <w:t>Cosmote</w:t>
      </w:r>
      <w:proofErr w:type="spellEnd"/>
      <w:r w:rsidR="004B5A48" w:rsidRPr="007C79DC">
        <w:rPr>
          <w:rFonts w:ascii="Arial" w:hAnsi="Arial" w:cs="Arial"/>
          <w:color w:val="000000"/>
          <w:sz w:val="21"/>
          <w:szCs w:val="21"/>
        </w:rPr>
        <w:t xml:space="preserve"> </w:t>
      </w:r>
      <w:r w:rsidR="004B5A48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="004B5A48">
        <w:rPr>
          <w:rFonts w:ascii="Arial" w:hAnsi="Arial" w:cs="Arial"/>
          <w:color w:val="000000"/>
          <w:sz w:val="21"/>
          <w:szCs w:val="21"/>
        </w:rPr>
        <w:t>-</w:t>
      </w:r>
      <w:r w:rsidR="004B5A48">
        <w:rPr>
          <w:rFonts w:ascii="Arial" w:hAnsi="Arial" w:cs="Arial"/>
          <w:color w:val="000000"/>
          <w:sz w:val="21"/>
          <w:szCs w:val="21"/>
          <w:lang w:val="en-US"/>
        </w:rPr>
        <w:t>Value</w:t>
      </w:r>
      <w:r w:rsidR="004B5A48">
        <w:rPr>
          <w:rFonts w:ascii="Arial" w:hAnsi="Arial" w:cs="Arial"/>
          <w:color w:val="000000"/>
          <w:sz w:val="21"/>
          <w:szCs w:val="21"/>
        </w:rPr>
        <w:t xml:space="preserve"> αποτελεί τη μοναδική εταιρεία</w:t>
      </w:r>
      <w:r w:rsidR="0030469C">
        <w:rPr>
          <w:rFonts w:ascii="Arial" w:hAnsi="Arial" w:cs="Arial"/>
          <w:color w:val="000000"/>
          <w:sz w:val="21"/>
          <w:szCs w:val="21"/>
        </w:rPr>
        <w:t xml:space="preserve"> σ</w:t>
      </w:r>
      <w:r w:rsidR="004B5A48">
        <w:rPr>
          <w:rFonts w:ascii="Arial" w:hAnsi="Arial" w:cs="Arial"/>
          <w:color w:val="000000"/>
          <w:sz w:val="21"/>
          <w:szCs w:val="21"/>
        </w:rPr>
        <w:t xml:space="preserve">την Ελλάδα και μία από τις πέντε εταιρείες παροχής ολοκληρωμένων υπηρεσιών </w:t>
      </w:r>
      <w:proofErr w:type="spellStart"/>
      <w:r w:rsidR="004B5A48">
        <w:rPr>
          <w:rFonts w:ascii="Arial" w:hAnsi="Arial" w:cs="Arial"/>
          <w:color w:val="000000"/>
          <w:sz w:val="21"/>
          <w:szCs w:val="21"/>
        </w:rPr>
        <w:t>Contact</w:t>
      </w:r>
      <w:proofErr w:type="spellEnd"/>
      <w:r w:rsidR="004B5A4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4B5A48">
        <w:rPr>
          <w:rFonts w:ascii="Arial" w:hAnsi="Arial" w:cs="Arial"/>
          <w:color w:val="000000"/>
          <w:sz w:val="21"/>
          <w:szCs w:val="21"/>
        </w:rPr>
        <w:t>Center</w:t>
      </w:r>
      <w:proofErr w:type="spellEnd"/>
      <w:r w:rsidR="004B5A48">
        <w:rPr>
          <w:rFonts w:ascii="Arial" w:hAnsi="Arial" w:cs="Arial"/>
          <w:color w:val="000000"/>
          <w:sz w:val="21"/>
          <w:szCs w:val="21"/>
        </w:rPr>
        <w:t> στον κόσμο, που συμπεριλαμβάνονται στη φετινή λίστα του Ινστιτούτου. Γ</w:t>
      </w:r>
      <w:r w:rsidR="004B5A48">
        <w:rPr>
          <w:rFonts w:ascii="Arial" w:hAnsi="Arial" w:cs="Arial"/>
          <w:bCs/>
          <w:sz w:val="21"/>
          <w:szCs w:val="21"/>
        </w:rPr>
        <w:t>ια το 2024, η λίστα περιλαμβάνει 136 οργανισμούς από 20 χώρες και 44 κλάδους της οικονομίας</w:t>
      </w:r>
      <w:r w:rsidR="004B5A48">
        <w:rPr>
          <w:rFonts w:ascii="Arial" w:hAnsi="Arial" w:cs="Arial"/>
          <w:color w:val="000000"/>
          <w:sz w:val="21"/>
          <w:szCs w:val="21"/>
        </w:rPr>
        <w:t>.</w:t>
      </w:r>
    </w:p>
    <w:p w14:paraId="6A26318D" w14:textId="77777777" w:rsidR="006D3A55" w:rsidRDefault="006D3A55" w:rsidP="006D3A55">
      <w:pPr>
        <w:pStyle w:val="CommentText"/>
        <w:jc w:val="both"/>
        <w:rPr>
          <w:rFonts w:ascii="Arial" w:hAnsi="Arial"/>
          <w:color w:val="000000"/>
          <w:sz w:val="21"/>
        </w:rPr>
      </w:pPr>
    </w:p>
    <w:p w14:paraId="13C193A3" w14:textId="613D853E" w:rsidR="00EB722B" w:rsidRPr="004356C5" w:rsidRDefault="004B5A48" w:rsidP="008515B9">
      <w:pPr>
        <w:jc w:val="both"/>
        <w:rPr>
          <w:rFonts w:ascii="Arial" w:hAnsi="Arial"/>
          <w:color w:val="000000"/>
          <w:sz w:val="21"/>
        </w:rPr>
      </w:pPr>
      <w:r>
        <w:rPr>
          <w:rFonts w:ascii="Arial" w:hAnsi="Arial" w:cs="Arial"/>
          <w:sz w:val="21"/>
          <w:szCs w:val="21"/>
        </w:rPr>
        <w:t>Ο κ. Αθανάσιος Στράτος, Διευθύνων Σύμβουλος της COSMOTE e-</w:t>
      </w:r>
      <w:proofErr w:type="spellStart"/>
      <w:r>
        <w:rPr>
          <w:rFonts w:ascii="Arial" w:hAnsi="Arial" w:cs="Arial"/>
          <w:sz w:val="21"/>
          <w:szCs w:val="21"/>
        </w:rPr>
        <w:t>value</w:t>
      </w:r>
      <w:proofErr w:type="spellEnd"/>
      <w:r>
        <w:rPr>
          <w:rFonts w:ascii="Arial" w:hAnsi="Arial" w:cs="Arial"/>
          <w:sz w:val="21"/>
          <w:szCs w:val="21"/>
        </w:rPr>
        <w:t xml:space="preserve"> στην Ελλάδα και της e-</w:t>
      </w:r>
      <w:proofErr w:type="spellStart"/>
      <w:r>
        <w:rPr>
          <w:rFonts w:ascii="Arial" w:hAnsi="Arial" w:cs="Arial"/>
          <w:sz w:val="21"/>
          <w:szCs w:val="21"/>
        </w:rPr>
        <w:t>Value</w:t>
      </w:r>
      <w:proofErr w:type="spellEnd"/>
      <w:r>
        <w:rPr>
          <w:rFonts w:ascii="Arial" w:hAnsi="Arial" w:cs="Arial"/>
          <w:sz w:val="21"/>
          <w:szCs w:val="21"/>
        </w:rPr>
        <w:t xml:space="preserve"> International στη Ρουμανία, δήλωσε σχετικά:</w:t>
      </w:r>
      <w:r w:rsidR="005968E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«</w:t>
      </w:r>
      <w:r w:rsidRPr="003B40B9">
        <w:rPr>
          <w:rFonts w:ascii="Arial" w:hAnsi="Arial" w:cs="Arial"/>
          <w:i/>
          <w:iCs/>
          <w:sz w:val="21"/>
          <w:szCs w:val="21"/>
        </w:rPr>
        <w:t xml:space="preserve">Στην </w:t>
      </w:r>
      <w:proofErr w:type="spellStart"/>
      <w:r w:rsidR="003B40B9" w:rsidRPr="008515B9">
        <w:rPr>
          <w:rFonts w:ascii="Arial" w:hAnsi="Arial"/>
          <w:i/>
          <w:iCs/>
          <w:color w:val="000000"/>
          <w:sz w:val="21"/>
          <w:lang w:val="en-US"/>
        </w:rPr>
        <w:t>Cosmote</w:t>
      </w:r>
      <w:proofErr w:type="spellEnd"/>
      <w:r w:rsidRPr="003B40B9">
        <w:rPr>
          <w:rFonts w:ascii="Arial" w:hAnsi="Arial" w:cs="Arial"/>
          <w:i/>
          <w:iCs/>
          <w:sz w:val="21"/>
          <w:szCs w:val="21"/>
        </w:rPr>
        <w:t xml:space="preserve"> e-</w:t>
      </w:r>
      <w:proofErr w:type="spellStart"/>
      <w:r w:rsidRPr="003B40B9">
        <w:rPr>
          <w:rFonts w:ascii="Arial" w:hAnsi="Arial" w:cs="Arial"/>
          <w:i/>
          <w:iCs/>
          <w:sz w:val="21"/>
          <w:szCs w:val="21"/>
        </w:rPr>
        <w:t>value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επικεντρωνόμαστε στην παροχή υψηλού επιπέδου υπηρεσιών, πάντοτε μέσα από καλές πρακτικές ηθικής, συμμόρφωσης και διακυβέρνησης.</w:t>
      </w:r>
      <w:r w:rsidR="00AD4A8B">
        <w:rPr>
          <w:rFonts w:ascii="Arial" w:hAnsi="Arial" w:cs="Arial"/>
          <w:i/>
          <w:iCs/>
          <w:sz w:val="21"/>
          <w:szCs w:val="21"/>
        </w:rPr>
        <w:t xml:space="preserve"> </w:t>
      </w:r>
      <w:r w:rsidR="005968EF">
        <w:rPr>
          <w:rFonts w:ascii="Arial" w:hAnsi="Arial" w:cs="Arial"/>
          <w:i/>
          <w:iCs/>
          <w:sz w:val="21"/>
          <w:szCs w:val="21"/>
          <w:lang w:val="en-US"/>
        </w:rPr>
        <w:t>H</w:t>
      </w:r>
      <w:r w:rsidR="005968EF" w:rsidRPr="005968EF">
        <w:rPr>
          <w:rFonts w:ascii="Arial" w:hAnsi="Arial" w:cs="Arial"/>
          <w:i/>
          <w:iCs/>
          <w:sz w:val="21"/>
          <w:szCs w:val="21"/>
        </w:rPr>
        <w:t xml:space="preserve"> </w:t>
      </w:r>
      <w:r w:rsidR="005968EF">
        <w:rPr>
          <w:rFonts w:ascii="Arial" w:hAnsi="Arial" w:cs="Arial"/>
          <w:i/>
          <w:iCs/>
          <w:sz w:val="21"/>
          <w:szCs w:val="21"/>
        </w:rPr>
        <w:t xml:space="preserve">συγκεκριμένη διάκριση </w:t>
      </w:r>
      <w:r w:rsidR="001531EF">
        <w:rPr>
          <w:rFonts w:ascii="Arial" w:hAnsi="Arial" w:cs="Arial"/>
          <w:i/>
          <w:iCs/>
          <w:sz w:val="21"/>
          <w:szCs w:val="21"/>
        </w:rPr>
        <w:t xml:space="preserve">επιβεβαιώνει </w:t>
      </w:r>
      <w:r w:rsidR="004742C6">
        <w:rPr>
          <w:rFonts w:ascii="Arial" w:hAnsi="Arial" w:cs="Arial"/>
          <w:i/>
          <w:iCs/>
          <w:sz w:val="21"/>
          <w:szCs w:val="21"/>
        </w:rPr>
        <w:t>την καθημερινή μας προσπάθεια για υπεύθυνη επιχειρηματική πρακτική</w:t>
      </w:r>
      <w:r w:rsidR="005968EF">
        <w:rPr>
          <w:rFonts w:ascii="Arial" w:hAnsi="Arial" w:cs="Arial"/>
          <w:i/>
          <w:iCs/>
          <w:sz w:val="21"/>
          <w:szCs w:val="21"/>
        </w:rPr>
        <w:t>, μ</w:t>
      </w:r>
      <w:r w:rsidR="001531EF">
        <w:rPr>
          <w:rFonts w:ascii="Arial" w:hAnsi="Arial" w:cs="Arial"/>
          <w:i/>
          <w:iCs/>
          <w:sz w:val="21"/>
          <w:szCs w:val="21"/>
        </w:rPr>
        <w:t xml:space="preserve">έσα </w:t>
      </w:r>
      <w:r w:rsidR="004742C6">
        <w:rPr>
          <w:rFonts w:ascii="Arial" w:hAnsi="Arial" w:cs="Arial"/>
          <w:i/>
          <w:iCs/>
          <w:sz w:val="21"/>
          <w:szCs w:val="21"/>
        </w:rPr>
        <w:t xml:space="preserve">από ένα βιώσιμο αναπτυξιακό μοντέλο, το οποίο βελτιώνει το κοινωνικό μας αποτύπωμα και συμβάλει στη δημιουργία ενός κόσμου καλύτερου για όλους». </w:t>
      </w:r>
    </w:p>
    <w:p w14:paraId="4FF7E4A9" w14:textId="77777777" w:rsidR="004356C5" w:rsidRDefault="004356C5" w:rsidP="006D3A55">
      <w:pPr>
        <w:jc w:val="both"/>
        <w:rPr>
          <w:rFonts w:ascii="Arial" w:hAnsi="Arial"/>
          <w:i/>
          <w:sz w:val="21"/>
        </w:rPr>
      </w:pPr>
    </w:p>
    <w:p w14:paraId="3249B6F3" w14:textId="58BCE5D9" w:rsidR="007C49DF" w:rsidRPr="00FA1A61" w:rsidRDefault="007C49DF" w:rsidP="007C49DF">
      <w:pPr>
        <w:jc w:val="both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 w:rsidRPr="00FA1A61">
        <w:rPr>
          <w:rFonts w:ascii="Arial" w:hAnsi="Arial" w:cs="Arial"/>
          <w:color w:val="000000"/>
          <w:sz w:val="21"/>
          <w:szCs w:val="21"/>
          <w:shd w:val="clear" w:color="auto" w:fill="FFFFFF"/>
        </w:rPr>
        <w:t>«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Είμαστε περήφανοι που η </w:t>
      </w:r>
      <w:proofErr w:type="spellStart"/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Cosmote</w:t>
      </w:r>
      <w:proofErr w:type="spellEnd"/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e</w:t>
      </w:r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-</w:t>
      </w:r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value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με τις </w:t>
      </w:r>
      <w:r w:rsidR="001531EF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ε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πιδόσεις και πρακτικές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ηθικής και κανονιστικής συμμόρφωσης  κέρδισε μια θέση στη διεθνή λίστα του 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Ethisphere</w:t>
      </w:r>
      <w:r w:rsidR="00AD4A8B" w:rsidRP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  <w:lang w:val="en-US"/>
        </w:rPr>
        <w:t>Institute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»</w:t>
      </w:r>
      <w:r w:rsidRPr="00FA1A61">
        <w:rPr>
          <w:rFonts w:ascii="Arial" w:hAnsi="Arial"/>
          <w:iCs/>
          <w:sz w:val="21"/>
          <w:szCs w:val="21"/>
        </w:rPr>
        <w:t xml:space="preserve"> </w:t>
      </w:r>
      <w:r w:rsidRPr="00FA1A61">
        <w:rPr>
          <w:rFonts w:ascii="Arial" w:hAnsi="Arial" w:cs="Arial"/>
          <w:color w:val="000000"/>
          <w:sz w:val="21"/>
          <w:szCs w:val="21"/>
          <w:shd w:val="clear" w:color="auto" w:fill="FFFFFF"/>
        </w:rPr>
        <w:t>δήλωσε</w:t>
      </w:r>
      <w:r w:rsidRPr="007C49DF">
        <w:rPr>
          <w:rFonts w:ascii="Arial" w:hAnsi="Arial" w:cs="Arial"/>
          <w:color w:val="000000"/>
          <w:shd w:val="clear" w:color="auto" w:fill="FFFFFF"/>
        </w:rPr>
        <w:t xml:space="preserve"> ο</w:t>
      </w:r>
      <w:r w:rsidRPr="007C49DF">
        <w:rPr>
          <w:rFonts w:ascii="Arial" w:hAnsi="Arial"/>
          <w:iCs/>
          <w:sz w:val="21"/>
          <w:szCs w:val="21"/>
        </w:rPr>
        <w:t xml:space="preserve"> κ. </w:t>
      </w:r>
      <w:r w:rsidRPr="007C49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Άρης Δημητριάδης, Executive </w:t>
      </w:r>
      <w:proofErr w:type="spellStart"/>
      <w:r w:rsidRPr="007C49DF"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Director</w:t>
      </w:r>
      <w:proofErr w:type="spellEnd"/>
      <w:r w:rsidRPr="007C49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Κανονιστικής Συμμόρφωσης, Διαχείρισης Εταιρικών Κινδύνων &amp; Ασφάλισης Ομίλου ΟΤΕ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και συμπλήρωσε 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«</w:t>
      </w:r>
      <w:r w:rsidR="00AD4A8B"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ο Όμιλος ΟΤΕ </w:t>
      </w:r>
      <w:r w:rsid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μ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ε τη βιώσιμη ανάπτυξη στο επίκεντρο της επιχειρηματικής </w:t>
      </w:r>
      <w:r w:rsidR="0030469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του 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δράσης</w:t>
      </w:r>
      <w:r w:rsidR="0030469C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,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επιδιώκει να βελτιώνει συνεχώς το αποτύπωμά του για το περιβάλλον την κοινωνία και την εταιρική διακυβέρνηση</w:t>
      </w:r>
      <w:r w:rsidR="00AD4A8B" w:rsidRP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μέσα </w:t>
      </w:r>
      <w:r w:rsidR="00AD4A8B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από βέλτιστες πρακτικές</w:t>
      </w:r>
      <w:r w:rsidRPr="00FA1A61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».</w:t>
      </w:r>
      <w:r w:rsidRPr="00FA1A61">
        <w:rPr>
          <w:rFonts w:ascii="Arial" w:hAnsi="Arial"/>
          <w:iCs/>
          <w:sz w:val="21"/>
          <w:szCs w:val="21"/>
        </w:rPr>
        <w:t xml:space="preserve"> </w:t>
      </w:r>
    </w:p>
    <w:p w14:paraId="798CD5C3" w14:textId="77777777" w:rsidR="007C49DF" w:rsidRPr="00926D33" w:rsidRDefault="007C49DF" w:rsidP="007C49DF">
      <w:pPr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051689B8" w14:textId="2DDA2C8B" w:rsidR="004742C6" w:rsidRPr="000B521D" w:rsidRDefault="004742C6" w:rsidP="004742C6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Η μεθοδολογία για την αξιολόγηση των εταιρειών βασίζεται στο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Ethics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Quotient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® του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Ethisphere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Πρόκειται για ένα εκτενές ερωτηματολόγιο που ζητά από τις συμμετέχουσες εταιρείες να απαντήσουν σε περισσότε</w:t>
      </w:r>
      <w:r w:rsidR="00711037">
        <w:rPr>
          <w:rFonts w:ascii="Arial" w:hAnsi="Arial" w:cs="Arial"/>
          <w:color w:val="000000"/>
          <w:sz w:val="21"/>
          <w:szCs w:val="21"/>
        </w:rPr>
        <w:t xml:space="preserve">ρα από </w:t>
      </w:r>
      <w:r>
        <w:rPr>
          <w:rFonts w:ascii="Arial" w:hAnsi="Arial" w:cs="Arial"/>
          <w:color w:val="000000"/>
          <w:sz w:val="21"/>
          <w:szCs w:val="21"/>
        </w:rPr>
        <w:t xml:space="preserve">240 </w:t>
      </w:r>
      <w:r w:rsidR="00711037">
        <w:rPr>
          <w:rFonts w:ascii="Arial" w:hAnsi="Arial" w:cs="Arial"/>
          <w:color w:val="000000"/>
          <w:sz w:val="21"/>
          <w:szCs w:val="21"/>
        </w:rPr>
        <w:t>θέματα</w:t>
      </w:r>
      <w:r>
        <w:rPr>
          <w:rFonts w:ascii="Arial" w:hAnsi="Arial" w:cs="Arial"/>
          <w:color w:val="000000"/>
          <w:sz w:val="21"/>
          <w:szCs w:val="21"/>
        </w:rPr>
        <w:t xml:space="preserve"> σχετικά με την κουλτούρα δεοντολογίας, </w:t>
      </w:r>
      <w:r w:rsidR="00711037">
        <w:rPr>
          <w:rFonts w:ascii="Arial" w:hAnsi="Arial" w:cs="Arial"/>
          <w:color w:val="000000"/>
          <w:sz w:val="21"/>
          <w:szCs w:val="21"/>
        </w:rPr>
        <w:t>τι</w:t>
      </w:r>
      <w:r>
        <w:rPr>
          <w:rFonts w:ascii="Arial" w:hAnsi="Arial" w:cs="Arial"/>
          <w:color w:val="000000"/>
          <w:sz w:val="21"/>
          <w:szCs w:val="21"/>
        </w:rPr>
        <w:t>ς πρακτικές συμμόρφωσης σε συνδυασμό με</w:t>
      </w:r>
      <w:r w:rsidR="000A4208">
        <w:rPr>
          <w:rFonts w:ascii="Arial" w:hAnsi="Arial" w:cs="Arial"/>
          <w:color w:val="000000"/>
          <w:sz w:val="21"/>
          <w:szCs w:val="21"/>
        </w:rPr>
        <w:t xml:space="preserve"> τις πρακτικές</w:t>
      </w:r>
      <w:r>
        <w:rPr>
          <w:rFonts w:ascii="Arial" w:hAnsi="Arial" w:cs="Arial"/>
          <w:color w:val="000000"/>
          <w:sz w:val="21"/>
          <w:szCs w:val="21"/>
        </w:rPr>
        <w:t xml:space="preserve"> για το περιβάλλον, την κοινωνία και την εταιρική διακυβέρνηση (ESG),</w:t>
      </w:r>
      <w:r w:rsidR="00711037">
        <w:rPr>
          <w:rFonts w:ascii="Arial" w:hAnsi="Arial" w:cs="Arial"/>
          <w:color w:val="000000"/>
          <w:sz w:val="21"/>
          <w:szCs w:val="21"/>
        </w:rPr>
        <w:t xml:space="preserve"> την ισότητα</w:t>
      </w:r>
      <w:r w:rsidR="000B521D">
        <w:rPr>
          <w:rFonts w:ascii="Arial" w:hAnsi="Arial" w:cs="Arial"/>
          <w:color w:val="000000"/>
          <w:sz w:val="21"/>
          <w:szCs w:val="21"/>
        </w:rPr>
        <w:t xml:space="preserve"> και την συμπερίληψη. Αυτή η διαδικασία χρησιμεύει ως πλαίσιο για την καταγραφή και κωδικοποίηση των πραγματικά καλύτερων πρακτικών δεοντολογίας και συμμόρφωσης από οργανισμούς, σε διάφορους κλάδους από όλον τον κόσμο.</w:t>
      </w:r>
    </w:p>
    <w:p w14:paraId="1BF3AAD0" w14:textId="77777777" w:rsidR="000B521D" w:rsidRDefault="000B521D" w:rsidP="006D3A55">
      <w:pPr>
        <w:jc w:val="both"/>
        <w:rPr>
          <w:rFonts w:ascii="Arial" w:hAnsi="Arial"/>
          <w:i/>
          <w:sz w:val="21"/>
        </w:rPr>
      </w:pPr>
    </w:p>
    <w:p w14:paraId="6675B9FE" w14:textId="44500646" w:rsidR="00EB722B" w:rsidRPr="0048000F" w:rsidRDefault="002F15BE" w:rsidP="006D3A55">
      <w:pPr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«</w:t>
      </w:r>
      <w:r w:rsidR="00986C4A">
        <w:rPr>
          <w:rFonts w:ascii="Arial" w:hAnsi="Arial"/>
          <w:i/>
          <w:sz w:val="21"/>
        </w:rPr>
        <w:t xml:space="preserve">Οι εταιρείες που συμπεριλαμβάνονται στη λίστα των </w:t>
      </w:r>
      <w:hyperlink r:id="rId13" w:history="1">
        <w:r w:rsidR="00986C4A" w:rsidRPr="00022F01">
          <w:rPr>
            <w:rStyle w:val="Hyperlink"/>
            <w:rFonts w:ascii="Arial" w:hAnsi="Arial"/>
            <w:sz w:val="21"/>
            <w:lang w:val="en-US"/>
          </w:rPr>
          <w:t>World</w:t>
        </w:r>
        <w:r w:rsidR="00986C4A" w:rsidRPr="00064B0D">
          <w:rPr>
            <w:rStyle w:val="Hyperlink"/>
            <w:rFonts w:ascii="Arial" w:hAnsi="Arial"/>
            <w:sz w:val="21"/>
          </w:rPr>
          <w:t>’</w:t>
        </w:r>
        <w:r w:rsidR="00986C4A" w:rsidRPr="00022F01">
          <w:rPr>
            <w:rStyle w:val="Hyperlink"/>
            <w:rFonts w:ascii="Arial" w:hAnsi="Arial"/>
            <w:sz w:val="21"/>
            <w:lang w:val="en-US"/>
          </w:rPr>
          <w:t>s</w:t>
        </w:r>
        <w:r w:rsidR="00986C4A" w:rsidRPr="00064B0D">
          <w:rPr>
            <w:rStyle w:val="Hyperlink"/>
            <w:rFonts w:ascii="Arial" w:hAnsi="Arial"/>
            <w:sz w:val="21"/>
          </w:rPr>
          <w:t xml:space="preserve"> </w:t>
        </w:r>
        <w:r w:rsidR="00986C4A" w:rsidRPr="00022F01">
          <w:rPr>
            <w:rStyle w:val="Hyperlink"/>
            <w:rFonts w:ascii="Arial" w:hAnsi="Arial"/>
            <w:sz w:val="21"/>
            <w:lang w:val="en-US"/>
          </w:rPr>
          <w:t>Most</w:t>
        </w:r>
        <w:r w:rsidR="00986C4A" w:rsidRPr="00064B0D">
          <w:rPr>
            <w:rStyle w:val="Hyperlink"/>
            <w:rFonts w:ascii="Arial" w:hAnsi="Arial"/>
            <w:sz w:val="21"/>
          </w:rPr>
          <w:t xml:space="preserve"> </w:t>
        </w:r>
        <w:r w:rsidR="00986C4A" w:rsidRPr="00022F01">
          <w:rPr>
            <w:rStyle w:val="Hyperlink"/>
            <w:rFonts w:ascii="Arial" w:hAnsi="Arial"/>
            <w:sz w:val="21"/>
            <w:lang w:val="en-US"/>
          </w:rPr>
          <w:t>Ethical</w:t>
        </w:r>
        <w:r w:rsidR="00986C4A" w:rsidRPr="00064B0D">
          <w:rPr>
            <w:rStyle w:val="Hyperlink"/>
            <w:rFonts w:ascii="Arial" w:hAnsi="Arial"/>
            <w:sz w:val="21"/>
          </w:rPr>
          <w:t xml:space="preserve"> </w:t>
        </w:r>
        <w:r w:rsidR="00986C4A" w:rsidRPr="00022F01">
          <w:rPr>
            <w:rStyle w:val="Hyperlink"/>
            <w:rFonts w:ascii="Arial" w:hAnsi="Arial"/>
            <w:sz w:val="21"/>
            <w:lang w:val="en-US"/>
          </w:rPr>
          <w:t>Companies</w:t>
        </w:r>
        <w:r w:rsidR="00986C4A" w:rsidRPr="00064B0D">
          <w:rPr>
            <w:rStyle w:val="Hyperlink"/>
            <w:rFonts w:ascii="Arial" w:hAnsi="Arial"/>
            <w:sz w:val="21"/>
          </w:rPr>
          <w:t>®</w:t>
        </w:r>
      </w:hyperlink>
      <w:r w:rsidR="00986C4A">
        <w:rPr>
          <w:rStyle w:val="Hyperlink"/>
          <w:rFonts w:ascii="Arial" w:hAnsi="Arial"/>
          <w:sz w:val="21"/>
        </w:rPr>
        <w:t xml:space="preserve">, </w:t>
      </w:r>
      <w:r w:rsidR="00986C4A" w:rsidRPr="00986C4A">
        <w:rPr>
          <w:rFonts w:ascii="Arial" w:hAnsi="Arial"/>
          <w:i/>
          <w:sz w:val="21"/>
        </w:rPr>
        <w:t xml:space="preserve">αποτελούν έμπνευση </w:t>
      </w:r>
      <w:r w:rsidR="000B521D">
        <w:rPr>
          <w:rFonts w:ascii="Arial" w:hAnsi="Arial"/>
          <w:i/>
          <w:sz w:val="21"/>
        </w:rPr>
        <w:t>για εμάς</w:t>
      </w:r>
      <w:r w:rsidR="00986C4A">
        <w:rPr>
          <w:rFonts w:ascii="Arial" w:hAnsi="Arial"/>
          <w:i/>
          <w:sz w:val="21"/>
        </w:rPr>
        <w:t xml:space="preserve">. </w:t>
      </w:r>
      <w:r w:rsidR="00EB722B" w:rsidRPr="00EB722B">
        <w:rPr>
          <w:rFonts w:ascii="Arial" w:hAnsi="Arial"/>
          <w:i/>
          <w:sz w:val="21"/>
        </w:rPr>
        <w:t>Μέσ</w:t>
      </w:r>
      <w:r w:rsidR="000B521D">
        <w:rPr>
          <w:rFonts w:ascii="Arial" w:hAnsi="Arial"/>
          <w:i/>
          <w:sz w:val="21"/>
        </w:rPr>
        <w:t xml:space="preserve">α από </w:t>
      </w:r>
      <w:r w:rsidR="00CC13A0">
        <w:rPr>
          <w:rFonts w:ascii="Arial" w:hAnsi="Arial"/>
          <w:i/>
          <w:sz w:val="21"/>
        </w:rPr>
        <w:t>μια</w:t>
      </w:r>
      <w:r w:rsidR="00EB722B" w:rsidRPr="00EB722B">
        <w:rPr>
          <w:rFonts w:ascii="Arial" w:hAnsi="Arial"/>
          <w:i/>
          <w:sz w:val="21"/>
        </w:rPr>
        <w:t xml:space="preserve"> </w:t>
      </w:r>
      <w:r w:rsidR="000B521D">
        <w:rPr>
          <w:rFonts w:ascii="Arial" w:hAnsi="Arial"/>
          <w:i/>
          <w:sz w:val="21"/>
        </w:rPr>
        <w:t>απ</w:t>
      </w:r>
      <w:r w:rsidR="00EB722B">
        <w:rPr>
          <w:rFonts w:ascii="Arial" w:hAnsi="Arial"/>
          <w:i/>
          <w:sz w:val="21"/>
        </w:rPr>
        <w:t>αιτητική</w:t>
      </w:r>
      <w:r w:rsidR="00EB722B" w:rsidRPr="00EB722B">
        <w:rPr>
          <w:rFonts w:ascii="Arial" w:hAnsi="Arial"/>
          <w:i/>
          <w:sz w:val="21"/>
        </w:rPr>
        <w:t xml:space="preserve"> διαδικασία αξιολόγησης, </w:t>
      </w:r>
      <w:r w:rsidR="000B521D">
        <w:rPr>
          <w:rFonts w:ascii="Arial" w:hAnsi="Arial"/>
          <w:i/>
          <w:sz w:val="21"/>
        </w:rPr>
        <w:t xml:space="preserve">διαπιστώνουμε </w:t>
      </w:r>
      <w:r w:rsidR="00EB722B" w:rsidRPr="00EB722B">
        <w:rPr>
          <w:rFonts w:ascii="Arial" w:hAnsi="Arial"/>
          <w:i/>
          <w:sz w:val="21"/>
        </w:rPr>
        <w:t xml:space="preserve">την αφοσίωση των οργανισμών στη συνεχή βελτίωση των ηθικών πρακτικών, της συμμόρφωσης και της </w:t>
      </w:r>
      <w:r w:rsidR="00961307">
        <w:rPr>
          <w:rFonts w:ascii="Arial" w:hAnsi="Arial"/>
          <w:i/>
          <w:sz w:val="21"/>
        </w:rPr>
        <w:t xml:space="preserve">εταιρικής </w:t>
      </w:r>
      <w:r w:rsidR="00EB722B" w:rsidRPr="00EB722B">
        <w:rPr>
          <w:rFonts w:ascii="Arial" w:hAnsi="Arial"/>
          <w:i/>
          <w:sz w:val="21"/>
        </w:rPr>
        <w:t>διακυβέρνησης</w:t>
      </w:r>
      <w:r>
        <w:rPr>
          <w:rFonts w:ascii="Arial" w:hAnsi="Arial"/>
          <w:i/>
          <w:sz w:val="21"/>
        </w:rPr>
        <w:t xml:space="preserve"> </w:t>
      </w:r>
      <w:r w:rsidR="00EB722B" w:rsidRPr="00EB722B">
        <w:rPr>
          <w:rFonts w:ascii="Arial" w:hAnsi="Arial"/>
          <w:i/>
          <w:sz w:val="21"/>
        </w:rPr>
        <w:t>προς όφελος όλων των</w:t>
      </w:r>
      <w:r w:rsidR="003B40B9">
        <w:rPr>
          <w:rFonts w:ascii="Arial" w:hAnsi="Arial"/>
          <w:i/>
          <w:sz w:val="21"/>
        </w:rPr>
        <w:t xml:space="preserve"> ενδιαφερομένων</w:t>
      </w:r>
      <w:r w:rsidR="00EB722B" w:rsidRPr="00EB722B">
        <w:rPr>
          <w:rFonts w:ascii="Arial" w:hAnsi="Arial"/>
          <w:i/>
          <w:sz w:val="21"/>
        </w:rPr>
        <w:t xml:space="preserve"> μερών</w:t>
      </w:r>
      <w:r w:rsidR="00961307">
        <w:rPr>
          <w:rFonts w:ascii="Arial" w:hAnsi="Arial"/>
          <w:i/>
          <w:sz w:val="21"/>
        </w:rPr>
        <w:t>.</w:t>
      </w:r>
      <w:r>
        <w:rPr>
          <w:rFonts w:ascii="Arial" w:hAnsi="Arial"/>
          <w:i/>
          <w:sz w:val="21"/>
        </w:rPr>
        <w:t>»</w:t>
      </w:r>
      <w:r w:rsidR="00EB722B" w:rsidRPr="00EB722B">
        <w:rPr>
          <w:rFonts w:ascii="Arial" w:hAnsi="Arial"/>
          <w:i/>
          <w:sz w:val="21"/>
        </w:rPr>
        <w:t xml:space="preserve"> </w:t>
      </w:r>
      <w:r w:rsidR="00EB722B" w:rsidRPr="00561FED">
        <w:rPr>
          <w:rFonts w:ascii="Arial" w:hAnsi="Arial"/>
          <w:iCs/>
          <w:sz w:val="21"/>
        </w:rPr>
        <w:t xml:space="preserve">δήλωσε η </w:t>
      </w:r>
      <w:r w:rsidR="00986C4A">
        <w:rPr>
          <w:rFonts w:ascii="Arial" w:hAnsi="Arial"/>
          <w:iCs/>
          <w:sz w:val="21"/>
        </w:rPr>
        <w:t xml:space="preserve">κα </w:t>
      </w:r>
      <w:proofErr w:type="spellStart"/>
      <w:r w:rsidR="00EB722B" w:rsidRPr="00561FED">
        <w:rPr>
          <w:rFonts w:ascii="Arial" w:hAnsi="Arial"/>
          <w:iCs/>
          <w:sz w:val="21"/>
        </w:rPr>
        <w:t>Erica</w:t>
      </w:r>
      <w:proofErr w:type="spellEnd"/>
      <w:r w:rsidR="00EB722B" w:rsidRPr="00561FED">
        <w:rPr>
          <w:rFonts w:ascii="Arial" w:hAnsi="Arial"/>
          <w:iCs/>
          <w:sz w:val="21"/>
        </w:rPr>
        <w:t xml:space="preserve"> </w:t>
      </w:r>
      <w:proofErr w:type="spellStart"/>
      <w:r w:rsidR="00EB722B" w:rsidRPr="00561FED">
        <w:rPr>
          <w:rFonts w:ascii="Arial" w:hAnsi="Arial"/>
          <w:iCs/>
          <w:sz w:val="21"/>
        </w:rPr>
        <w:t>Salmon</w:t>
      </w:r>
      <w:proofErr w:type="spellEnd"/>
      <w:r w:rsidR="00EB722B" w:rsidRPr="00561FED">
        <w:rPr>
          <w:rFonts w:ascii="Arial" w:hAnsi="Arial"/>
          <w:iCs/>
          <w:sz w:val="21"/>
        </w:rPr>
        <w:t xml:space="preserve"> </w:t>
      </w:r>
      <w:proofErr w:type="spellStart"/>
      <w:r w:rsidR="00EB722B" w:rsidRPr="00561FED">
        <w:rPr>
          <w:rFonts w:ascii="Arial" w:hAnsi="Arial"/>
          <w:iCs/>
          <w:sz w:val="21"/>
        </w:rPr>
        <w:t>Byrne</w:t>
      </w:r>
      <w:proofErr w:type="spellEnd"/>
      <w:r w:rsidR="00EB722B" w:rsidRPr="00561FED">
        <w:rPr>
          <w:rFonts w:ascii="Arial" w:hAnsi="Arial"/>
          <w:iCs/>
          <w:sz w:val="21"/>
        </w:rPr>
        <w:t>, Επικεφαλής Στρατηγικής και Εκτελεστική Πρόεδρος τ</w:t>
      </w:r>
      <w:r w:rsidR="00422AA2">
        <w:rPr>
          <w:rFonts w:ascii="Arial" w:hAnsi="Arial"/>
          <w:iCs/>
          <w:sz w:val="21"/>
        </w:rPr>
        <w:t>ου</w:t>
      </w:r>
      <w:r w:rsidR="00EB722B" w:rsidRPr="00561FED">
        <w:rPr>
          <w:rFonts w:ascii="Arial" w:hAnsi="Arial"/>
          <w:iCs/>
          <w:sz w:val="21"/>
        </w:rPr>
        <w:t xml:space="preserve"> </w:t>
      </w:r>
      <w:proofErr w:type="spellStart"/>
      <w:r w:rsidR="00EB722B" w:rsidRPr="00561FED">
        <w:rPr>
          <w:rFonts w:ascii="Arial" w:hAnsi="Arial"/>
          <w:iCs/>
          <w:sz w:val="21"/>
        </w:rPr>
        <w:t>Ethisphere</w:t>
      </w:r>
      <w:proofErr w:type="spellEnd"/>
      <w:r w:rsidR="00EB722B" w:rsidRPr="00561FED">
        <w:rPr>
          <w:rFonts w:ascii="Arial" w:hAnsi="Arial"/>
          <w:iCs/>
          <w:sz w:val="21"/>
        </w:rPr>
        <w:t>.</w:t>
      </w:r>
      <w:r w:rsidR="00EB722B" w:rsidRPr="00EB722B">
        <w:rPr>
          <w:rFonts w:ascii="Arial" w:hAnsi="Arial"/>
          <w:i/>
          <w:sz w:val="21"/>
        </w:rPr>
        <w:t xml:space="preserve"> </w:t>
      </w:r>
      <w:r>
        <w:rPr>
          <w:rFonts w:ascii="Arial" w:hAnsi="Arial"/>
          <w:i/>
          <w:sz w:val="21"/>
        </w:rPr>
        <w:t>«</w:t>
      </w:r>
      <w:r w:rsidR="004667D7" w:rsidRPr="004667D7">
        <w:rPr>
          <w:rFonts w:ascii="Arial" w:hAnsi="Arial"/>
          <w:i/>
          <w:sz w:val="21"/>
        </w:rPr>
        <w:t xml:space="preserve">Οι εταιρείες που αναδεικνύουν τις καλύτερες </w:t>
      </w:r>
      <w:r w:rsidR="004667D7">
        <w:rPr>
          <w:rFonts w:ascii="Arial" w:hAnsi="Arial"/>
          <w:i/>
          <w:sz w:val="21"/>
        </w:rPr>
        <w:lastRenderedPageBreak/>
        <w:t>πρακτικές</w:t>
      </w:r>
      <w:r w:rsidR="004667D7" w:rsidRPr="004667D7">
        <w:rPr>
          <w:rFonts w:ascii="Arial" w:hAnsi="Arial"/>
          <w:i/>
          <w:sz w:val="21"/>
        </w:rPr>
        <w:t xml:space="preserve"> ηθικής και ακεραιότητας </w:t>
      </w:r>
      <w:r w:rsidR="004667D7">
        <w:rPr>
          <w:rFonts w:ascii="Arial" w:hAnsi="Arial"/>
          <w:i/>
          <w:sz w:val="21"/>
        </w:rPr>
        <w:t>λειτουργούν ως</w:t>
      </w:r>
      <w:r w:rsidR="004667D7" w:rsidRPr="004667D7">
        <w:rPr>
          <w:rFonts w:ascii="Arial" w:hAnsi="Arial"/>
          <w:i/>
          <w:sz w:val="21"/>
        </w:rPr>
        <w:t xml:space="preserve"> πρότυπο εταιρική</w:t>
      </w:r>
      <w:r w:rsidR="004667D7">
        <w:rPr>
          <w:rFonts w:ascii="Arial" w:hAnsi="Arial"/>
          <w:i/>
          <w:sz w:val="21"/>
        </w:rPr>
        <w:t>ς</w:t>
      </w:r>
      <w:r w:rsidR="004667D7" w:rsidRPr="004667D7">
        <w:rPr>
          <w:rFonts w:ascii="Arial" w:hAnsi="Arial"/>
          <w:i/>
          <w:sz w:val="21"/>
        </w:rPr>
        <w:t xml:space="preserve"> </w:t>
      </w:r>
      <w:r w:rsidR="003B40B9">
        <w:rPr>
          <w:rFonts w:ascii="Arial" w:hAnsi="Arial"/>
          <w:i/>
          <w:sz w:val="21"/>
        </w:rPr>
        <w:t>πρακτικής</w:t>
      </w:r>
      <w:r w:rsidR="004667D7">
        <w:rPr>
          <w:rFonts w:ascii="Arial" w:hAnsi="Arial"/>
          <w:i/>
          <w:sz w:val="21"/>
        </w:rPr>
        <w:t xml:space="preserve"> στον κλάδο που δραστηριοποιούνται</w:t>
      </w:r>
      <w:r w:rsidR="00C358DB">
        <w:rPr>
          <w:rFonts w:ascii="Arial" w:hAnsi="Arial"/>
          <w:i/>
          <w:sz w:val="21"/>
        </w:rPr>
        <w:t xml:space="preserve">. </w:t>
      </w:r>
      <w:r w:rsidR="00EB722B" w:rsidRPr="00EB722B">
        <w:rPr>
          <w:rFonts w:ascii="Arial" w:hAnsi="Arial"/>
          <w:i/>
          <w:sz w:val="21"/>
        </w:rPr>
        <w:t>Συγχαρητήρια στην Cosmote e-</w:t>
      </w:r>
      <w:proofErr w:type="spellStart"/>
      <w:r w:rsidR="00EB722B" w:rsidRPr="00EB722B">
        <w:rPr>
          <w:rFonts w:ascii="Arial" w:hAnsi="Arial"/>
          <w:i/>
          <w:sz w:val="21"/>
        </w:rPr>
        <w:t>Value</w:t>
      </w:r>
      <w:proofErr w:type="spellEnd"/>
      <w:r w:rsidR="00EB722B" w:rsidRPr="00EB722B">
        <w:rPr>
          <w:rFonts w:ascii="Arial" w:hAnsi="Arial"/>
          <w:i/>
          <w:sz w:val="21"/>
        </w:rPr>
        <w:t xml:space="preserve"> για την </w:t>
      </w:r>
      <w:r w:rsidR="00EB722B">
        <w:rPr>
          <w:rFonts w:ascii="Arial" w:hAnsi="Arial"/>
          <w:i/>
          <w:sz w:val="21"/>
        </w:rPr>
        <w:t>αναγνώριση</w:t>
      </w:r>
      <w:r w:rsidR="00EB722B" w:rsidRPr="00EB722B">
        <w:rPr>
          <w:rFonts w:ascii="Arial" w:hAnsi="Arial"/>
          <w:i/>
          <w:sz w:val="21"/>
        </w:rPr>
        <w:t xml:space="preserve"> και για την απόδειξη ότι</w:t>
      </w:r>
      <w:r w:rsidR="003B40B9">
        <w:rPr>
          <w:rFonts w:ascii="Arial" w:hAnsi="Arial"/>
          <w:i/>
          <w:sz w:val="21"/>
        </w:rPr>
        <w:t xml:space="preserve"> οι ισχυρές ηθικές αξίες</w:t>
      </w:r>
      <w:r w:rsidR="00EB722B" w:rsidRPr="00EB722B">
        <w:rPr>
          <w:rFonts w:ascii="Arial" w:hAnsi="Arial"/>
          <w:i/>
          <w:sz w:val="21"/>
        </w:rPr>
        <w:t xml:space="preserve"> αποτελ</w:t>
      </w:r>
      <w:r w:rsidR="003B40B9">
        <w:rPr>
          <w:rFonts w:ascii="Arial" w:hAnsi="Arial"/>
          <w:i/>
          <w:sz w:val="21"/>
        </w:rPr>
        <w:t>ούν</w:t>
      </w:r>
      <w:r w:rsidR="00EB722B" w:rsidRPr="00EB722B">
        <w:rPr>
          <w:rFonts w:ascii="Arial" w:hAnsi="Arial"/>
          <w:i/>
          <w:sz w:val="21"/>
        </w:rPr>
        <w:t xml:space="preserve"> καλή </w:t>
      </w:r>
      <w:r w:rsidR="00EB722B">
        <w:rPr>
          <w:rFonts w:ascii="Arial" w:hAnsi="Arial"/>
          <w:i/>
          <w:sz w:val="21"/>
        </w:rPr>
        <w:t xml:space="preserve">πρακτική στο </w:t>
      </w:r>
      <w:proofErr w:type="spellStart"/>
      <w:r w:rsidR="00EB722B">
        <w:rPr>
          <w:rFonts w:ascii="Arial" w:hAnsi="Arial"/>
          <w:i/>
          <w:sz w:val="21"/>
        </w:rPr>
        <w:t>επιχειρείν</w:t>
      </w:r>
      <w:proofErr w:type="spellEnd"/>
      <w:r w:rsidR="00EB722B">
        <w:rPr>
          <w:rFonts w:ascii="Arial" w:hAnsi="Arial"/>
          <w:i/>
          <w:sz w:val="21"/>
        </w:rPr>
        <w:t>.</w:t>
      </w:r>
      <w:r>
        <w:rPr>
          <w:rFonts w:ascii="Arial" w:hAnsi="Arial"/>
          <w:i/>
          <w:sz w:val="21"/>
        </w:rPr>
        <w:t>»</w:t>
      </w:r>
    </w:p>
    <w:p w14:paraId="24C53099" w14:textId="77777777" w:rsidR="00133E2A" w:rsidRDefault="00133E2A" w:rsidP="006D3A55">
      <w:pPr>
        <w:jc w:val="both"/>
        <w:rPr>
          <w:rFonts w:ascii="Arial" w:hAnsi="Arial"/>
          <w:i/>
          <w:sz w:val="21"/>
        </w:rPr>
      </w:pPr>
    </w:p>
    <w:p w14:paraId="098507E5" w14:textId="77777777" w:rsidR="00133E2A" w:rsidRPr="008515B9" w:rsidRDefault="006D3A55" w:rsidP="00133E2A">
      <w:pPr>
        <w:pStyle w:val="BodyText2"/>
        <w:jc w:val="both"/>
        <w:rPr>
          <w:rStyle w:val="Hyperlink"/>
          <w:rFonts w:ascii="Arial" w:hAnsi="Arial" w:cs="Arial"/>
          <w:b w:val="0"/>
          <w:bCs w:val="0"/>
          <w:sz w:val="21"/>
          <w:szCs w:val="21"/>
        </w:rPr>
      </w:pPr>
      <w:r w:rsidRPr="00133E2A">
        <w:rPr>
          <w:rFonts w:ascii="Arial" w:hAnsi="Arial" w:cs="Arial"/>
          <w:b w:val="0"/>
          <w:bCs w:val="0"/>
          <w:color w:val="000000"/>
          <w:sz w:val="21"/>
          <w:szCs w:val="21"/>
        </w:rPr>
        <w:t>Πληροφορίες για</w:t>
      </w:r>
      <w:r w:rsidRPr="008515B9">
        <w:rPr>
          <w:rFonts w:ascii="Arial" w:hAnsi="Arial" w:cs="Arial"/>
          <w:b w:val="0"/>
          <w:bCs w:val="0"/>
          <w:color w:val="808080"/>
          <w:sz w:val="21"/>
          <w:szCs w:val="21"/>
          <w:shd w:val="clear" w:color="auto" w:fill="FFFFFF"/>
        </w:rPr>
        <w:t xml:space="preserve"> </w:t>
      </w:r>
      <w:r w:rsidRPr="00133E2A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το</w:t>
      </w:r>
      <w:hyperlink r:id="rId14" w:tgtFrame="_blank" w:history="1">
        <w:r w:rsidRPr="008515B9">
          <w:rPr>
            <w:rStyle w:val="Hyperlink"/>
            <w:rFonts w:ascii="Arial" w:hAnsi="Arial" w:cs="Arial"/>
            <w:b w:val="0"/>
            <w:bCs w:val="0"/>
            <w:sz w:val="21"/>
            <w:szCs w:val="21"/>
            <w:lang w:val="en-US"/>
          </w:rPr>
          <w:t> Ethisphere</w:t>
        </w:r>
        <w:r w:rsidRPr="008515B9">
          <w:rPr>
            <w:rStyle w:val="Hyperlink"/>
            <w:rFonts w:ascii="Arial" w:hAnsi="Arial" w:cs="Arial"/>
            <w:b w:val="0"/>
            <w:bCs w:val="0"/>
            <w:sz w:val="21"/>
            <w:szCs w:val="21"/>
          </w:rPr>
          <w:t xml:space="preserve"> </w:t>
        </w:r>
        <w:r w:rsidRPr="008515B9">
          <w:rPr>
            <w:rStyle w:val="Hyperlink"/>
            <w:rFonts w:ascii="Arial" w:hAnsi="Arial" w:cs="Arial"/>
            <w:b w:val="0"/>
            <w:bCs w:val="0"/>
            <w:sz w:val="21"/>
            <w:szCs w:val="21"/>
            <w:lang w:val="en-US"/>
          </w:rPr>
          <w:t>Institute</w:t>
        </w:r>
      </w:hyperlink>
    </w:p>
    <w:p w14:paraId="650E542C" w14:textId="4D0D7F80" w:rsidR="006D3A55" w:rsidRPr="006D3A55" w:rsidRDefault="006D3A55" w:rsidP="008515B9">
      <w:pPr>
        <w:pStyle w:val="BodyText2"/>
        <w:jc w:val="both"/>
        <w:rPr>
          <w:rFonts w:ascii="Arial" w:hAnsi="Arial"/>
          <w:b w:val="0"/>
          <w:bCs w:val="0"/>
          <w:color w:val="000000"/>
          <w:sz w:val="21"/>
          <w:szCs w:val="20"/>
        </w:rPr>
      </w:pPr>
      <w:r w:rsidRPr="00064B0D">
        <w:rPr>
          <w:rFonts w:ascii="Arial" w:hAnsi="Arial"/>
          <w:b w:val="0"/>
          <w:bCs w:val="0"/>
          <w:color w:val="000000"/>
          <w:sz w:val="21"/>
          <w:szCs w:val="20"/>
        </w:rPr>
        <w:t xml:space="preserve">Το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Ethisphere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Institute</w:t>
      </w:r>
      <w:r w:rsidR="00133E2A" w:rsidRPr="00064B0D">
        <w:rPr>
          <w:rFonts w:ascii="Arial" w:hAnsi="Arial"/>
          <w:b w:val="0"/>
          <w:bCs w:val="0"/>
          <w:color w:val="000000"/>
          <w:sz w:val="21"/>
          <w:szCs w:val="20"/>
        </w:rPr>
        <w:t>®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</w:rPr>
        <w:t xml:space="preserve"> είναι παγκόσμιος ηγέτης στην καθιέρωση και εξέλιξη προτύπων επιχειρηματικής ηθικής. 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Τα πρότυπα αυτά προωθούν την εταιρική κουλτούρα, την εμπιστοσύνη της αγοράς και την επιχειρηματική επιτυχία. Το ινστιτούτο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Ethisphere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τιμά τις επιχειρήσεις που ξεχωρίζουν για την επιχειρηματική τους ηθική μέσα από το πρόγραμμα αναγνώρισης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World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>’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s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Most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Ethical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Companies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, ενώ, παράλληλα, μέσα από το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Business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Ethics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Leadership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Alliance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 xml:space="preserve"> (</w:t>
      </w:r>
      <w:r w:rsidRPr="00064B0D">
        <w:rPr>
          <w:rFonts w:ascii="Arial" w:hAnsi="Arial"/>
          <w:b w:val="0"/>
          <w:bCs w:val="0"/>
          <w:color w:val="000000"/>
          <w:sz w:val="21"/>
          <w:szCs w:val="20"/>
          <w:lang w:val="en-US"/>
        </w:rPr>
        <w:t>BELA</w:t>
      </w:r>
      <w:r w:rsidRPr="006D3A55">
        <w:rPr>
          <w:rFonts w:ascii="Arial" w:hAnsi="Arial"/>
          <w:b w:val="0"/>
          <w:bCs w:val="0"/>
          <w:color w:val="000000"/>
          <w:sz w:val="21"/>
          <w:szCs w:val="20"/>
        </w:rPr>
        <w:t>), παρέχει μια κοινότητα με εμπειρογνώμονες από τον εκάστοτε κλάδο.</w:t>
      </w:r>
    </w:p>
    <w:p w14:paraId="28D4BDCA" w14:textId="77777777" w:rsidR="00755853" w:rsidRDefault="00755853" w:rsidP="00755853">
      <w:pPr>
        <w:pStyle w:val="BodyText2"/>
        <w:jc w:val="both"/>
        <w:rPr>
          <w:rFonts w:ascii="Tahoma" w:hAnsi="Tahoma" w:cs="Tahoma"/>
          <w:bCs w:val="0"/>
          <w:i/>
          <w:color w:val="000000" w:themeColor="text1"/>
          <w:sz w:val="20"/>
          <w:szCs w:val="20"/>
        </w:rPr>
      </w:pPr>
    </w:p>
    <w:p w14:paraId="79B8C439" w14:textId="18BE042A" w:rsidR="00755853" w:rsidRPr="0048763D" w:rsidRDefault="00755853" w:rsidP="00755853">
      <w:pPr>
        <w:pStyle w:val="BodyText2"/>
        <w:jc w:val="both"/>
        <w:rPr>
          <w:rFonts w:ascii="Tahoma" w:hAnsi="Tahoma" w:cs="Tahoma"/>
          <w:bCs w:val="0"/>
          <w:i/>
          <w:color w:val="000000" w:themeColor="text1"/>
          <w:sz w:val="20"/>
          <w:szCs w:val="20"/>
        </w:rPr>
      </w:pPr>
      <w:r w:rsidRPr="0048763D">
        <w:rPr>
          <w:rFonts w:ascii="Tahoma" w:hAnsi="Tahoma" w:cs="Tahoma"/>
          <w:bCs w:val="0"/>
          <w:i/>
          <w:color w:val="000000" w:themeColor="text1"/>
          <w:sz w:val="20"/>
          <w:szCs w:val="20"/>
        </w:rPr>
        <w:t xml:space="preserve">Πληροφορίες </w:t>
      </w:r>
    </w:p>
    <w:p w14:paraId="404CC20E" w14:textId="77777777" w:rsidR="00755853" w:rsidRPr="0048763D" w:rsidRDefault="00755853" w:rsidP="00755853">
      <w:pPr>
        <w:pStyle w:val="BodyText2"/>
        <w:jc w:val="both"/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</w:pP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>Υποδιεύθυνση Σχέσεων με τα ΜΜΕ</w:t>
      </w:r>
    </w:p>
    <w:p w14:paraId="5BBD7CF5" w14:textId="2263AE6E" w:rsidR="00755853" w:rsidRPr="0048763D" w:rsidRDefault="00755853" w:rsidP="00755853">
      <w:pPr>
        <w:pStyle w:val="BodyText2"/>
        <w:jc w:val="both"/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</w:pP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 xml:space="preserve">Εταιρική Επικοινωνία </w:t>
      </w:r>
      <w:r w:rsidR="00BF5960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 xml:space="preserve">και Βιώσιμη Ανάπτυξη </w:t>
      </w: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 xml:space="preserve">Ομίλου </w:t>
      </w: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>OTE</w:t>
      </w: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 xml:space="preserve"> </w:t>
      </w:r>
    </w:p>
    <w:p w14:paraId="0F6FB619" w14:textId="77777777" w:rsidR="00755853" w:rsidRPr="00C53C9E" w:rsidRDefault="00755853" w:rsidP="00755853">
      <w:pPr>
        <w:pStyle w:val="BodyText2"/>
        <w:jc w:val="both"/>
        <w:rPr>
          <w:rFonts w:ascii="Tahoma" w:hAnsi="Tahoma" w:cs="Tahoma"/>
          <w:b w:val="0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>Τ</w:t>
      </w: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>ηλ</w:t>
      </w:r>
      <w:proofErr w:type="spellEnd"/>
      <w:r w:rsidRPr="00C53C9E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 xml:space="preserve">. </w:t>
      </w:r>
      <w:r w:rsidRPr="00C53C9E">
        <w:rPr>
          <w:rFonts w:ascii="Tahoma" w:hAnsi="Tahoma" w:cs="Tahoma"/>
          <w:b w:val="0"/>
          <w:sz w:val="20"/>
          <w:szCs w:val="20"/>
          <w:lang w:val="en-US"/>
        </w:rPr>
        <w:t>210-6177566</w:t>
      </w:r>
    </w:p>
    <w:p w14:paraId="4BA9908F" w14:textId="77777777" w:rsidR="00755853" w:rsidRPr="0048763D" w:rsidRDefault="00755853" w:rsidP="00755853">
      <w:pPr>
        <w:jc w:val="both"/>
        <w:rPr>
          <w:rFonts w:ascii="Arial" w:hAnsi="Arial" w:cs="Arial"/>
          <w:lang w:val="en-US"/>
        </w:rPr>
      </w:pPr>
      <w:r w:rsidRPr="0048763D">
        <w:rPr>
          <w:rFonts w:ascii="Tahoma" w:hAnsi="Tahoma" w:cs="Tahoma"/>
          <w:lang w:val="en-US"/>
        </w:rPr>
        <w:t xml:space="preserve">Email: </w:t>
      </w:r>
      <w:hyperlink r:id="rId15" w:history="1">
        <w:r w:rsidRPr="0048763D">
          <w:rPr>
            <w:rStyle w:val="Hyperlink"/>
            <w:rFonts w:ascii="Tahoma" w:hAnsi="Tahoma" w:cs="Tahoma"/>
            <w:lang w:val="en-US"/>
          </w:rPr>
          <w:t>mediarelations@ote.gr</w:t>
        </w:r>
      </w:hyperlink>
    </w:p>
    <w:p w14:paraId="431B8F9F" w14:textId="77777777" w:rsidR="00755853" w:rsidRPr="0048763D" w:rsidRDefault="00755853" w:rsidP="00755853">
      <w:pPr>
        <w:rPr>
          <w:lang w:val="en-US"/>
        </w:rPr>
      </w:pPr>
    </w:p>
    <w:p w14:paraId="1361A027" w14:textId="77777777" w:rsidR="00755853" w:rsidRPr="0048763D" w:rsidRDefault="00755853" w:rsidP="00755853">
      <w:pPr>
        <w:pStyle w:val="BodyText2"/>
        <w:jc w:val="both"/>
        <w:rPr>
          <w:rFonts w:ascii="Tahoma" w:hAnsi="Tahoma" w:cs="Tahoma"/>
          <w:bCs w:val="0"/>
          <w:i/>
          <w:color w:val="000000" w:themeColor="text1"/>
          <w:sz w:val="20"/>
          <w:szCs w:val="20"/>
          <w:lang w:val="en-US"/>
        </w:rPr>
      </w:pPr>
      <w:r w:rsidRPr="0048763D">
        <w:rPr>
          <w:rFonts w:ascii="Tahoma" w:hAnsi="Tahoma" w:cs="Tahoma"/>
          <w:bCs w:val="0"/>
          <w:i/>
          <w:color w:val="000000" w:themeColor="text1"/>
          <w:sz w:val="20"/>
          <w:szCs w:val="20"/>
        </w:rPr>
        <w:t>Πληροφορίες</w:t>
      </w:r>
      <w:r w:rsidRPr="0048763D">
        <w:rPr>
          <w:rFonts w:ascii="Tahoma" w:hAnsi="Tahoma" w:cs="Tahoma"/>
          <w:bCs w:val="0"/>
          <w:i/>
          <w:color w:val="000000" w:themeColor="text1"/>
          <w:sz w:val="20"/>
          <w:szCs w:val="20"/>
          <w:lang w:val="en-US"/>
        </w:rPr>
        <w:t xml:space="preserve"> </w:t>
      </w:r>
    </w:p>
    <w:p w14:paraId="2349C665" w14:textId="77777777" w:rsidR="00755853" w:rsidRPr="0048763D" w:rsidRDefault="00755853" w:rsidP="00755853">
      <w:pPr>
        <w:pStyle w:val="BodyText2"/>
        <w:jc w:val="both"/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</w:pP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 xml:space="preserve">Corporate Communications </w:t>
      </w:r>
      <w:proofErr w:type="spellStart"/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>Cosmote</w:t>
      </w:r>
      <w:proofErr w:type="spellEnd"/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 xml:space="preserve"> e-Value </w:t>
      </w:r>
    </w:p>
    <w:p w14:paraId="604CDC71" w14:textId="77777777" w:rsidR="00755853" w:rsidRPr="0048763D" w:rsidRDefault="00755853" w:rsidP="00755853">
      <w:pPr>
        <w:pStyle w:val="BodyText2"/>
        <w:jc w:val="both"/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</w:pPr>
      <w:proofErr w:type="spellStart"/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</w:rPr>
        <w:t>Τηλ</w:t>
      </w:r>
      <w:proofErr w:type="spellEnd"/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>. 210-8198800, 210-8198869</w:t>
      </w:r>
    </w:p>
    <w:p w14:paraId="7FB1CD63" w14:textId="77777777" w:rsidR="00755853" w:rsidRPr="0048763D" w:rsidRDefault="00755853" w:rsidP="00755853">
      <w:pPr>
        <w:pStyle w:val="BodyText2"/>
        <w:jc w:val="both"/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</w:pPr>
      <w:r w:rsidRPr="0048763D">
        <w:rPr>
          <w:rFonts w:ascii="Tahoma" w:hAnsi="Tahoma" w:cs="Tahoma"/>
          <w:b w:val="0"/>
          <w:bCs w:val="0"/>
          <w:i/>
          <w:color w:val="000000" w:themeColor="text1"/>
          <w:sz w:val="20"/>
          <w:szCs w:val="20"/>
          <w:lang w:val="en-US"/>
        </w:rPr>
        <w:t xml:space="preserve">E-mail: </w:t>
      </w:r>
      <w:hyperlink r:id="rId16" w:history="1">
        <w:r w:rsidRPr="0048763D">
          <w:rPr>
            <w:rStyle w:val="Hyperlink"/>
            <w:rFonts w:ascii="Tahoma" w:hAnsi="Tahoma" w:cs="Tahoma"/>
            <w:b w:val="0"/>
            <w:bCs w:val="0"/>
            <w:i/>
            <w:sz w:val="20"/>
            <w:szCs w:val="20"/>
            <w:lang w:val="en-US"/>
          </w:rPr>
          <w:t>communication@cosmote-evalue.gr</w:t>
        </w:r>
      </w:hyperlink>
    </w:p>
    <w:sectPr w:rsidR="00755853" w:rsidRPr="0048763D" w:rsidSect="008515B9">
      <w:pgSz w:w="11906" w:h="16838"/>
      <w:pgMar w:top="568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0A1C" w14:textId="77777777" w:rsidR="00AF5E50" w:rsidRDefault="00AF5E50" w:rsidP="000E2538">
      <w:r>
        <w:separator/>
      </w:r>
    </w:p>
  </w:endnote>
  <w:endnote w:type="continuationSeparator" w:id="0">
    <w:p w14:paraId="4A97FD59" w14:textId="77777777" w:rsidR="00AF5E50" w:rsidRDefault="00AF5E50" w:rsidP="000E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8FB" w14:textId="77777777" w:rsidR="00AF5E50" w:rsidRDefault="00AF5E50" w:rsidP="000E2538">
      <w:r>
        <w:separator/>
      </w:r>
    </w:p>
  </w:footnote>
  <w:footnote w:type="continuationSeparator" w:id="0">
    <w:p w14:paraId="1662FFCA" w14:textId="77777777" w:rsidR="00AF5E50" w:rsidRDefault="00AF5E50" w:rsidP="000E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65169"/>
    <w:multiLevelType w:val="hybridMultilevel"/>
    <w:tmpl w:val="F0E2A7BA"/>
    <w:lvl w:ilvl="0" w:tplc="7F4CFDC4">
      <w:numFmt w:val="bullet"/>
      <w:lvlText w:val="-"/>
      <w:lvlJc w:val="left"/>
      <w:pPr>
        <w:ind w:left="-351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 w16cid:durableId="11422018">
    <w:abstractNumId w:val="0"/>
  </w:num>
  <w:num w:numId="2" w16cid:durableId="83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38"/>
    <w:rsid w:val="000027E4"/>
    <w:rsid w:val="00011728"/>
    <w:rsid w:val="00016545"/>
    <w:rsid w:val="0002214E"/>
    <w:rsid w:val="00027896"/>
    <w:rsid w:val="0003206E"/>
    <w:rsid w:val="00033F8C"/>
    <w:rsid w:val="00034F2D"/>
    <w:rsid w:val="0003716C"/>
    <w:rsid w:val="0004770A"/>
    <w:rsid w:val="00053834"/>
    <w:rsid w:val="000560F4"/>
    <w:rsid w:val="00064054"/>
    <w:rsid w:val="000641DB"/>
    <w:rsid w:val="00074631"/>
    <w:rsid w:val="000807EE"/>
    <w:rsid w:val="00082997"/>
    <w:rsid w:val="000831F3"/>
    <w:rsid w:val="000A0738"/>
    <w:rsid w:val="000A4208"/>
    <w:rsid w:val="000A508F"/>
    <w:rsid w:val="000B521D"/>
    <w:rsid w:val="000E2538"/>
    <w:rsid w:val="000F02D2"/>
    <w:rsid w:val="000F6632"/>
    <w:rsid w:val="001016AE"/>
    <w:rsid w:val="00102786"/>
    <w:rsid w:val="001150B5"/>
    <w:rsid w:val="001241AB"/>
    <w:rsid w:val="001337C4"/>
    <w:rsid w:val="00133E2A"/>
    <w:rsid w:val="00135777"/>
    <w:rsid w:val="001429A5"/>
    <w:rsid w:val="001465C4"/>
    <w:rsid w:val="001531EF"/>
    <w:rsid w:val="001675A6"/>
    <w:rsid w:val="00176050"/>
    <w:rsid w:val="001771D5"/>
    <w:rsid w:val="00191A9C"/>
    <w:rsid w:val="001A03B8"/>
    <w:rsid w:val="001B262A"/>
    <w:rsid w:val="001C437D"/>
    <w:rsid w:val="001F5233"/>
    <w:rsid w:val="001F6046"/>
    <w:rsid w:val="002022DA"/>
    <w:rsid w:val="002206B3"/>
    <w:rsid w:val="00223CAB"/>
    <w:rsid w:val="002429E6"/>
    <w:rsid w:val="00245166"/>
    <w:rsid w:val="00246286"/>
    <w:rsid w:val="00252E59"/>
    <w:rsid w:val="0026355D"/>
    <w:rsid w:val="00263A58"/>
    <w:rsid w:val="002731CC"/>
    <w:rsid w:val="002916FB"/>
    <w:rsid w:val="0029404E"/>
    <w:rsid w:val="002B40C1"/>
    <w:rsid w:val="002B5F05"/>
    <w:rsid w:val="002C391B"/>
    <w:rsid w:val="002D2341"/>
    <w:rsid w:val="002D7A2B"/>
    <w:rsid w:val="002E34AB"/>
    <w:rsid w:val="002F15BE"/>
    <w:rsid w:val="002F65ED"/>
    <w:rsid w:val="002F7BA8"/>
    <w:rsid w:val="0030257A"/>
    <w:rsid w:val="00302E25"/>
    <w:rsid w:val="00303230"/>
    <w:rsid w:val="0030469C"/>
    <w:rsid w:val="00321129"/>
    <w:rsid w:val="003225B0"/>
    <w:rsid w:val="003320E4"/>
    <w:rsid w:val="00333399"/>
    <w:rsid w:val="00343696"/>
    <w:rsid w:val="003469EE"/>
    <w:rsid w:val="0036106D"/>
    <w:rsid w:val="003649EA"/>
    <w:rsid w:val="00370BBF"/>
    <w:rsid w:val="003778DA"/>
    <w:rsid w:val="00377BF9"/>
    <w:rsid w:val="00397488"/>
    <w:rsid w:val="003B40B9"/>
    <w:rsid w:val="003B4377"/>
    <w:rsid w:val="003E0728"/>
    <w:rsid w:val="003E3350"/>
    <w:rsid w:val="003E3F9B"/>
    <w:rsid w:val="003F7D68"/>
    <w:rsid w:val="0040279B"/>
    <w:rsid w:val="0040474C"/>
    <w:rsid w:val="004141BB"/>
    <w:rsid w:val="00415BED"/>
    <w:rsid w:val="004220F5"/>
    <w:rsid w:val="00422AA2"/>
    <w:rsid w:val="00424F01"/>
    <w:rsid w:val="004266B4"/>
    <w:rsid w:val="00427C60"/>
    <w:rsid w:val="004356C5"/>
    <w:rsid w:val="00440256"/>
    <w:rsid w:val="00461FDE"/>
    <w:rsid w:val="004667D7"/>
    <w:rsid w:val="00466A86"/>
    <w:rsid w:val="004742C6"/>
    <w:rsid w:val="0047444C"/>
    <w:rsid w:val="0048000F"/>
    <w:rsid w:val="00481829"/>
    <w:rsid w:val="0048763D"/>
    <w:rsid w:val="004965E6"/>
    <w:rsid w:val="004A20EA"/>
    <w:rsid w:val="004A2457"/>
    <w:rsid w:val="004B2E5C"/>
    <w:rsid w:val="004B5A48"/>
    <w:rsid w:val="004C42CD"/>
    <w:rsid w:val="004D4F86"/>
    <w:rsid w:val="004E5730"/>
    <w:rsid w:val="00516A52"/>
    <w:rsid w:val="00521BF7"/>
    <w:rsid w:val="00541490"/>
    <w:rsid w:val="00547B62"/>
    <w:rsid w:val="00550C88"/>
    <w:rsid w:val="00556CB5"/>
    <w:rsid w:val="005574C2"/>
    <w:rsid w:val="00561FED"/>
    <w:rsid w:val="00562265"/>
    <w:rsid w:val="00565B51"/>
    <w:rsid w:val="005673EB"/>
    <w:rsid w:val="00571FE2"/>
    <w:rsid w:val="005743BF"/>
    <w:rsid w:val="00584B76"/>
    <w:rsid w:val="005968EF"/>
    <w:rsid w:val="005B2E32"/>
    <w:rsid w:val="005B77AF"/>
    <w:rsid w:val="005C135C"/>
    <w:rsid w:val="005E1B3D"/>
    <w:rsid w:val="006009C7"/>
    <w:rsid w:val="00604349"/>
    <w:rsid w:val="006048B0"/>
    <w:rsid w:val="00610B2F"/>
    <w:rsid w:val="006118EA"/>
    <w:rsid w:val="0061286D"/>
    <w:rsid w:val="00614B8F"/>
    <w:rsid w:val="00627A3D"/>
    <w:rsid w:val="00654BAE"/>
    <w:rsid w:val="006552C1"/>
    <w:rsid w:val="00657545"/>
    <w:rsid w:val="006657C3"/>
    <w:rsid w:val="006871C9"/>
    <w:rsid w:val="00691C58"/>
    <w:rsid w:val="006962D6"/>
    <w:rsid w:val="006A2641"/>
    <w:rsid w:val="006B0D03"/>
    <w:rsid w:val="006B1169"/>
    <w:rsid w:val="006B45EB"/>
    <w:rsid w:val="006B52A5"/>
    <w:rsid w:val="006B716A"/>
    <w:rsid w:val="006C18DA"/>
    <w:rsid w:val="006C6261"/>
    <w:rsid w:val="006D1255"/>
    <w:rsid w:val="006D3A55"/>
    <w:rsid w:val="006F4250"/>
    <w:rsid w:val="00711037"/>
    <w:rsid w:val="007234F3"/>
    <w:rsid w:val="007310C9"/>
    <w:rsid w:val="007463CB"/>
    <w:rsid w:val="0075512D"/>
    <w:rsid w:val="00755853"/>
    <w:rsid w:val="0076287E"/>
    <w:rsid w:val="00772276"/>
    <w:rsid w:val="007917A3"/>
    <w:rsid w:val="007B4760"/>
    <w:rsid w:val="007B5B77"/>
    <w:rsid w:val="007B6276"/>
    <w:rsid w:val="007C49DF"/>
    <w:rsid w:val="007D1149"/>
    <w:rsid w:val="007E0F1A"/>
    <w:rsid w:val="007F29F7"/>
    <w:rsid w:val="007F492F"/>
    <w:rsid w:val="007F4E3F"/>
    <w:rsid w:val="007F51AA"/>
    <w:rsid w:val="00820FFF"/>
    <w:rsid w:val="00836E1A"/>
    <w:rsid w:val="00844300"/>
    <w:rsid w:val="008515B9"/>
    <w:rsid w:val="00852972"/>
    <w:rsid w:val="008561B8"/>
    <w:rsid w:val="0086673B"/>
    <w:rsid w:val="00890131"/>
    <w:rsid w:val="008A6C7C"/>
    <w:rsid w:val="008B033D"/>
    <w:rsid w:val="008B7278"/>
    <w:rsid w:val="008C15B6"/>
    <w:rsid w:val="008C4B8F"/>
    <w:rsid w:val="008D03DC"/>
    <w:rsid w:val="0090480E"/>
    <w:rsid w:val="00914ADC"/>
    <w:rsid w:val="00926D33"/>
    <w:rsid w:val="00927921"/>
    <w:rsid w:val="009347DE"/>
    <w:rsid w:val="009422D9"/>
    <w:rsid w:val="0095234A"/>
    <w:rsid w:val="0095403F"/>
    <w:rsid w:val="00961307"/>
    <w:rsid w:val="00962466"/>
    <w:rsid w:val="00982A41"/>
    <w:rsid w:val="00986C4A"/>
    <w:rsid w:val="0098733C"/>
    <w:rsid w:val="0099693E"/>
    <w:rsid w:val="009A2BF9"/>
    <w:rsid w:val="009A59A3"/>
    <w:rsid w:val="009B4416"/>
    <w:rsid w:val="009C06FC"/>
    <w:rsid w:val="009C080A"/>
    <w:rsid w:val="009D19DF"/>
    <w:rsid w:val="009D5CDE"/>
    <w:rsid w:val="009E2C26"/>
    <w:rsid w:val="009F1F38"/>
    <w:rsid w:val="00A011CC"/>
    <w:rsid w:val="00A11689"/>
    <w:rsid w:val="00A2526D"/>
    <w:rsid w:val="00A42140"/>
    <w:rsid w:val="00A50D35"/>
    <w:rsid w:val="00A6272C"/>
    <w:rsid w:val="00A766AE"/>
    <w:rsid w:val="00A76AC5"/>
    <w:rsid w:val="00A80D9F"/>
    <w:rsid w:val="00A84C4D"/>
    <w:rsid w:val="00AC34DE"/>
    <w:rsid w:val="00AC7BED"/>
    <w:rsid w:val="00AD2ECD"/>
    <w:rsid w:val="00AD4A8B"/>
    <w:rsid w:val="00AD5F44"/>
    <w:rsid w:val="00AF5E50"/>
    <w:rsid w:val="00B07054"/>
    <w:rsid w:val="00B1149E"/>
    <w:rsid w:val="00B13C9D"/>
    <w:rsid w:val="00B2385C"/>
    <w:rsid w:val="00B27466"/>
    <w:rsid w:val="00B27479"/>
    <w:rsid w:val="00B3675C"/>
    <w:rsid w:val="00B41F4D"/>
    <w:rsid w:val="00B67DDB"/>
    <w:rsid w:val="00B7584D"/>
    <w:rsid w:val="00B76CA1"/>
    <w:rsid w:val="00B77923"/>
    <w:rsid w:val="00B81E88"/>
    <w:rsid w:val="00B837C8"/>
    <w:rsid w:val="00BA190F"/>
    <w:rsid w:val="00BA21D1"/>
    <w:rsid w:val="00BA35C0"/>
    <w:rsid w:val="00BB4EA9"/>
    <w:rsid w:val="00BC6A18"/>
    <w:rsid w:val="00BE15DC"/>
    <w:rsid w:val="00BF08CF"/>
    <w:rsid w:val="00BF5960"/>
    <w:rsid w:val="00BF6071"/>
    <w:rsid w:val="00C03DEA"/>
    <w:rsid w:val="00C22BB4"/>
    <w:rsid w:val="00C30680"/>
    <w:rsid w:val="00C358DB"/>
    <w:rsid w:val="00C453AC"/>
    <w:rsid w:val="00C503A6"/>
    <w:rsid w:val="00C5200E"/>
    <w:rsid w:val="00C53C9E"/>
    <w:rsid w:val="00C925CB"/>
    <w:rsid w:val="00C97839"/>
    <w:rsid w:val="00CA067C"/>
    <w:rsid w:val="00CA4F15"/>
    <w:rsid w:val="00CA7982"/>
    <w:rsid w:val="00CC13A0"/>
    <w:rsid w:val="00CC49E3"/>
    <w:rsid w:val="00CD661E"/>
    <w:rsid w:val="00CE6ED2"/>
    <w:rsid w:val="00CF4A63"/>
    <w:rsid w:val="00CF7657"/>
    <w:rsid w:val="00CF796A"/>
    <w:rsid w:val="00D57F6F"/>
    <w:rsid w:val="00D63188"/>
    <w:rsid w:val="00D636FA"/>
    <w:rsid w:val="00D63C61"/>
    <w:rsid w:val="00D64622"/>
    <w:rsid w:val="00D673F1"/>
    <w:rsid w:val="00D67863"/>
    <w:rsid w:val="00D937E6"/>
    <w:rsid w:val="00D944F5"/>
    <w:rsid w:val="00D964A8"/>
    <w:rsid w:val="00DA29DD"/>
    <w:rsid w:val="00DA3B3E"/>
    <w:rsid w:val="00DA3E34"/>
    <w:rsid w:val="00DD13A0"/>
    <w:rsid w:val="00DD5699"/>
    <w:rsid w:val="00DE1D5D"/>
    <w:rsid w:val="00DF62A4"/>
    <w:rsid w:val="00E064A9"/>
    <w:rsid w:val="00E21CBA"/>
    <w:rsid w:val="00E27929"/>
    <w:rsid w:val="00E30851"/>
    <w:rsid w:val="00E4281B"/>
    <w:rsid w:val="00E5026D"/>
    <w:rsid w:val="00E61E02"/>
    <w:rsid w:val="00E64EC7"/>
    <w:rsid w:val="00E66B97"/>
    <w:rsid w:val="00E72722"/>
    <w:rsid w:val="00E8225B"/>
    <w:rsid w:val="00EA0C1D"/>
    <w:rsid w:val="00EA0FA8"/>
    <w:rsid w:val="00EB722B"/>
    <w:rsid w:val="00EE43E4"/>
    <w:rsid w:val="00EF799C"/>
    <w:rsid w:val="00F02621"/>
    <w:rsid w:val="00F02BD8"/>
    <w:rsid w:val="00F12BD8"/>
    <w:rsid w:val="00F50920"/>
    <w:rsid w:val="00F5187B"/>
    <w:rsid w:val="00F62D4A"/>
    <w:rsid w:val="00F85F17"/>
    <w:rsid w:val="00F929CC"/>
    <w:rsid w:val="00FA0425"/>
    <w:rsid w:val="00FA1A61"/>
    <w:rsid w:val="00FB0A07"/>
    <w:rsid w:val="00FB5E56"/>
    <w:rsid w:val="00FB6498"/>
    <w:rsid w:val="00FD2C93"/>
    <w:rsid w:val="00FE1B73"/>
    <w:rsid w:val="00FE5C6D"/>
    <w:rsid w:val="00FF39A1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57180"/>
  <w15:chartTrackingRefBased/>
  <w15:docId w15:val="{181D953B-421C-41BE-8789-D54A3D7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53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538"/>
  </w:style>
  <w:style w:type="paragraph" w:styleId="Footer">
    <w:name w:val="footer"/>
    <w:basedOn w:val="Normal"/>
    <w:link w:val="FooterChar"/>
    <w:uiPriority w:val="99"/>
    <w:unhideWhenUsed/>
    <w:rsid w:val="000E253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2538"/>
  </w:style>
  <w:style w:type="character" w:styleId="Hyperlink">
    <w:name w:val="Hyperlink"/>
    <w:uiPriority w:val="99"/>
    <w:rsid w:val="000E2538"/>
    <w:rPr>
      <w:color w:val="0000FF"/>
      <w:u w:val="single"/>
    </w:rPr>
  </w:style>
  <w:style w:type="paragraph" w:styleId="BodyText2">
    <w:name w:val="Body Text 2"/>
    <w:basedOn w:val="Normal"/>
    <w:link w:val="BodyText2Char"/>
    <w:rsid w:val="000E2538"/>
    <w:pPr>
      <w:jc w:val="center"/>
    </w:pPr>
    <w:rPr>
      <w:rFonts w:ascii="Verdana" w:hAnsi="Verdana"/>
      <w:b/>
      <w:bCs/>
      <w:sz w:val="28"/>
      <w:szCs w:val="26"/>
    </w:rPr>
  </w:style>
  <w:style w:type="character" w:customStyle="1" w:styleId="BodyText2Char">
    <w:name w:val="Body Text 2 Char"/>
    <w:basedOn w:val="DefaultParagraphFont"/>
    <w:link w:val="BodyText2"/>
    <w:rsid w:val="000E2538"/>
    <w:rPr>
      <w:rFonts w:ascii="Verdana" w:eastAsia="Times New Roman" w:hAnsi="Verdana" w:cs="Times New Roman"/>
      <w:b/>
      <w:bCs/>
      <w:sz w:val="28"/>
      <w:szCs w:val="26"/>
      <w:lang w:eastAsia="el-GR"/>
    </w:rPr>
  </w:style>
  <w:style w:type="paragraph" w:customStyle="1" w:styleId="Body">
    <w:name w:val="Body"/>
    <w:rsid w:val="000E25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1241A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a">
    <w:name w:val="Σώμα κειμένου"/>
    <w:link w:val="a0"/>
    <w:rsid w:val="001241AB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320" w:line="372" w:lineRule="auto"/>
    </w:pPr>
    <w:rPr>
      <w:rFonts w:ascii="Arial" w:eastAsia="Arial Unicode MS" w:hAnsi="Arial" w:cs="Arial Unicode MS"/>
      <w:color w:val="231F20"/>
      <w:sz w:val="19"/>
      <w:szCs w:val="19"/>
      <w:u w:color="231F20"/>
      <w:bdr w:val="nil"/>
      <w:lang w:eastAsia="el-GR"/>
    </w:rPr>
  </w:style>
  <w:style w:type="character" w:customStyle="1" w:styleId="a0">
    <w:name w:val="Σώμα κειμένου_"/>
    <w:basedOn w:val="DefaultParagraphFont"/>
    <w:link w:val="a"/>
    <w:rsid w:val="001241AB"/>
    <w:rPr>
      <w:rFonts w:ascii="Arial" w:eastAsia="Arial Unicode MS" w:hAnsi="Arial" w:cs="Arial Unicode MS"/>
      <w:color w:val="231F20"/>
      <w:sz w:val="19"/>
      <w:szCs w:val="19"/>
      <w:u w:color="231F20"/>
      <w:bdr w:val="nil"/>
      <w:shd w:val="clear" w:color="auto" w:fill="FFFFFF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89"/>
    <w:rPr>
      <w:rFonts w:ascii="Segoe UI" w:eastAsia="Times New Roman" w:hAnsi="Segoe UI" w:cs="Segoe UI"/>
      <w:sz w:val="18"/>
      <w:szCs w:val="18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A11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689"/>
  </w:style>
  <w:style w:type="character" w:customStyle="1" w:styleId="CommentTextChar">
    <w:name w:val="Comment Text Char"/>
    <w:basedOn w:val="DefaultParagraphFont"/>
    <w:link w:val="CommentText"/>
    <w:uiPriority w:val="99"/>
    <w:rsid w:val="00A1168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689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6B11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E1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NoSpacing">
    <w:name w:val="No Spacing"/>
    <w:uiPriority w:val="1"/>
    <w:qFormat/>
    <w:rsid w:val="006D3A5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orldsmostethicalcompanies.com/honore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ldsmostethicalcompanies.com/honore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cation@cosmote-evalue.g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ediarelations@ote.g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thisphe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hZ21ha3JpPC9Vc2VyTmFtZT48RGF0ZVRpbWU+MjkvNi8yMDIxIDg6MDY6MTQgJiN4M0MwOyYjeDNCQzs8L0RhdGVUaW1lPjxMYWJlbFN0cmluZz5UaGlzIGl0ZW0gaGFzIG5vIGNsYXNzaWZpY2F0aW9u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D07E-095D-4D42-B10E-001AAB1C0D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EA7F9F-1BFD-494E-BD0F-498189577FDA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4CADE33C-33D2-43E4-8AB6-1A6B108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Mouzaki Thalia</dc:creator>
  <cp:keywords/>
  <dc:description/>
  <cp:lastModifiedBy>Makri Aggeliki</cp:lastModifiedBy>
  <cp:revision>10</cp:revision>
  <dcterms:created xsi:type="dcterms:W3CDTF">2024-03-11T13:48:00Z</dcterms:created>
  <dcterms:modified xsi:type="dcterms:W3CDTF">2024-03-26T12:56:00Z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6e1e3644-2494-4177-8d76-6a48a95e4dc1</vt:lpwstr>
  </property>
  <property fmtid="{D5CDD505-2E9C-101B-9397-08002B2CF9AE}" pid="3" name="bjDocumentSecurityLabel">
    <vt:lpwstr>This item has no classification</vt:lpwstr>
  </property>
  <property fmtid="{D5CDD505-2E9C-101B-9397-08002B2CF9AE}" pid="4" name="bjSaver">
    <vt:lpwstr>gprZq5O6krVzZ+FYsKEWmZ90S96wjaKE</vt:lpwstr>
  </property>
  <property fmtid="{D5CDD505-2E9C-101B-9397-08002B2CF9AE}" pid="5" name="bjLabelHistoryID">
    <vt:lpwstr>{E8EA7F9F-1BFD-494E-BD0F-498189577FDA}</vt:lpwstr>
  </property>
</Properties>
</file>