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7153" w14:textId="77777777" w:rsidR="003D14E1" w:rsidRPr="008314BA" w:rsidRDefault="003D14E1" w:rsidP="00512355">
      <w:pPr>
        <w:ind w:right="5"/>
        <w:jc w:val="both"/>
        <w:rPr>
          <w:rFonts w:ascii="Calibri" w:hAnsi="Calibri" w:cs="Calibri"/>
          <w:b/>
          <w:bCs/>
          <w:color w:val="243587"/>
          <w:sz w:val="28"/>
          <w:szCs w:val="28"/>
          <w:lang w:val="el-GR"/>
        </w:rPr>
      </w:pPr>
      <w:bookmarkStart w:id="0" w:name="_Hlk89266437"/>
      <w:r w:rsidRPr="008314BA">
        <w:rPr>
          <w:rFonts w:ascii="Calibri" w:hAnsi="Calibri" w:cs="Calibri"/>
          <w:b/>
          <w:bCs/>
          <w:color w:val="243587"/>
          <w:sz w:val="28"/>
          <w:szCs w:val="28"/>
          <w:lang w:val="el-GR"/>
        </w:rPr>
        <w:t>ΔΕΛΤΙΟ ΤΥΠΟΥ</w:t>
      </w:r>
    </w:p>
    <w:p w14:paraId="64A37F4D" w14:textId="77777777" w:rsidR="003D14E1" w:rsidRPr="008314BA" w:rsidRDefault="003D14E1" w:rsidP="00512355">
      <w:pPr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55CF14EA" w14:textId="2D3AA4BE" w:rsidR="009A2203" w:rsidRPr="008314BA" w:rsidRDefault="004213CA" w:rsidP="00512355">
      <w:pPr>
        <w:ind w:right="5"/>
        <w:jc w:val="both"/>
        <w:rPr>
          <w:rFonts w:cstheme="minorHAnsi"/>
          <w:b/>
          <w:color w:val="243587"/>
          <w:sz w:val="28"/>
          <w:szCs w:val="28"/>
          <w:lang w:val="el-GR"/>
        </w:rPr>
      </w:pPr>
      <w:r w:rsidRPr="008314BA">
        <w:rPr>
          <w:rFonts w:cstheme="minorHAnsi"/>
          <w:b/>
          <w:color w:val="243587"/>
          <w:sz w:val="28"/>
          <w:szCs w:val="28"/>
          <w:lang w:val="el-GR"/>
        </w:rPr>
        <w:t xml:space="preserve">Νέος κύκλος υποτροφιών για το Πρόγραμμα </w:t>
      </w:r>
      <w:r w:rsidR="00907EBD" w:rsidRPr="008314BA">
        <w:rPr>
          <w:rFonts w:cstheme="minorHAnsi"/>
          <w:b/>
          <w:color w:val="243587"/>
          <w:sz w:val="28"/>
          <w:szCs w:val="28"/>
          <w:lang w:val="el-GR"/>
        </w:rPr>
        <w:t>Εκπαίδευσης Μηχανικών Αεροσκαφών της AEGEAN</w:t>
      </w:r>
    </w:p>
    <w:p w14:paraId="5AF2CA74" w14:textId="71107284" w:rsidR="00907EBD" w:rsidRPr="008314BA" w:rsidRDefault="00907EBD" w:rsidP="00512355">
      <w:pPr>
        <w:ind w:right="5"/>
        <w:jc w:val="both"/>
        <w:rPr>
          <w:rFonts w:cstheme="minorHAnsi"/>
          <w:b/>
          <w:color w:val="243587"/>
          <w:sz w:val="28"/>
          <w:szCs w:val="28"/>
          <w:lang w:val="el-GR"/>
        </w:rPr>
      </w:pPr>
    </w:p>
    <w:p w14:paraId="0ABF7662" w14:textId="67620729" w:rsidR="004213CA" w:rsidRPr="008314BA" w:rsidRDefault="004213CA" w:rsidP="00512355">
      <w:pPr>
        <w:pStyle w:val="ListParagraph"/>
        <w:numPr>
          <w:ilvl w:val="0"/>
          <w:numId w:val="3"/>
        </w:numPr>
        <w:ind w:right="5"/>
        <w:contextualSpacing/>
        <w:jc w:val="both"/>
        <w:rPr>
          <w:rFonts w:cstheme="minorHAnsi"/>
          <w:color w:val="243587"/>
        </w:rPr>
      </w:pPr>
      <w:r w:rsidRPr="008314BA">
        <w:rPr>
          <w:rFonts w:cstheme="minorHAnsi"/>
          <w:color w:val="243587"/>
        </w:rPr>
        <w:t>Εκπαίδευση και</w:t>
      </w:r>
      <w:r w:rsidR="00297AAB">
        <w:rPr>
          <w:rFonts w:cstheme="minorHAnsi"/>
          <w:color w:val="243587"/>
        </w:rPr>
        <w:t xml:space="preserve"> </w:t>
      </w:r>
      <w:r w:rsidRPr="008314BA">
        <w:rPr>
          <w:rFonts w:cstheme="minorHAnsi"/>
          <w:color w:val="243587"/>
        </w:rPr>
        <w:t>άμεση επαγγελματική αποκατάσταση για 20 φοιτητές και φοιτήτριες Μηχανικούς Αεροσκαφών</w:t>
      </w:r>
    </w:p>
    <w:p w14:paraId="1F647B5E" w14:textId="36B9A29C" w:rsidR="004213CA" w:rsidRPr="008314BA" w:rsidRDefault="00417D2D" w:rsidP="00512355">
      <w:pPr>
        <w:pStyle w:val="ListParagraph"/>
        <w:numPr>
          <w:ilvl w:val="0"/>
          <w:numId w:val="3"/>
        </w:numPr>
        <w:ind w:right="5"/>
        <w:contextualSpacing/>
        <w:jc w:val="both"/>
        <w:rPr>
          <w:rFonts w:cstheme="minorHAnsi"/>
          <w:color w:val="243587"/>
        </w:rPr>
      </w:pPr>
      <w:r w:rsidRPr="008314BA">
        <w:rPr>
          <w:rFonts w:cstheme="minorHAnsi"/>
          <w:color w:val="243587"/>
        </w:rPr>
        <w:t>Υποβολή αιτήσεων έως και τις 23 Ιουλίου</w:t>
      </w:r>
      <w:r w:rsidR="00297AAB">
        <w:rPr>
          <w:rFonts w:cstheme="minorHAnsi"/>
          <w:color w:val="243587"/>
        </w:rPr>
        <w:t xml:space="preserve"> </w:t>
      </w:r>
    </w:p>
    <w:p w14:paraId="783C2F01" w14:textId="37E43166" w:rsidR="004213CA" w:rsidRPr="008314BA" w:rsidRDefault="004213CA" w:rsidP="00512355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21BF72CA" w14:textId="406A1831" w:rsidR="003D14E1" w:rsidRPr="00512355" w:rsidRDefault="003D14E1" w:rsidP="00512355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512355">
        <w:rPr>
          <w:rFonts w:cstheme="minorHAnsi"/>
          <w:color w:val="243587"/>
          <w:sz w:val="22"/>
          <w:szCs w:val="22"/>
          <w:lang w:val="el-GR"/>
        </w:rPr>
        <w:t>Αθήνα,</w:t>
      </w:r>
      <w:r w:rsidR="00191620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417D2D" w:rsidRPr="00512355">
        <w:rPr>
          <w:rFonts w:cstheme="minorHAnsi"/>
          <w:color w:val="243587"/>
          <w:sz w:val="22"/>
          <w:szCs w:val="22"/>
          <w:lang w:val="el-GR"/>
        </w:rPr>
        <w:t>28</w:t>
      </w:r>
      <w:r w:rsidR="001D4189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A610A1" w:rsidRPr="00512355">
        <w:rPr>
          <w:rFonts w:cstheme="minorHAnsi"/>
          <w:color w:val="243587"/>
          <w:sz w:val="22"/>
          <w:szCs w:val="22"/>
          <w:lang w:val="el-GR"/>
        </w:rPr>
        <w:t>Ιουν</w:t>
      </w:r>
      <w:r w:rsidRPr="00512355">
        <w:rPr>
          <w:rFonts w:cstheme="minorHAnsi"/>
          <w:color w:val="243587"/>
          <w:sz w:val="22"/>
          <w:szCs w:val="22"/>
          <w:lang w:val="el-GR"/>
        </w:rPr>
        <w:t>ίου 202</w:t>
      </w:r>
      <w:r w:rsidR="00191620" w:rsidRPr="00512355">
        <w:rPr>
          <w:rFonts w:cstheme="minorHAnsi"/>
          <w:color w:val="243587"/>
          <w:sz w:val="22"/>
          <w:szCs w:val="22"/>
          <w:lang w:val="el-GR"/>
        </w:rPr>
        <w:t>3</w:t>
      </w:r>
    </w:p>
    <w:p w14:paraId="186D6CBC" w14:textId="77777777" w:rsidR="0023312F" w:rsidRPr="00512355" w:rsidRDefault="0023312F" w:rsidP="00512355">
      <w:pPr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30395C47" w14:textId="1B6D960C" w:rsidR="0029798C" w:rsidRPr="00512355" w:rsidRDefault="00837F2A" w:rsidP="00512355">
      <w:pPr>
        <w:spacing w:after="240"/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512355">
        <w:rPr>
          <w:rFonts w:cstheme="minorHAnsi"/>
          <w:color w:val="243587"/>
          <w:sz w:val="22"/>
          <w:szCs w:val="22"/>
          <w:lang w:val="el-GR"/>
        </w:rPr>
        <w:t xml:space="preserve">Η </w:t>
      </w:r>
      <w:r w:rsidR="00B5014D" w:rsidRPr="00512355">
        <w:rPr>
          <w:rFonts w:cstheme="minorHAnsi"/>
          <w:color w:val="243587"/>
          <w:sz w:val="22"/>
          <w:szCs w:val="22"/>
          <w:lang w:val="el-GR"/>
        </w:rPr>
        <w:t>AEGEAN</w:t>
      </w:r>
      <w:r w:rsidR="00F83D33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B5014D" w:rsidRPr="00512355">
        <w:rPr>
          <w:rFonts w:cstheme="minorHAnsi"/>
          <w:color w:val="243587"/>
          <w:sz w:val="22"/>
          <w:szCs w:val="22"/>
          <w:lang w:val="el-GR"/>
        </w:rPr>
        <w:t xml:space="preserve">ανακοινώνει την έναρξη του νέου κύκλου Προγράμματος Υποτροφιών </w:t>
      </w:r>
      <w:r w:rsidR="00843A03" w:rsidRPr="00512355">
        <w:rPr>
          <w:rFonts w:cstheme="minorHAnsi"/>
          <w:color w:val="243587"/>
          <w:sz w:val="22"/>
          <w:szCs w:val="22"/>
          <w:lang w:val="el-GR"/>
        </w:rPr>
        <w:t>Ε</w:t>
      </w:r>
      <w:r w:rsidR="00B5014D" w:rsidRPr="00512355">
        <w:rPr>
          <w:rFonts w:cstheme="minorHAnsi"/>
          <w:color w:val="243587"/>
          <w:sz w:val="22"/>
          <w:szCs w:val="22"/>
          <w:lang w:val="el-GR"/>
        </w:rPr>
        <w:t xml:space="preserve">κπαίδευσης </w:t>
      </w:r>
      <w:r w:rsidR="00843A03" w:rsidRPr="00512355">
        <w:rPr>
          <w:rFonts w:cstheme="minorHAnsi"/>
          <w:color w:val="243587"/>
          <w:sz w:val="22"/>
          <w:szCs w:val="22"/>
          <w:lang w:val="el-GR"/>
        </w:rPr>
        <w:t>Μ</w:t>
      </w:r>
      <w:r w:rsidR="00B5014D" w:rsidRPr="00512355">
        <w:rPr>
          <w:rFonts w:cstheme="minorHAnsi"/>
          <w:color w:val="243587"/>
          <w:sz w:val="22"/>
          <w:szCs w:val="22"/>
          <w:lang w:val="el-GR"/>
        </w:rPr>
        <w:t xml:space="preserve">ηχανικών </w:t>
      </w:r>
      <w:r w:rsidR="008314BA" w:rsidRPr="00512355">
        <w:rPr>
          <w:rFonts w:cstheme="minorHAnsi"/>
          <w:color w:val="243587"/>
          <w:sz w:val="22"/>
          <w:szCs w:val="22"/>
          <w:lang w:val="el-GR"/>
        </w:rPr>
        <w:t>Α</w:t>
      </w:r>
      <w:r w:rsidR="00B5014D" w:rsidRPr="00512355">
        <w:rPr>
          <w:rFonts w:cstheme="minorHAnsi"/>
          <w:color w:val="243587"/>
          <w:sz w:val="22"/>
          <w:szCs w:val="22"/>
          <w:lang w:val="el-GR"/>
        </w:rPr>
        <w:t>εροσκαφών</w:t>
      </w:r>
      <w:r w:rsidR="00BF7B09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="0029798C" w:rsidRPr="00512355">
        <w:rPr>
          <w:rFonts w:cstheme="minorHAnsi"/>
          <w:color w:val="243587"/>
          <w:sz w:val="22"/>
          <w:szCs w:val="22"/>
          <w:lang w:val="el-GR"/>
        </w:rPr>
        <w:t xml:space="preserve"> που </w:t>
      </w:r>
      <w:r w:rsidR="00B26B82" w:rsidRPr="00512355">
        <w:rPr>
          <w:rFonts w:cstheme="minorHAnsi"/>
          <w:color w:val="243587"/>
          <w:sz w:val="22"/>
          <w:szCs w:val="22"/>
          <w:lang w:val="el-GR"/>
        </w:rPr>
        <w:t xml:space="preserve">πραγματοποιεί </w:t>
      </w:r>
      <w:r w:rsidR="0029798C" w:rsidRPr="00512355">
        <w:rPr>
          <w:rFonts w:cstheme="minorHAnsi"/>
          <w:color w:val="243587"/>
          <w:sz w:val="22"/>
          <w:szCs w:val="22"/>
          <w:lang w:val="el-GR"/>
        </w:rPr>
        <w:t xml:space="preserve">στο πλαίσιο των </w:t>
      </w:r>
      <w:proofErr w:type="spellStart"/>
      <w:r w:rsidR="002C52A9" w:rsidRPr="00512355">
        <w:rPr>
          <w:rFonts w:cstheme="minorHAnsi"/>
          <w:color w:val="243587"/>
          <w:sz w:val="22"/>
          <w:szCs w:val="22"/>
          <w:lang w:val="el-GR"/>
        </w:rPr>
        <w:t>δράσε</w:t>
      </w:r>
      <w:r w:rsidR="002C52A9">
        <w:rPr>
          <w:rFonts w:cstheme="minorHAnsi"/>
          <w:color w:val="243587"/>
          <w:sz w:val="22"/>
          <w:szCs w:val="22"/>
          <w:lang w:val="el-GR"/>
        </w:rPr>
        <w:t>ώ</w:t>
      </w:r>
      <w:r w:rsidR="002C52A9" w:rsidRPr="00512355">
        <w:rPr>
          <w:rFonts w:cstheme="minorHAnsi"/>
          <w:color w:val="243587"/>
          <w:sz w:val="22"/>
          <w:szCs w:val="22"/>
          <w:lang w:val="el-GR"/>
        </w:rPr>
        <w:t>ν</w:t>
      </w:r>
      <w:proofErr w:type="spellEnd"/>
      <w:r w:rsidR="0029798C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BF7B09" w:rsidRPr="00512355">
        <w:rPr>
          <w:rFonts w:cstheme="minorHAnsi"/>
          <w:color w:val="243587"/>
          <w:sz w:val="22"/>
          <w:szCs w:val="22"/>
          <w:lang w:val="el-GR"/>
        </w:rPr>
        <w:t xml:space="preserve">της </w:t>
      </w:r>
      <w:r w:rsidR="0029798C" w:rsidRPr="00512355">
        <w:rPr>
          <w:rFonts w:cstheme="minorHAnsi"/>
          <w:color w:val="243587"/>
          <w:sz w:val="22"/>
          <w:szCs w:val="22"/>
          <w:lang w:val="el-GR"/>
        </w:rPr>
        <w:t>για τη στήριξη της νέας γενιάς, την ενίσχυση των επαγγελμάτων του κλάδου και τη δημιουργία των κατάλληλων προϋποθέσεων</w:t>
      </w:r>
      <w:r w:rsidR="00BF7B09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="0029798C" w:rsidRPr="00512355">
        <w:rPr>
          <w:rFonts w:cstheme="minorHAnsi"/>
          <w:color w:val="243587"/>
          <w:sz w:val="22"/>
          <w:szCs w:val="22"/>
          <w:lang w:val="el-GR"/>
        </w:rPr>
        <w:t xml:space="preserve"> για την ανάπτυξη της αερομεταφοράς στην Ελλάδα.</w:t>
      </w:r>
      <w:r w:rsidR="00F05BCE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</w:p>
    <w:p w14:paraId="12F5C834" w14:textId="3506FDCA" w:rsidR="00F05BCE" w:rsidRPr="00512355" w:rsidRDefault="00F05BCE" w:rsidP="00512355">
      <w:pPr>
        <w:spacing w:after="240"/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512355">
        <w:rPr>
          <w:rFonts w:cstheme="minorHAnsi"/>
          <w:color w:val="243587"/>
          <w:sz w:val="22"/>
          <w:szCs w:val="22"/>
          <w:lang w:val="el-GR"/>
        </w:rPr>
        <w:t xml:space="preserve">Το  Πρόγραμμα Υποτροφιών </w:t>
      </w:r>
      <w:r w:rsidR="00297AAB">
        <w:rPr>
          <w:rFonts w:cstheme="minorHAnsi"/>
          <w:color w:val="243587"/>
          <w:sz w:val="22"/>
          <w:szCs w:val="22"/>
          <w:lang w:val="el-GR"/>
        </w:rPr>
        <w:t>Ε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κπαίδευσης </w:t>
      </w:r>
      <w:r w:rsidR="00297AAB">
        <w:rPr>
          <w:rFonts w:cstheme="minorHAnsi"/>
          <w:color w:val="243587"/>
          <w:sz w:val="22"/>
          <w:szCs w:val="22"/>
          <w:lang w:val="el-GR"/>
        </w:rPr>
        <w:t>Υ</w:t>
      </w:r>
      <w:r w:rsidRPr="00512355">
        <w:rPr>
          <w:rFonts w:cstheme="minorHAnsi"/>
          <w:color w:val="243587"/>
          <w:sz w:val="22"/>
          <w:szCs w:val="22"/>
          <w:lang w:val="el-GR"/>
        </w:rPr>
        <w:t>ποψ</w:t>
      </w:r>
      <w:r w:rsidR="00BF7B09" w:rsidRPr="00512355">
        <w:rPr>
          <w:rFonts w:cstheme="minorHAnsi"/>
          <w:color w:val="243587"/>
          <w:sz w:val="22"/>
          <w:szCs w:val="22"/>
          <w:lang w:val="el-GR"/>
        </w:rPr>
        <w:t xml:space="preserve">ηφίων </w:t>
      </w:r>
      <w:r w:rsidR="00297AAB">
        <w:rPr>
          <w:rFonts w:cstheme="minorHAnsi"/>
          <w:color w:val="243587"/>
          <w:sz w:val="22"/>
          <w:szCs w:val="22"/>
          <w:lang w:val="el-GR"/>
        </w:rPr>
        <w:t>Μ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ηχανικών </w:t>
      </w:r>
      <w:r w:rsidR="00297AAB">
        <w:rPr>
          <w:rFonts w:cstheme="minorHAnsi"/>
          <w:color w:val="243587"/>
          <w:sz w:val="22"/>
          <w:szCs w:val="22"/>
          <w:lang w:val="el-GR"/>
        </w:rPr>
        <w:t>Α</w:t>
      </w:r>
      <w:r w:rsidRPr="00512355">
        <w:rPr>
          <w:rFonts w:cstheme="minorHAnsi"/>
          <w:color w:val="243587"/>
          <w:sz w:val="22"/>
          <w:szCs w:val="22"/>
          <w:lang w:val="el-GR"/>
        </w:rPr>
        <w:t>εροσκαφών της AEGEAN</w:t>
      </w:r>
      <w:r w:rsidR="00BF7B09" w:rsidRPr="00512355">
        <w:rPr>
          <w:rFonts w:cstheme="minorHAnsi"/>
          <w:color w:val="243587"/>
          <w:sz w:val="22"/>
          <w:szCs w:val="22"/>
          <w:lang w:val="el-GR"/>
        </w:rPr>
        <w:t xml:space="preserve"> πραγματοποιείται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, σε συνεργασία με τη διεθνώς αναγνωρισμένη και πιστοποιημένη σχολή μηχανικών της </w:t>
      </w:r>
      <w:r w:rsidRPr="00512355">
        <w:rPr>
          <w:rFonts w:cstheme="minorHAnsi"/>
          <w:color w:val="243587"/>
          <w:sz w:val="22"/>
          <w:szCs w:val="22"/>
          <w:lang w:val="en-US"/>
        </w:rPr>
        <w:t>Olympic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Pr="00512355">
        <w:rPr>
          <w:rFonts w:cstheme="minorHAnsi"/>
          <w:color w:val="243587"/>
          <w:sz w:val="22"/>
          <w:szCs w:val="22"/>
          <w:lang w:val="en-US"/>
        </w:rPr>
        <w:t>Air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(Olympic Air </w:t>
      </w:r>
      <w:proofErr w:type="spellStart"/>
      <w:r w:rsidRPr="00512355">
        <w:rPr>
          <w:rFonts w:cstheme="minorHAnsi"/>
          <w:color w:val="243587"/>
          <w:sz w:val="22"/>
          <w:szCs w:val="22"/>
          <w:lang w:val="el-GR"/>
        </w:rPr>
        <w:t>Maintenance</w:t>
      </w:r>
      <w:proofErr w:type="spellEnd"/>
      <w:r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proofErr w:type="spellStart"/>
      <w:r w:rsidRPr="00512355">
        <w:rPr>
          <w:rFonts w:cstheme="minorHAnsi"/>
          <w:color w:val="243587"/>
          <w:sz w:val="22"/>
          <w:szCs w:val="22"/>
          <w:lang w:val="el-GR"/>
        </w:rPr>
        <w:t>Training</w:t>
      </w:r>
      <w:proofErr w:type="spellEnd"/>
      <w:r w:rsidRPr="00512355">
        <w:rPr>
          <w:rFonts w:cstheme="minorHAnsi"/>
          <w:color w:val="243587"/>
          <w:sz w:val="22"/>
          <w:szCs w:val="22"/>
          <w:lang w:val="el-GR"/>
        </w:rPr>
        <w:t xml:space="preserve"> Organization), </w:t>
      </w:r>
      <w:r w:rsidRPr="00A97653">
        <w:rPr>
          <w:rFonts w:cstheme="minorHAnsi"/>
          <w:color w:val="243587"/>
          <w:sz w:val="22"/>
          <w:szCs w:val="22"/>
          <w:lang w:val="el-GR"/>
        </w:rPr>
        <w:t>για 3</w:t>
      </w:r>
      <w:r w:rsidRPr="00A97653">
        <w:rPr>
          <w:rFonts w:cstheme="minorHAnsi"/>
          <w:color w:val="243587"/>
          <w:sz w:val="22"/>
          <w:szCs w:val="22"/>
          <w:vertAlign w:val="superscript"/>
          <w:lang w:val="el-GR"/>
        </w:rPr>
        <w:t>η</w:t>
      </w:r>
      <w:r w:rsidRPr="00A97653">
        <w:rPr>
          <w:rFonts w:cstheme="minorHAnsi"/>
          <w:color w:val="243587"/>
          <w:sz w:val="22"/>
          <w:szCs w:val="22"/>
          <w:lang w:val="el-GR"/>
        </w:rPr>
        <w:t xml:space="preserve"> φορά τον τελευταίο χρόνο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και προσφέρει σε 20 υποψήφιους φοιτητές και φοιτήτριες τη δυνατότητα ολοκλήρωσης της πλήρους εκπαίδευσής </w:t>
      </w:r>
      <w:r w:rsidR="00BF7B09" w:rsidRPr="00512355">
        <w:rPr>
          <w:rFonts w:cstheme="minorHAnsi"/>
          <w:color w:val="243587"/>
          <w:sz w:val="22"/>
          <w:szCs w:val="22"/>
          <w:lang w:val="el-GR"/>
        </w:rPr>
        <w:t>τους,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για την απόκτηση του Επαγγελματικού Πτυχίου Κατηγορίας Β1.1 (Part-66 </w:t>
      </w:r>
      <w:proofErr w:type="spellStart"/>
      <w:r w:rsidRPr="00512355">
        <w:rPr>
          <w:rFonts w:cstheme="minorHAnsi"/>
          <w:color w:val="243587"/>
          <w:sz w:val="22"/>
          <w:szCs w:val="22"/>
          <w:lang w:val="el-GR"/>
        </w:rPr>
        <w:t>Aircraft</w:t>
      </w:r>
      <w:proofErr w:type="spellEnd"/>
      <w:r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proofErr w:type="spellStart"/>
      <w:r w:rsidRPr="00512355">
        <w:rPr>
          <w:rFonts w:cstheme="minorHAnsi"/>
          <w:color w:val="243587"/>
          <w:sz w:val="22"/>
          <w:szCs w:val="22"/>
          <w:lang w:val="el-GR"/>
        </w:rPr>
        <w:t>Maintenance</w:t>
      </w:r>
      <w:proofErr w:type="spellEnd"/>
      <w:r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proofErr w:type="spellStart"/>
      <w:r w:rsidRPr="00512355">
        <w:rPr>
          <w:rFonts w:cstheme="minorHAnsi"/>
          <w:color w:val="243587"/>
          <w:sz w:val="22"/>
          <w:szCs w:val="22"/>
          <w:lang w:val="el-GR"/>
        </w:rPr>
        <w:t>License</w:t>
      </w:r>
      <w:proofErr w:type="spellEnd"/>
      <w:r w:rsidRPr="00512355">
        <w:rPr>
          <w:rFonts w:cstheme="minorHAnsi"/>
          <w:color w:val="243587"/>
          <w:sz w:val="22"/>
          <w:szCs w:val="22"/>
          <w:lang w:val="el-GR"/>
        </w:rPr>
        <w:t xml:space="preserve">), καλύπτοντας το 50% της αξίας των διδάκτρων που απαιτούνται για τη φοίτησή τους, ενώ παράλληλα διασφαλίζει  και την άμεση επαγγελματική τους αποκατάσταση.   </w:t>
      </w:r>
    </w:p>
    <w:p w14:paraId="426DF897" w14:textId="4ED23ACF" w:rsidR="00F05BCE" w:rsidRPr="00512355" w:rsidRDefault="00F05BCE" w:rsidP="00512355">
      <w:pPr>
        <w:spacing w:after="240"/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512355">
        <w:rPr>
          <w:rFonts w:cstheme="minorHAnsi"/>
          <w:color w:val="243587"/>
          <w:sz w:val="22"/>
          <w:szCs w:val="22"/>
          <w:lang w:val="el-GR"/>
        </w:rPr>
        <w:t xml:space="preserve">Η φοίτηση στη </w:t>
      </w:r>
      <w:r w:rsidR="00512355" w:rsidRPr="00512355">
        <w:rPr>
          <w:rFonts w:cstheme="minorHAnsi"/>
          <w:color w:val="243587"/>
          <w:sz w:val="22"/>
          <w:szCs w:val="22"/>
          <w:lang w:val="el-GR"/>
        </w:rPr>
        <w:t>σ</w:t>
      </w:r>
      <w:r w:rsidRPr="00512355">
        <w:rPr>
          <w:rFonts w:cstheme="minorHAnsi"/>
          <w:color w:val="243587"/>
          <w:sz w:val="22"/>
          <w:szCs w:val="22"/>
          <w:lang w:val="el-GR"/>
        </w:rPr>
        <w:t>χολή διαρκεί 24 μήνες και ξεκινάει τον Οκτώβριο του τρέχοντος έτους</w:t>
      </w:r>
      <w:r w:rsidR="00512355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ενώ περιλαμβάνει θεωρητική και πρακτική εκπαίδευση σε αεροσκάφη, εργαστήρια αλλά και την Τεχνική Βάση της </w:t>
      </w:r>
      <w:r w:rsidRPr="00512355">
        <w:rPr>
          <w:rFonts w:cstheme="minorHAnsi"/>
          <w:color w:val="243587"/>
          <w:sz w:val="22"/>
          <w:szCs w:val="22"/>
          <w:lang w:val="en-US"/>
        </w:rPr>
        <w:t>AEGEAN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από εξειδικευμένους εκπαιδευτές και έμπειρα στελέχη της εταιρείας. Αμέσως μετά την επιτυχή φοίτηση και απόκτηση του πτυχίου τους, οι απόφοιτοι θα ενταχθούν στην οικογένεια της </w:t>
      </w:r>
      <w:r w:rsidRPr="00512355">
        <w:rPr>
          <w:rFonts w:cstheme="minorHAnsi"/>
          <w:color w:val="243587"/>
          <w:sz w:val="22"/>
          <w:szCs w:val="22"/>
          <w:lang w:val="en-US"/>
        </w:rPr>
        <w:t>AEGEAN</w:t>
      </w:r>
      <w:r w:rsidR="00512355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για να ξεκινήσουν την επαγγελματική τους σταδιοδρομία στην Τεχνική Βάση της εταιρείας.  </w:t>
      </w:r>
    </w:p>
    <w:p w14:paraId="1036BE5D" w14:textId="77EE70FC" w:rsidR="001A2A3A" w:rsidRPr="00512355" w:rsidRDefault="00843A03" w:rsidP="00512355">
      <w:pPr>
        <w:spacing w:after="240"/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512355">
        <w:rPr>
          <w:rFonts w:cstheme="minorHAnsi"/>
          <w:color w:val="243587"/>
          <w:sz w:val="22"/>
          <w:szCs w:val="22"/>
          <w:lang w:val="el-GR"/>
        </w:rPr>
        <w:t>Τ</w:t>
      </w:r>
      <w:r w:rsidR="00BE3824" w:rsidRPr="00512355">
        <w:rPr>
          <w:rFonts w:cstheme="minorHAnsi"/>
          <w:color w:val="243587"/>
          <w:sz w:val="22"/>
          <w:szCs w:val="22"/>
          <w:lang w:val="el-GR"/>
        </w:rPr>
        <w:t xml:space="preserve">ο </w:t>
      </w:r>
      <w:r w:rsidRPr="00512355">
        <w:rPr>
          <w:rFonts w:cstheme="minorHAnsi"/>
          <w:color w:val="243587"/>
          <w:sz w:val="22"/>
          <w:szCs w:val="22"/>
          <w:lang w:val="el-GR"/>
        </w:rPr>
        <w:t>Π</w:t>
      </w:r>
      <w:r w:rsidR="00BE3824" w:rsidRPr="00512355">
        <w:rPr>
          <w:rFonts w:cstheme="minorHAnsi"/>
          <w:color w:val="243587"/>
          <w:sz w:val="22"/>
          <w:szCs w:val="22"/>
          <w:lang w:val="el-GR"/>
        </w:rPr>
        <w:t xml:space="preserve">ρόγραμμα καλύπτει </w:t>
      </w:r>
      <w:r w:rsidR="001A2A3A" w:rsidRPr="00512355">
        <w:rPr>
          <w:rFonts w:cstheme="minorHAnsi"/>
          <w:color w:val="243587"/>
          <w:sz w:val="22"/>
          <w:szCs w:val="22"/>
          <w:lang w:val="el-GR"/>
        </w:rPr>
        <w:t xml:space="preserve">το 50% </w:t>
      </w:r>
      <w:r w:rsidR="00F05BCE" w:rsidRPr="00512355">
        <w:rPr>
          <w:rFonts w:cstheme="minorHAnsi"/>
          <w:color w:val="243587"/>
          <w:sz w:val="22"/>
          <w:szCs w:val="22"/>
          <w:lang w:val="el-GR"/>
        </w:rPr>
        <w:t xml:space="preserve">της αξίας </w:t>
      </w:r>
      <w:r w:rsidR="001A2A3A" w:rsidRPr="00512355">
        <w:rPr>
          <w:rFonts w:cstheme="minorHAnsi"/>
          <w:color w:val="243587"/>
          <w:sz w:val="22"/>
          <w:szCs w:val="22"/>
          <w:lang w:val="el-GR"/>
        </w:rPr>
        <w:t>τ</w:t>
      </w:r>
      <w:r w:rsidR="009830ED" w:rsidRPr="00512355">
        <w:rPr>
          <w:rFonts w:cstheme="minorHAnsi"/>
          <w:color w:val="243587"/>
          <w:sz w:val="22"/>
          <w:szCs w:val="22"/>
          <w:lang w:val="el-GR"/>
        </w:rPr>
        <w:t>ων διδάκτρων</w:t>
      </w:r>
      <w:r w:rsidR="00F05BCE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="00BE3824" w:rsidRPr="00512355">
        <w:rPr>
          <w:rFonts w:cstheme="minorHAnsi"/>
          <w:color w:val="243587"/>
          <w:sz w:val="22"/>
          <w:szCs w:val="22"/>
          <w:lang w:val="el-GR"/>
        </w:rPr>
        <w:t xml:space="preserve"> ε</w:t>
      </w:r>
      <w:r w:rsidR="001A2A3A" w:rsidRPr="00512355">
        <w:rPr>
          <w:rFonts w:cstheme="minorHAnsi"/>
          <w:color w:val="243587"/>
          <w:sz w:val="22"/>
          <w:szCs w:val="22"/>
          <w:lang w:val="el-GR"/>
        </w:rPr>
        <w:t>νώ</w:t>
      </w:r>
      <w:r w:rsidR="008D41AA" w:rsidRPr="00512355">
        <w:rPr>
          <w:rFonts w:cstheme="minorHAnsi"/>
          <w:color w:val="243587"/>
          <w:sz w:val="22"/>
          <w:szCs w:val="22"/>
          <w:lang w:val="el-GR"/>
        </w:rPr>
        <w:t xml:space="preserve"> για τρεις αριστούχους</w:t>
      </w:r>
      <w:r w:rsidR="00B26B82" w:rsidRPr="00512355">
        <w:rPr>
          <w:rFonts w:cstheme="minorHAnsi"/>
          <w:color w:val="243587"/>
          <w:sz w:val="22"/>
          <w:szCs w:val="22"/>
          <w:lang w:val="el-GR"/>
        </w:rPr>
        <w:t xml:space="preserve"> αποφοίτους</w:t>
      </w:r>
      <w:r w:rsidR="00F05BCE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="008D41AA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B26B82" w:rsidRPr="00512355">
        <w:rPr>
          <w:rFonts w:cstheme="minorHAnsi"/>
          <w:color w:val="243587"/>
          <w:sz w:val="22"/>
          <w:szCs w:val="22"/>
          <w:lang w:val="el-GR"/>
        </w:rPr>
        <w:t>με βάση τις ακαδημαϊκές τους επιδόσεις</w:t>
      </w:r>
      <w:r w:rsidR="00F05BCE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="00B26B82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D41AA" w:rsidRPr="00512355">
        <w:rPr>
          <w:rFonts w:cstheme="minorHAnsi"/>
          <w:color w:val="243587"/>
          <w:sz w:val="22"/>
          <w:szCs w:val="22"/>
          <w:lang w:val="el-GR"/>
        </w:rPr>
        <w:t>προβλέπεται</w:t>
      </w:r>
      <w:r w:rsidR="00957698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F05BCE" w:rsidRPr="00512355">
        <w:rPr>
          <w:rFonts w:cstheme="minorHAnsi"/>
          <w:color w:val="243587"/>
          <w:sz w:val="22"/>
          <w:szCs w:val="22"/>
          <w:lang w:val="el-GR"/>
        </w:rPr>
        <w:t xml:space="preserve">επιπλέον </w:t>
      </w:r>
      <w:r w:rsidR="00B26B82" w:rsidRPr="00512355">
        <w:rPr>
          <w:rFonts w:cstheme="minorHAnsi"/>
          <w:color w:val="243587"/>
          <w:sz w:val="22"/>
          <w:szCs w:val="22"/>
          <w:lang w:val="el-GR"/>
        </w:rPr>
        <w:t xml:space="preserve">η </w:t>
      </w:r>
      <w:r w:rsidR="003057FC" w:rsidRPr="00512355">
        <w:rPr>
          <w:rFonts w:cstheme="minorHAnsi"/>
          <w:color w:val="243587"/>
          <w:sz w:val="22"/>
          <w:szCs w:val="22"/>
          <w:lang w:val="el-GR"/>
        </w:rPr>
        <w:t>επιστροφή</w:t>
      </w:r>
      <w:r w:rsidR="00B26B82" w:rsidRPr="00512355">
        <w:rPr>
          <w:rFonts w:cstheme="minorHAnsi"/>
          <w:color w:val="243587"/>
          <w:sz w:val="22"/>
          <w:szCs w:val="22"/>
          <w:lang w:val="el-GR"/>
        </w:rPr>
        <w:t xml:space="preserve"> του συνόλου</w:t>
      </w:r>
      <w:r w:rsidR="003057FC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B26B82" w:rsidRPr="00512355">
        <w:rPr>
          <w:rFonts w:cstheme="minorHAnsi"/>
          <w:color w:val="243587"/>
          <w:sz w:val="22"/>
          <w:szCs w:val="22"/>
          <w:lang w:val="el-GR"/>
        </w:rPr>
        <w:t>ή μέρους της συμμετοχής τους στα δίδακτρα (</w:t>
      </w:r>
      <w:r w:rsidR="003057FC" w:rsidRPr="00512355">
        <w:rPr>
          <w:rFonts w:cstheme="minorHAnsi"/>
          <w:color w:val="243587"/>
          <w:sz w:val="22"/>
          <w:szCs w:val="22"/>
          <w:lang w:val="el-GR"/>
        </w:rPr>
        <w:t>100%, 75% και 50% αντίστοιχα</w:t>
      </w:r>
      <w:r w:rsidR="00B26B82" w:rsidRPr="00512355">
        <w:rPr>
          <w:rFonts w:cstheme="minorHAnsi"/>
          <w:color w:val="243587"/>
          <w:sz w:val="22"/>
          <w:szCs w:val="22"/>
          <w:lang w:val="el-GR"/>
        </w:rPr>
        <w:t xml:space="preserve">). </w:t>
      </w:r>
    </w:p>
    <w:p w14:paraId="4477DD57" w14:textId="56220F24" w:rsidR="00BE01A2" w:rsidRPr="00512355" w:rsidRDefault="00F05BCE" w:rsidP="00512355">
      <w:pPr>
        <w:spacing w:after="240"/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512355">
        <w:rPr>
          <w:rFonts w:cstheme="minorHAnsi"/>
          <w:color w:val="243587"/>
          <w:sz w:val="22"/>
          <w:szCs w:val="22"/>
          <w:lang w:val="el-GR"/>
        </w:rPr>
        <w:t xml:space="preserve">Όσοι νέοι και νέες ονειρεύονται το μέλλον τους ως μηχανικοί αεροσκαφών και </w:t>
      </w:r>
      <w:r w:rsidR="008314BA" w:rsidRPr="00512355">
        <w:rPr>
          <w:rFonts w:cstheme="minorHAnsi"/>
          <w:color w:val="243587"/>
          <w:sz w:val="22"/>
          <w:szCs w:val="22"/>
          <w:lang w:val="el-GR"/>
        </w:rPr>
        <w:t>μια καριέρα στο</w:t>
      </w:r>
      <w:r w:rsidR="002C52A9">
        <w:rPr>
          <w:rFonts w:cstheme="minorHAnsi"/>
          <w:color w:val="243587"/>
          <w:sz w:val="22"/>
          <w:szCs w:val="22"/>
          <w:lang w:val="el-GR"/>
        </w:rPr>
        <w:t>ν</w:t>
      </w:r>
      <w:r w:rsidR="008314BA" w:rsidRPr="00512355">
        <w:rPr>
          <w:rFonts w:cstheme="minorHAnsi"/>
          <w:color w:val="243587"/>
          <w:sz w:val="22"/>
          <w:szCs w:val="22"/>
          <w:lang w:val="el-GR"/>
        </w:rPr>
        <w:t xml:space="preserve"> αεροπορικό κλάδο</w:t>
      </w:r>
      <w:r w:rsidR="00944495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="000B3521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BE01A2" w:rsidRPr="00512355">
        <w:rPr>
          <w:rFonts w:cstheme="minorHAnsi"/>
          <w:color w:val="243587"/>
          <w:sz w:val="22"/>
          <w:szCs w:val="22"/>
          <w:lang w:val="el-GR"/>
        </w:rPr>
        <w:t>μπορούν να δηλώσουν συμμετοχή</w:t>
      </w:r>
      <w:r w:rsidR="004A32AD" w:rsidRPr="00512355">
        <w:rPr>
          <w:rFonts w:cstheme="minorHAnsi"/>
          <w:color w:val="243587"/>
          <w:sz w:val="22"/>
          <w:szCs w:val="22"/>
          <w:lang w:val="el-GR"/>
        </w:rPr>
        <w:t>, έως και τις 23 Ιουλίου 2023,</w:t>
      </w:r>
      <w:r w:rsidR="00BE01A2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2615F0" w:rsidRPr="00512355">
        <w:rPr>
          <w:rFonts w:cstheme="minorHAnsi"/>
          <w:color w:val="243587"/>
          <w:sz w:val="22"/>
          <w:szCs w:val="22"/>
          <w:lang w:val="el-GR"/>
        </w:rPr>
        <w:t xml:space="preserve">μέσω </w:t>
      </w:r>
      <w:r w:rsidR="00BE01A2" w:rsidRPr="00512355">
        <w:rPr>
          <w:rFonts w:cstheme="minorHAnsi"/>
          <w:color w:val="243587"/>
          <w:sz w:val="22"/>
          <w:szCs w:val="22"/>
          <w:lang w:val="el-GR"/>
        </w:rPr>
        <w:t>τη</w:t>
      </w:r>
      <w:r w:rsidR="002615F0" w:rsidRPr="00512355">
        <w:rPr>
          <w:rFonts w:cstheme="minorHAnsi"/>
          <w:color w:val="243587"/>
          <w:sz w:val="22"/>
          <w:szCs w:val="22"/>
          <w:lang w:val="el-GR"/>
        </w:rPr>
        <w:t>ς</w:t>
      </w:r>
      <w:r w:rsidR="00BE01A2" w:rsidRPr="00512355">
        <w:rPr>
          <w:rFonts w:cstheme="minorHAnsi"/>
          <w:color w:val="243587"/>
          <w:sz w:val="22"/>
          <w:szCs w:val="22"/>
          <w:lang w:val="el-GR"/>
        </w:rPr>
        <w:t xml:space="preserve"> </w:t>
      </w:r>
      <w:hyperlink r:id="rId11" w:history="1">
        <w:r w:rsidR="00BE01A2" w:rsidRPr="00512355">
          <w:rPr>
            <w:rStyle w:val="Hyperlink"/>
            <w:rFonts w:cstheme="minorHAnsi"/>
            <w:sz w:val="22"/>
            <w:szCs w:val="22"/>
            <w:lang w:val="el-GR"/>
          </w:rPr>
          <w:t>ειδική</w:t>
        </w:r>
        <w:r w:rsidR="002615F0" w:rsidRPr="00512355">
          <w:rPr>
            <w:rStyle w:val="Hyperlink"/>
            <w:rFonts w:cstheme="minorHAnsi"/>
            <w:sz w:val="22"/>
            <w:szCs w:val="22"/>
            <w:lang w:val="el-GR"/>
          </w:rPr>
          <w:t>ς</w:t>
        </w:r>
        <w:r w:rsidR="00BE01A2" w:rsidRPr="00512355">
          <w:rPr>
            <w:rStyle w:val="Hyperlink"/>
            <w:rFonts w:cstheme="minorHAnsi"/>
            <w:sz w:val="22"/>
            <w:szCs w:val="22"/>
            <w:lang w:val="el-GR"/>
          </w:rPr>
          <w:t xml:space="preserve"> φόρμα</w:t>
        </w:r>
        <w:r w:rsidR="002615F0" w:rsidRPr="00512355">
          <w:rPr>
            <w:rStyle w:val="Hyperlink"/>
            <w:rFonts w:cstheme="minorHAnsi"/>
            <w:sz w:val="22"/>
            <w:szCs w:val="22"/>
            <w:lang w:val="el-GR"/>
          </w:rPr>
          <w:t>ς</w:t>
        </w:r>
        <w:r w:rsidR="00BE01A2" w:rsidRPr="00512355">
          <w:rPr>
            <w:rStyle w:val="Hyperlink"/>
            <w:rFonts w:cstheme="minorHAnsi"/>
            <w:sz w:val="22"/>
            <w:szCs w:val="22"/>
            <w:lang w:val="el-GR"/>
          </w:rPr>
          <w:t xml:space="preserve"> στ</w:t>
        </w:r>
        <w:r w:rsidR="004A32AD" w:rsidRPr="00512355">
          <w:rPr>
            <w:rStyle w:val="Hyperlink"/>
            <w:rFonts w:cstheme="minorHAnsi"/>
            <w:sz w:val="22"/>
            <w:szCs w:val="22"/>
            <w:lang w:val="el-GR"/>
          </w:rPr>
          <w:t xml:space="preserve">ο </w:t>
        </w:r>
        <w:r w:rsidR="004A32AD" w:rsidRPr="00512355">
          <w:rPr>
            <w:rStyle w:val="Hyperlink"/>
            <w:rFonts w:cstheme="minorHAnsi"/>
            <w:sz w:val="22"/>
            <w:szCs w:val="22"/>
            <w:lang w:val="en-US"/>
          </w:rPr>
          <w:t>site</w:t>
        </w:r>
        <w:r w:rsidR="004A32AD" w:rsidRPr="00512355">
          <w:rPr>
            <w:rStyle w:val="Hyperlink"/>
            <w:rFonts w:cstheme="minorHAnsi"/>
            <w:sz w:val="22"/>
            <w:szCs w:val="22"/>
            <w:lang w:val="el-GR"/>
          </w:rPr>
          <w:t xml:space="preserve"> </w:t>
        </w:r>
        <w:r w:rsidR="00BE01A2" w:rsidRPr="00512355">
          <w:rPr>
            <w:rStyle w:val="Hyperlink"/>
            <w:rFonts w:cstheme="minorHAnsi"/>
            <w:sz w:val="22"/>
            <w:szCs w:val="22"/>
            <w:lang w:val="el-GR"/>
          </w:rPr>
          <w:t>της AEGEAN</w:t>
        </w:r>
      </w:hyperlink>
      <w:r w:rsidR="00BE01A2" w:rsidRPr="00512355">
        <w:rPr>
          <w:rFonts w:cstheme="minorHAnsi"/>
          <w:color w:val="243587"/>
          <w:sz w:val="22"/>
          <w:szCs w:val="22"/>
          <w:lang w:val="el-GR"/>
        </w:rPr>
        <w:t xml:space="preserve">.  </w:t>
      </w:r>
    </w:p>
    <w:p w14:paraId="17F01664" w14:textId="0F40202B" w:rsidR="00786FBA" w:rsidRPr="00512355" w:rsidRDefault="00F05BCE" w:rsidP="00512355">
      <w:pPr>
        <w:spacing w:after="240"/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512355">
        <w:rPr>
          <w:rFonts w:cstheme="minorHAnsi"/>
          <w:color w:val="243587"/>
          <w:sz w:val="22"/>
          <w:szCs w:val="22"/>
          <w:lang w:val="el-GR"/>
        </w:rPr>
        <w:t>Για περισσότερες πληροφορίες</w:t>
      </w:r>
      <w:r w:rsidR="00512355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σχετικά με τους αναλυτικούς όρους και τις προϋποθέσεις για τη συμμετοχή στο </w:t>
      </w:r>
      <w:r w:rsidR="00512355" w:rsidRPr="00512355">
        <w:rPr>
          <w:rFonts w:cstheme="minorHAnsi"/>
          <w:color w:val="243587"/>
          <w:sz w:val="22"/>
          <w:szCs w:val="22"/>
          <w:lang w:val="el-GR"/>
        </w:rPr>
        <w:t>Π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ρόγραμμα </w:t>
      </w:r>
      <w:r w:rsidR="00512355" w:rsidRPr="00512355">
        <w:rPr>
          <w:rFonts w:cstheme="minorHAnsi"/>
          <w:color w:val="243587"/>
          <w:sz w:val="22"/>
          <w:szCs w:val="22"/>
          <w:lang w:val="el-GR"/>
        </w:rPr>
        <w:t>Υ</w:t>
      </w:r>
      <w:r w:rsidRPr="00512355">
        <w:rPr>
          <w:rFonts w:cstheme="minorHAnsi"/>
          <w:color w:val="243587"/>
          <w:sz w:val="22"/>
          <w:szCs w:val="22"/>
          <w:lang w:val="el-GR"/>
        </w:rPr>
        <w:t>ποτροφιών</w:t>
      </w:r>
      <w:r w:rsidR="00512355" w:rsidRPr="00512355">
        <w:rPr>
          <w:rFonts w:cstheme="minorHAnsi"/>
          <w:color w:val="243587"/>
          <w:sz w:val="22"/>
          <w:szCs w:val="22"/>
          <w:lang w:val="el-GR"/>
        </w:rPr>
        <w:t>,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οι υποψήφιοι μπορούν να </w:t>
      </w:r>
      <w:r w:rsidR="00512355" w:rsidRPr="00512355">
        <w:rPr>
          <w:rFonts w:cstheme="minorHAnsi"/>
          <w:color w:val="243587"/>
          <w:sz w:val="22"/>
          <w:szCs w:val="22"/>
          <w:lang w:val="el-GR"/>
        </w:rPr>
        <w:t>επισκεφθούν</w:t>
      </w:r>
      <w:r w:rsidRPr="00512355">
        <w:rPr>
          <w:rFonts w:cstheme="minorHAnsi"/>
          <w:color w:val="243587"/>
          <w:sz w:val="22"/>
          <w:szCs w:val="22"/>
          <w:lang w:val="el-GR"/>
        </w:rPr>
        <w:t xml:space="preserve"> την ιστοσελίδα </w:t>
      </w:r>
      <w:hyperlink r:id="rId12" w:history="1">
        <w:r w:rsidRPr="00512355">
          <w:rPr>
            <w:rStyle w:val="Hyperlink"/>
            <w:rFonts w:cstheme="minorHAnsi"/>
            <w:sz w:val="22"/>
            <w:szCs w:val="22"/>
            <w:lang w:val="el-GR"/>
          </w:rPr>
          <w:t>https://el.about.aegeanair.com/etaireia/programma-ypotrofion-aegean-gia-ekpaideysi-michanikon/</w:t>
        </w:r>
      </w:hyperlink>
      <w:bookmarkEnd w:id="0"/>
      <w:r w:rsidRPr="00512355">
        <w:rPr>
          <w:rFonts w:cstheme="minorHAnsi"/>
          <w:color w:val="243587"/>
          <w:sz w:val="22"/>
          <w:szCs w:val="22"/>
          <w:lang w:val="el-GR"/>
        </w:rPr>
        <w:t xml:space="preserve"> και</w:t>
      </w:r>
      <w:r w:rsidR="00104827" w:rsidRPr="00512355">
        <w:rPr>
          <w:rFonts w:cstheme="minorHAnsi"/>
          <w:color w:val="243587"/>
          <w:sz w:val="22"/>
          <w:szCs w:val="22"/>
          <w:lang w:val="el-GR"/>
        </w:rPr>
        <w:t xml:space="preserve"> να επικοινωνήσουν, μέσω email στο: </w:t>
      </w:r>
      <w:hyperlink r:id="rId13" w:history="1">
        <w:r w:rsidR="00104827" w:rsidRPr="00512355">
          <w:rPr>
            <w:rStyle w:val="Hyperlink"/>
            <w:rFonts w:cstheme="minorHAnsi"/>
            <w:sz w:val="22"/>
            <w:szCs w:val="22"/>
            <w:lang w:val="el-GR"/>
          </w:rPr>
          <w:t>engineerscholarships@aegeanair.com</w:t>
        </w:r>
      </w:hyperlink>
      <w:r w:rsidR="00104827" w:rsidRPr="00512355">
        <w:rPr>
          <w:rFonts w:cstheme="minorHAnsi"/>
          <w:color w:val="243587"/>
          <w:sz w:val="22"/>
          <w:szCs w:val="22"/>
          <w:lang w:val="el-GR"/>
        </w:rPr>
        <w:t xml:space="preserve"> ή τηλεφωνικά στο +30 210 3550680 (Δευτέρα έως Παρασκευή, 10:00 - 17:00). </w:t>
      </w:r>
    </w:p>
    <w:sectPr w:rsidR="00786FBA" w:rsidRPr="00512355" w:rsidSect="003E10A8">
      <w:headerReference w:type="default" r:id="rId14"/>
      <w:footerReference w:type="default" r:id="rId15"/>
      <w:pgSz w:w="11900" w:h="16840"/>
      <w:pgMar w:top="2977" w:right="851" w:bottom="567" w:left="851" w:header="851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3CB1" w14:textId="77777777" w:rsidR="006A7400" w:rsidRDefault="006A7400" w:rsidP="003C1020">
      <w:r>
        <w:separator/>
      </w:r>
    </w:p>
  </w:endnote>
  <w:endnote w:type="continuationSeparator" w:id="0">
    <w:p w14:paraId="0D3B33D8" w14:textId="77777777" w:rsidR="006A7400" w:rsidRDefault="006A7400" w:rsidP="003C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URW Geometric Ext Extra Light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8F40" w14:textId="77777777" w:rsidR="00823A98" w:rsidRDefault="00823A98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</w:p>
  <w:p w14:paraId="33F3691D" w14:textId="2031D3C0" w:rsidR="00DE4577" w:rsidRPr="006622B2" w:rsidRDefault="00104827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  <w:r>
      <w:rPr>
        <w:rFonts w:ascii="URW Geometric Ext Extra Light" w:hAnsi="URW Geometric Ext Extra Light"/>
        <w:noProof/>
        <w:color w:val="243587"/>
        <w:sz w:val="16"/>
        <w:szCs w:val="16"/>
        <w:lang w:val="el-GR" w:eastAsia="el-GR"/>
      </w:rPr>
      <w:drawing>
        <wp:inline distT="0" distB="0" distL="0" distR="0" wp14:anchorId="32953655" wp14:editId="0276694F">
          <wp:extent cx="6475730" cy="446498"/>
          <wp:effectExtent l="0" t="0" r="127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44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577" w:rsidRPr="00DE4577">
      <w:rPr>
        <w:rFonts w:ascii="URW Geometric Ext Extra Light" w:hAnsi="URW Geometric Ext Extra Light"/>
        <w:color w:val="24358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0611" w14:textId="77777777" w:rsidR="006A7400" w:rsidRDefault="006A7400" w:rsidP="003C1020">
      <w:r>
        <w:separator/>
      </w:r>
    </w:p>
  </w:footnote>
  <w:footnote w:type="continuationSeparator" w:id="0">
    <w:p w14:paraId="5FCD7DC1" w14:textId="77777777" w:rsidR="006A7400" w:rsidRDefault="006A7400" w:rsidP="003C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DA5D" w14:textId="61E8D482" w:rsidR="00DE4577" w:rsidRPr="00DE4577" w:rsidRDefault="00DB6D14">
    <w:pPr>
      <w:pStyle w:val="Header"/>
    </w:pPr>
    <w:r>
      <w:rPr>
        <w:noProof/>
      </w:rPr>
      <w:drawing>
        <wp:inline distT="0" distB="0" distL="0" distR="0" wp14:anchorId="3C2D6B46" wp14:editId="12B38F20">
          <wp:extent cx="6362835" cy="358775"/>
          <wp:effectExtent l="0" t="0" r="0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078" cy="38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1020">
      <w:ptab w:relativeTo="margin" w:alignment="center" w:leader="none"/>
    </w:r>
    <w:r w:rsidR="003C102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072"/>
    <w:multiLevelType w:val="hybridMultilevel"/>
    <w:tmpl w:val="7632C06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5824E81"/>
    <w:multiLevelType w:val="hybridMultilevel"/>
    <w:tmpl w:val="9D728F2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11DE8"/>
    <w:multiLevelType w:val="hybridMultilevel"/>
    <w:tmpl w:val="7CE86E32"/>
    <w:lvl w:ilvl="0" w:tplc="319CAF5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760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06327">
    <w:abstractNumId w:val="2"/>
  </w:num>
  <w:num w:numId="3" w16cid:durableId="83141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06842"/>
    <w:rsid w:val="00011B0C"/>
    <w:rsid w:val="00017A3C"/>
    <w:rsid w:val="00031ECE"/>
    <w:rsid w:val="00033D2B"/>
    <w:rsid w:val="00034944"/>
    <w:rsid w:val="00057045"/>
    <w:rsid w:val="0006698F"/>
    <w:rsid w:val="0007030D"/>
    <w:rsid w:val="000730BF"/>
    <w:rsid w:val="0009260E"/>
    <w:rsid w:val="000A0C2F"/>
    <w:rsid w:val="000B3521"/>
    <w:rsid w:val="000C06F0"/>
    <w:rsid w:val="000D0B9C"/>
    <w:rsid w:val="000E5B6A"/>
    <w:rsid w:val="00103E7B"/>
    <w:rsid w:val="00104827"/>
    <w:rsid w:val="00112473"/>
    <w:rsid w:val="00112C52"/>
    <w:rsid w:val="0011352F"/>
    <w:rsid w:val="00117938"/>
    <w:rsid w:val="00120591"/>
    <w:rsid w:val="00125DC5"/>
    <w:rsid w:val="00126F30"/>
    <w:rsid w:val="001404D4"/>
    <w:rsid w:val="0014129B"/>
    <w:rsid w:val="0014132D"/>
    <w:rsid w:val="00141955"/>
    <w:rsid w:val="001421D0"/>
    <w:rsid w:val="001478EE"/>
    <w:rsid w:val="001517AA"/>
    <w:rsid w:val="0015589A"/>
    <w:rsid w:val="00170FB4"/>
    <w:rsid w:val="00176C55"/>
    <w:rsid w:val="00183D73"/>
    <w:rsid w:val="001848C4"/>
    <w:rsid w:val="00187BE9"/>
    <w:rsid w:val="00191620"/>
    <w:rsid w:val="00191C5D"/>
    <w:rsid w:val="001A2A3A"/>
    <w:rsid w:val="001A52B7"/>
    <w:rsid w:val="001A5B43"/>
    <w:rsid w:val="001C12B4"/>
    <w:rsid w:val="001D0CA8"/>
    <w:rsid w:val="001D4189"/>
    <w:rsid w:val="001E11D3"/>
    <w:rsid w:val="001F6CFF"/>
    <w:rsid w:val="001F7A11"/>
    <w:rsid w:val="00201D89"/>
    <w:rsid w:val="002038E9"/>
    <w:rsid w:val="00204BBE"/>
    <w:rsid w:val="00213E63"/>
    <w:rsid w:val="002251DB"/>
    <w:rsid w:val="00230DAE"/>
    <w:rsid w:val="0023312F"/>
    <w:rsid w:val="00233FB0"/>
    <w:rsid w:val="002351B2"/>
    <w:rsid w:val="00245142"/>
    <w:rsid w:val="002559F3"/>
    <w:rsid w:val="00255A64"/>
    <w:rsid w:val="002615F0"/>
    <w:rsid w:val="002662B0"/>
    <w:rsid w:val="00273665"/>
    <w:rsid w:val="00274703"/>
    <w:rsid w:val="00277FDF"/>
    <w:rsid w:val="00280730"/>
    <w:rsid w:val="00284FDB"/>
    <w:rsid w:val="00291C4E"/>
    <w:rsid w:val="0029372B"/>
    <w:rsid w:val="00295E8A"/>
    <w:rsid w:val="00296DF3"/>
    <w:rsid w:val="0029798C"/>
    <w:rsid w:val="00297AAB"/>
    <w:rsid w:val="002C171F"/>
    <w:rsid w:val="002C52A9"/>
    <w:rsid w:val="002C6593"/>
    <w:rsid w:val="002D4E15"/>
    <w:rsid w:val="002E01D6"/>
    <w:rsid w:val="002E4F03"/>
    <w:rsid w:val="002F32DC"/>
    <w:rsid w:val="003057FC"/>
    <w:rsid w:val="00313D2D"/>
    <w:rsid w:val="00314A42"/>
    <w:rsid w:val="003202E3"/>
    <w:rsid w:val="003207C3"/>
    <w:rsid w:val="00335E01"/>
    <w:rsid w:val="00341D0B"/>
    <w:rsid w:val="003503AA"/>
    <w:rsid w:val="003614F2"/>
    <w:rsid w:val="0038128E"/>
    <w:rsid w:val="00386E93"/>
    <w:rsid w:val="003A1EC4"/>
    <w:rsid w:val="003C1020"/>
    <w:rsid w:val="003D14E1"/>
    <w:rsid w:val="003D1A72"/>
    <w:rsid w:val="003D2DB1"/>
    <w:rsid w:val="003D383C"/>
    <w:rsid w:val="003D4534"/>
    <w:rsid w:val="003E10A8"/>
    <w:rsid w:val="003E2651"/>
    <w:rsid w:val="003F0533"/>
    <w:rsid w:val="003F4021"/>
    <w:rsid w:val="003F7DD8"/>
    <w:rsid w:val="00401902"/>
    <w:rsid w:val="00401A6C"/>
    <w:rsid w:val="00417D2D"/>
    <w:rsid w:val="004213CA"/>
    <w:rsid w:val="004454ED"/>
    <w:rsid w:val="00447184"/>
    <w:rsid w:val="0045301F"/>
    <w:rsid w:val="00471977"/>
    <w:rsid w:val="00476D75"/>
    <w:rsid w:val="00482363"/>
    <w:rsid w:val="00490964"/>
    <w:rsid w:val="00491312"/>
    <w:rsid w:val="0049598A"/>
    <w:rsid w:val="004A1AF6"/>
    <w:rsid w:val="004A32AD"/>
    <w:rsid w:val="004A60B8"/>
    <w:rsid w:val="004B5292"/>
    <w:rsid w:val="004B5398"/>
    <w:rsid w:val="004D0CD6"/>
    <w:rsid w:val="004D10BB"/>
    <w:rsid w:val="004D3872"/>
    <w:rsid w:val="004D7C54"/>
    <w:rsid w:val="004E08E2"/>
    <w:rsid w:val="004E5A6D"/>
    <w:rsid w:val="004E5D89"/>
    <w:rsid w:val="004E6863"/>
    <w:rsid w:val="005007B3"/>
    <w:rsid w:val="00512355"/>
    <w:rsid w:val="00512A8C"/>
    <w:rsid w:val="00514E3D"/>
    <w:rsid w:val="00517A92"/>
    <w:rsid w:val="005273E0"/>
    <w:rsid w:val="00533694"/>
    <w:rsid w:val="00540031"/>
    <w:rsid w:val="005448CD"/>
    <w:rsid w:val="005552BC"/>
    <w:rsid w:val="005566C6"/>
    <w:rsid w:val="00563984"/>
    <w:rsid w:val="00565AFC"/>
    <w:rsid w:val="00570750"/>
    <w:rsid w:val="005736B2"/>
    <w:rsid w:val="00575CA0"/>
    <w:rsid w:val="005848F0"/>
    <w:rsid w:val="0058797B"/>
    <w:rsid w:val="0059156E"/>
    <w:rsid w:val="00591597"/>
    <w:rsid w:val="0059169F"/>
    <w:rsid w:val="005A17F7"/>
    <w:rsid w:val="005A33B6"/>
    <w:rsid w:val="005C0C42"/>
    <w:rsid w:val="005C106C"/>
    <w:rsid w:val="005C2A32"/>
    <w:rsid w:val="005C30FA"/>
    <w:rsid w:val="005D1E3D"/>
    <w:rsid w:val="005E6168"/>
    <w:rsid w:val="005F102D"/>
    <w:rsid w:val="00605540"/>
    <w:rsid w:val="00613A13"/>
    <w:rsid w:val="006201E8"/>
    <w:rsid w:val="00624B07"/>
    <w:rsid w:val="00633330"/>
    <w:rsid w:val="0064544D"/>
    <w:rsid w:val="00651D19"/>
    <w:rsid w:val="00652657"/>
    <w:rsid w:val="006622B2"/>
    <w:rsid w:val="00673673"/>
    <w:rsid w:val="00675827"/>
    <w:rsid w:val="00675BE6"/>
    <w:rsid w:val="00676DB2"/>
    <w:rsid w:val="0068295A"/>
    <w:rsid w:val="00684A0B"/>
    <w:rsid w:val="00695F24"/>
    <w:rsid w:val="00697A13"/>
    <w:rsid w:val="006A7400"/>
    <w:rsid w:val="006C0712"/>
    <w:rsid w:val="006C50DE"/>
    <w:rsid w:val="006C78F4"/>
    <w:rsid w:val="006D733C"/>
    <w:rsid w:val="006E33F8"/>
    <w:rsid w:val="006F2E2A"/>
    <w:rsid w:val="00700699"/>
    <w:rsid w:val="007103C2"/>
    <w:rsid w:val="00717EDE"/>
    <w:rsid w:val="00721EB7"/>
    <w:rsid w:val="00726A82"/>
    <w:rsid w:val="007302A0"/>
    <w:rsid w:val="00732180"/>
    <w:rsid w:val="00744032"/>
    <w:rsid w:val="00756F7B"/>
    <w:rsid w:val="007749B7"/>
    <w:rsid w:val="00786FBA"/>
    <w:rsid w:val="00791DA0"/>
    <w:rsid w:val="007A04F8"/>
    <w:rsid w:val="007B2956"/>
    <w:rsid w:val="007B5967"/>
    <w:rsid w:val="007C71D0"/>
    <w:rsid w:val="007E0EEE"/>
    <w:rsid w:val="007E1138"/>
    <w:rsid w:val="007F50A2"/>
    <w:rsid w:val="007F51C3"/>
    <w:rsid w:val="007F53B1"/>
    <w:rsid w:val="00804CB4"/>
    <w:rsid w:val="008111F1"/>
    <w:rsid w:val="00813411"/>
    <w:rsid w:val="0081769C"/>
    <w:rsid w:val="008177A9"/>
    <w:rsid w:val="00823A98"/>
    <w:rsid w:val="008314BA"/>
    <w:rsid w:val="00836014"/>
    <w:rsid w:val="00837F2A"/>
    <w:rsid w:val="00843A03"/>
    <w:rsid w:val="00850FCD"/>
    <w:rsid w:val="00874CF2"/>
    <w:rsid w:val="008837F2"/>
    <w:rsid w:val="00884FEB"/>
    <w:rsid w:val="00897124"/>
    <w:rsid w:val="008C7463"/>
    <w:rsid w:val="008D41AA"/>
    <w:rsid w:val="008D4716"/>
    <w:rsid w:val="008D6BA4"/>
    <w:rsid w:val="008E0D3E"/>
    <w:rsid w:val="008F36D2"/>
    <w:rsid w:val="008F7A5D"/>
    <w:rsid w:val="00901D4C"/>
    <w:rsid w:val="00907EBD"/>
    <w:rsid w:val="00922654"/>
    <w:rsid w:val="009301C6"/>
    <w:rsid w:val="00944263"/>
    <w:rsid w:val="00944495"/>
    <w:rsid w:val="009544AF"/>
    <w:rsid w:val="00957698"/>
    <w:rsid w:val="00967AE1"/>
    <w:rsid w:val="00973D5C"/>
    <w:rsid w:val="0097531C"/>
    <w:rsid w:val="009830ED"/>
    <w:rsid w:val="00985B6C"/>
    <w:rsid w:val="009965A1"/>
    <w:rsid w:val="009A14EB"/>
    <w:rsid w:val="009A1CC3"/>
    <w:rsid w:val="009A2203"/>
    <w:rsid w:val="009A3299"/>
    <w:rsid w:val="009C1FB4"/>
    <w:rsid w:val="009C50D1"/>
    <w:rsid w:val="009C5C92"/>
    <w:rsid w:val="009C7835"/>
    <w:rsid w:val="009F73FF"/>
    <w:rsid w:val="00A30071"/>
    <w:rsid w:val="00A31D36"/>
    <w:rsid w:val="00A343C6"/>
    <w:rsid w:val="00A54531"/>
    <w:rsid w:val="00A610A1"/>
    <w:rsid w:val="00A65B4E"/>
    <w:rsid w:val="00A71171"/>
    <w:rsid w:val="00A72AE0"/>
    <w:rsid w:val="00A81FCB"/>
    <w:rsid w:val="00A82B8D"/>
    <w:rsid w:val="00A9279A"/>
    <w:rsid w:val="00A97653"/>
    <w:rsid w:val="00A97823"/>
    <w:rsid w:val="00AB31CB"/>
    <w:rsid w:val="00AB3B7F"/>
    <w:rsid w:val="00AC1354"/>
    <w:rsid w:val="00AE2156"/>
    <w:rsid w:val="00AF0263"/>
    <w:rsid w:val="00AF4D86"/>
    <w:rsid w:val="00B00721"/>
    <w:rsid w:val="00B042C7"/>
    <w:rsid w:val="00B12FA5"/>
    <w:rsid w:val="00B244DD"/>
    <w:rsid w:val="00B26B82"/>
    <w:rsid w:val="00B31178"/>
    <w:rsid w:val="00B33AAC"/>
    <w:rsid w:val="00B35E53"/>
    <w:rsid w:val="00B40022"/>
    <w:rsid w:val="00B42636"/>
    <w:rsid w:val="00B42BA0"/>
    <w:rsid w:val="00B4519B"/>
    <w:rsid w:val="00B5014D"/>
    <w:rsid w:val="00B53E58"/>
    <w:rsid w:val="00B60912"/>
    <w:rsid w:val="00B62DA5"/>
    <w:rsid w:val="00B63CF4"/>
    <w:rsid w:val="00B64FC7"/>
    <w:rsid w:val="00B71FA7"/>
    <w:rsid w:val="00B7270F"/>
    <w:rsid w:val="00B73838"/>
    <w:rsid w:val="00B74629"/>
    <w:rsid w:val="00BA2966"/>
    <w:rsid w:val="00BA2BFA"/>
    <w:rsid w:val="00BA6EFC"/>
    <w:rsid w:val="00BB750C"/>
    <w:rsid w:val="00BD776A"/>
    <w:rsid w:val="00BE01A2"/>
    <w:rsid w:val="00BE3824"/>
    <w:rsid w:val="00BE6EBC"/>
    <w:rsid w:val="00BF2588"/>
    <w:rsid w:val="00BF358D"/>
    <w:rsid w:val="00BF4F1D"/>
    <w:rsid w:val="00BF7B09"/>
    <w:rsid w:val="00BF7CEC"/>
    <w:rsid w:val="00C00DF2"/>
    <w:rsid w:val="00C061D2"/>
    <w:rsid w:val="00C07591"/>
    <w:rsid w:val="00C141C5"/>
    <w:rsid w:val="00C16E26"/>
    <w:rsid w:val="00C31269"/>
    <w:rsid w:val="00C36277"/>
    <w:rsid w:val="00C37EEB"/>
    <w:rsid w:val="00C41C75"/>
    <w:rsid w:val="00C421E9"/>
    <w:rsid w:val="00C42933"/>
    <w:rsid w:val="00C51893"/>
    <w:rsid w:val="00C62A72"/>
    <w:rsid w:val="00C63544"/>
    <w:rsid w:val="00C6535A"/>
    <w:rsid w:val="00C672A4"/>
    <w:rsid w:val="00C77119"/>
    <w:rsid w:val="00C800E0"/>
    <w:rsid w:val="00C87B82"/>
    <w:rsid w:val="00C92802"/>
    <w:rsid w:val="00CB3CBA"/>
    <w:rsid w:val="00CC0ABF"/>
    <w:rsid w:val="00CC107E"/>
    <w:rsid w:val="00CD7EFD"/>
    <w:rsid w:val="00CE3742"/>
    <w:rsid w:val="00CE5118"/>
    <w:rsid w:val="00CF4183"/>
    <w:rsid w:val="00D05046"/>
    <w:rsid w:val="00D07585"/>
    <w:rsid w:val="00D07960"/>
    <w:rsid w:val="00D17BED"/>
    <w:rsid w:val="00D30897"/>
    <w:rsid w:val="00D32638"/>
    <w:rsid w:val="00D56962"/>
    <w:rsid w:val="00D64F71"/>
    <w:rsid w:val="00D65255"/>
    <w:rsid w:val="00D71783"/>
    <w:rsid w:val="00D827C4"/>
    <w:rsid w:val="00D829E8"/>
    <w:rsid w:val="00D87896"/>
    <w:rsid w:val="00D942D2"/>
    <w:rsid w:val="00D94C44"/>
    <w:rsid w:val="00DA7BAA"/>
    <w:rsid w:val="00DB34FB"/>
    <w:rsid w:val="00DB6D14"/>
    <w:rsid w:val="00DC0285"/>
    <w:rsid w:val="00DC245E"/>
    <w:rsid w:val="00DC2629"/>
    <w:rsid w:val="00DD1F78"/>
    <w:rsid w:val="00DE07B3"/>
    <w:rsid w:val="00DE2F2D"/>
    <w:rsid w:val="00DE4577"/>
    <w:rsid w:val="00DE5054"/>
    <w:rsid w:val="00E06A68"/>
    <w:rsid w:val="00E11E4F"/>
    <w:rsid w:val="00E13C56"/>
    <w:rsid w:val="00E14A27"/>
    <w:rsid w:val="00E262F5"/>
    <w:rsid w:val="00E26A56"/>
    <w:rsid w:val="00E46755"/>
    <w:rsid w:val="00E46927"/>
    <w:rsid w:val="00E5014A"/>
    <w:rsid w:val="00E555BD"/>
    <w:rsid w:val="00E57853"/>
    <w:rsid w:val="00E602DA"/>
    <w:rsid w:val="00E70C22"/>
    <w:rsid w:val="00E95715"/>
    <w:rsid w:val="00EA1E32"/>
    <w:rsid w:val="00EA43E2"/>
    <w:rsid w:val="00EA6510"/>
    <w:rsid w:val="00EB23A5"/>
    <w:rsid w:val="00EC18C5"/>
    <w:rsid w:val="00EC7C38"/>
    <w:rsid w:val="00EE332F"/>
    <w:rsid w:val="00EE465F"/>
    <w:rsid w:val="00EE5E61"/>
    <w:rsid w:val="00EF5E74"/>
    <w:rsid w:val="00F01403"/>
    <w:rsid w:val="00F04B81"/>
    <w:rsid w:val="00F05BCE"/>
    <w:rsid w:val="00F16A1F"/>
    <w:rsid w:val="00F227D2"/>
    <w:rsid w:val="00F269C1"/>
    <w:rsid w:val="00F2776C"/>
    <w:rsid w:val="00F33C79"/>
    <w:rsid w:val="00F421F9"/>
    <w:rsid w:val="00F425CD"/>
    <w:rsid w:val="00F47271"/>
    <w:rsid w:val="00F474C2"/>
    <w:rsid w:val="00F51E28"/>
    <w:rsid w:val="00F7627E"/>
    <w:rsid w:val="00F83D33"/>
    <w:rsid w:val="00F9580C"/>
    <w:rsid w:val="00FA4EAE"/>
    <w:rsid w:val="00FA5EDC"/>
    <w:rsid w:val="00FB410D"/>
    <w:rsid w:val="00FE00C6"/>
    <w:rsid w:val="00FE2454"/>
    <w:rsid w:val="00FF1201"/>
    <w:rsid w:val="00FF30A8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3CA06"/>
  <w14:defaultImageDpi w14:val="32767"/>
  <w15:chartTrackingRefBased/>
  <w15:docId w15:val="{2B6855C1-3607-254B-9995-6C93D272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2BFA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20"/>
  </w:style>
  <w:style w:type="paragraph" w:styleId="Footer">
    <w:name w:val="footer"/>
    <w:basedOn w:val="Normal"/>
    <w:link w:val="Foot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20"/>
  </w:style>
  <w:style w:type="table" w:styleId="TableGrid">
    <w:name w:val="Table Grid"/>
    <w:basedOn w:val="TableNormal"/>
    <w:uiPriority w:val="39"/>
    <w:rsid w:val="00DB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2BFA"/>
    <w:rPr>
      <w:rFonts w:ascii="Times New Roman" w:eastAsia="Times New Roman" w:hAnsi="Times New Roman" w:cs="Times New Roman"/>
      <w:sz w:val="28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DC2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45E"/>
    <w:rPr>
      <w:sz w:val="20"/>
      <w:szCs w:val="20"/>
    </w:rPr>
  </w:style>
  <w:style w:type="character" w:styleId="Hyperlink">
    <w:name w:val="Hyperlink"/>
    <w:uiPriority w:val="99"/>
    <w:rsid w:val="002937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937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0BB"/>
    <w:pPr>
      <w:ind w:left="720"/>
    </w:pPr>
    <w:rPr>
      <w:rFonts w:ascii="Calibri" w:hAnsi="Calibri" w:cs="Calibri"/>
      <w:sz w:val="22"/>
      <w:szCs w:val="2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0B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F2776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96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736B2"/>
  </w:style>
  <w:style w:type="character" w:customStyle="1" w:styleId="eop">
    <w:name w:val="eop"/>
    <w:basedOn w:val="DefaultParagraphFont"/>
    <w:rsid w:val="005736B2"/>
  </w:style>
  <w:style w:type="paragraph" w:styleId="Revision">
    <w:name w:val="Revision"/>
    <w:hidden/>
    <w:uiPriority w:val="99"/>
    <w:semiHidden/>
    <w:rsid w:val="0024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ineerscholarships@aegeanai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.about.aegeanair.com/etaireia/programma-ypotrofion-aegean-gia-ekpaideysi-michanik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.about.aegeanair.com/etaireia/programma-ypotrofion-aegean-gia-ekpaideysi-michanikon/aitisi-summetoxi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epartment xmlns="bef9ce95-d731-4245-ac9f-3fdcfde03d2c">238</SDepartment>
    <SListSearchId xmlns="bef9ce95-d731-4245-ac9f-3fdcfde03d2c">3</SListSearchId>
    <Tag1 xmlns="bef9ce95-d731-4245-ac9f-3fdcfde03d2c">17</Tag1>
    <DocumentDate xmlns="bef9ce95-d731-4245-ac9f-3fdcfde03d2c">2021-10-12T21:00:00+00:00</DocumentDate>
    <Tag2 xmlns="bef9ce95-d731-4245-ac9f-3fdcfde03d2c" xsi:nil="true"/>
    <Tag3 xmlns="bef9ce95-d731-4245-ac9f-3fdcfde03d2c" xsi:nil="true"/>
    <SMDepartments xmlns="bef9ce95-d731-4245-ac9f-3fdcfde03d2c">
      <Value>238</Value>
    </SMDepartments>
    <PublicDocument xmlns="bef9ce95-d731-4245-ac9f-3fdcfde03d2c">true</Public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23711838AA48BE0D44C1AA7ED9BB" ma:contentTypeVersion="30" ma:contentTypeDescription="Create a new document." ma:contentTypeScope="" ma:versionID="c7927cb44d34fd910dd61b4ed9ca5b3a">
  <xsd:schema xmlns:xsd="http://www.w3.org/2001/XMLSchema" xmlns:xs="http://www.w3.org/2001/XMLSchema" xmlns:p="http://schemas.microsoft.com/office/2006/metadata/properties" xmlns:ns2="bef9ce95-d731-4245-ac9f-3fdcfde03d2c" xmlns:ns3="bae7db81-8a76-49dc-873a-2cf985890e39" targetNamespace="http://schemas.microsoft.com/office/2006/metadata/properties" ma:root="true" ma:fieldsID="2fd08e126cf4fb91c87ca43d66a9ed9c" ns2:_="" ns3:_="">
    <xsd:import namespace="bef9ce95-d731-4245-ac9f-3fdcfde03d2c"/>
    <xsd:import namespace="bae7db81-8a76-49dc-873a-2cf985890e39"/>
    <xsd:element name="properties">
      <xsd:complexType>
        <xsd:sequence>
          <xsd:element name="documentManagement">
            <xsd:complexType>
              <xsd:all>
                <xsd:element ref="ns2:DocumentDate"/>
                <xsd:element ref="ns2:PublicDocument" minOccurs="0"/>
                <xsd:element ref="ns2:SDepartment"/>
                <xsd:element ref="ns2:Tag1" minOccurs="0"/>
                <xsd:element ref="ns2:Tag1_x003a_Title" minOccurs="0"/>
                <xsd:element ref="ns2:Tag1_x003a_ID" minOccurs="0"/>
                <xsd:element ref="ns2:Tag2" minOccurs="0"/>
                <xsd:element ref="ns2:Tag2_x003a_Title" minOccurs="0"/>
                <xsd:element ref="ns2:Tag2_x003a_ID" minOccurs="0"/>
                <xsd:element ref="ns2:Tag3" minOccurs="0"/>
                <xsd:element ref="ns2:Tag3_x003a_ID" minOccurs="0"/>
                <xsd:element ref="ns2:Tag3_x003a_Title" minOccurs="0"/>
                <xsd:element ref="ns3:SDepartment_x003a_Title" minOccurs="0"/>
                <xsd:element ref="ns3:SDepartment_x003a_SAPId" minOccurs="0"/>
                <xsd:element ref="ns3:SDepartment_x003a_ID" minOccurs="0"/>
                <xsd:element ref="ns2:SListSearchId" minOccurs="0"/>
                <xsd:element ref="ns2:SMDepartments" minOccurs="0"/>
                <xsd:element ref="ns3:SMDepartment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ce95-d731-4245-ac9f-3fdcfde03d2c" elementFormDefault="qualified">
    <xsd:import namespace="http://schemas.microsoft.com/office/2006/documentManagement/types"/>
    <xsd:import namespace="http://schemas.microsoft.com/office/infopath/2007/PartnerControls"/>
    <xsd:element name="DocumentDate" ma:index="8" ma:displayName="Document Date" ma:default="[today]" ma:format="DateOnly" ma:internalName="DocumentDate">
      <xsd:simpleType>
        <xsd:restriction base="dms:DateTime"/>
      </xsd:simpleType>
    </xsd:element>
    <xsd:element name="PublicDocument" ma:index="9" nillable="true" ma:displayName="Public Document" ma:default="1" ma:internalName="PublicDocument">
      <xsd:simpleType>
        <xsd:restriction base="dms:Boolean"/>
      </xsd:simpleType>
    </xsd:element>
    <xsd:element name="SDepartment" ma:index="10" ma:displayName="Department" ma:list="{6546078e-5d16-4dc2-8a5a-e55a99ec455c}" ma:internalName="SDepartment" ma:readOnly="false" ma:showField="Title" ma:web="bef9ce95-d731-4245-ac9f-3fdcfde03d2c">
      <xsd:simpleType>
        <xsd:restriction base="dms:Lookup"/>
      </xsd:simpleType>
    </xsd:element>
    <xsd:element name="Tag1" ma:index="11" nillable="true" ma:displayName="Tag1" ma:list="{44565704-0632-486c-bc36-93b79014d7ea}" ma:internalName="_x0054_ag1" ma:showField="Title" ma:web="bef9ce95-d731-4245-ac9f-3fdcfde03d2c">
      <xsd:simpleType>
        <xsd:restriction base="dms:Lookup"/>
      </xsd:simpleType>
    </xsd:element>
    <xsd:element name="Tag1_x003a_Title" ma:index="12" nillable="true" ma:displayName="Tag1:Title" ma:list="{44565704-0632-486c-bc36-93b79014d7ea}" ma:internalName="Tag1_x003A_Title" ma:readOnly="true" ma:showField="Title" ma:web="bef9ce95-d731-4245-ac9f-3fdcfde03d2c">
      <xsd:simpleType>
        <xsd:restriction base="dms:Lookup"/>
      </xsd:simpleType>
    </xsd:element>
    <xsd:element name="Tag1_x003a_ID" ma:index="13" nillable="true" ma:displayName="Tag1:ID" ma:list="{44565704-0632-486c-bc36-93b79014d7ea}" ma:internalName="Tag1_x003A_ID" ma:readOnly="true" ma:showField="ID" ma:web="bef9ce95-d731-4245-ac9f-3fdcfde03d2c">
      <xsd:simpleType>
        <xsd:restriction base="dms:Lookup"/>
      </xsd:simpleType>
    </xsd:element>
    <xsd:element name="Tag2" ma:index="14" nillable="true" ma:displayName="Tag2" ma:list="{44565704-0632-486c-bc36-93b79014d7ea}" ma:internalName="_x0054_ag2" ma:showField="Title" ma:web="bef9ce95-d731-4245-ac9f-3fdcfde03d2c">
      <xsd:simpleType>
        <xsd:restriction base="dms:Lookup"/>
      </xsd:simpleType>
    </xsd:element>
    <xsd:element name="Tag2_x003a_Title" ma:index="15" nillable="true" ma:displayName="Tag2:Title" ma:list="{44565704-0632-486c-bc36-93b79014d7ea}" ma:internalName="Tag2_x003A_Title" ma:readOnly="true" ma:showField="Title" ma:web="bef9ce95-d731-4245-ac9f-3fdcfde03d2c">
      <xsd:simpleType>
        <xsd:restriction base="dms:Lookup"/>
      </xsd:simpleType>
    </xsd:element>
    <xsd:element name="Tag2_x003a_ID" ma:index="16" nillable="true" ma:displayName="Tag2:ID" ma:list="{44565704-0632-486c-bc36-93b79014d7ea}" ma:internalName="Tag2_x003A_ID" ma:readOnly="true" ma:showField="ID" ma:web="bef9ce95-d731-4245-ac9f-3fdcfde03d2c">
      <xsd:simpleType>
        <xsd:restriction base="dms:Lookup"/>
      </xsd:simpleType>
    </xsd:element>
    <xsd:element name="Tag3" ma:index="17" nillable="true" ma:displayName="Tag3" ma:list="{44565704-0632-486c-bc36-93b79014d7ea}" ma:internalName="_x0054_ag3" ma:showField="Title" ma:web="bef9ce95-d731-4245-ac9f-3fdcfde03d2c">
      <xsd:simpleType>
        <xsd:restriction base="dms:Lookup"/>
      </xsd:simpleType>
    </xsd:element>
    <xsd:element name="Tag3_x003a_ID" ma:index="18" nillable="true" ma:displayName="Tag3:ID" ma:list="{44565704-0632-486c-bc36-93b79014d7ea}" ma:internalName="Tag3_x003A_ID" ma:readOnly="true" ma:showField="ID" ma:web="bef9ce95-d731-4245-ac9f-3fdcfde03d2c">
      <xsd:simpleType>
        <xsd:restriction base="dms:Lookup"/>
      </xsd:simpleType>
    </xsd:element>
    <xsd:element name="Tag3_x003a_Title" ma:index="19" nillable="true" ma:displayName="Tag3:Title" ma:list="{44565704-0632-486c-bc36-93b79014d7ea}" ma:internalName="Tag3_x003A_Title" ma:readOnly="true" ma:showField="Title" ma:web="bef9ce95-d731-4245-ac9f-3fdcfde03d2c">
      <xsd:simpleType>
        <xsd:restriction base="dms:Lookup"/>
      </xsd:simpleType>
    </xsd:element>
    <xsd:element name="SListSearchId" ma:index="23" nillable="true" ma:displayName="SListSearchId" ma:decimals="0" ma:default="3" ma:internalName="SListSearchId" ma:percentage="FALSE">
      <xsd:simpleType>
        <xsd:restriction base="dms:Number">
          <xsd:minInclusive value="0"/>
        </xsd:restriction>
      </xsd:simpleType>
    </xsd:element>
    <xsd:element name="SMDepartments" ma:index="24" nillable="true" ma:displayName="SMDepartments" ma:list="{6546078e-5d16-4dc2-8a5a-e55a99ec455c}" ma:internalName="SMDepartments" ma:readOnly="false" ma:showField="Title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db81-8a76-49dc-873a-2cf985890e39" elementFormDefault="qualified">
    <xsd:import namespace="http://schemas.microsoft.com/office/2006/documentManagement/types"/>
    <xsd:import namespace="http://schemas.microsoft.com/office/infopath/2007/PartnerControls"/>
    <xsd:element name="SDepartment_x003a_Title" ma:index="20" nillable="true" ma:displayName="SDepartment:Title" ma:list="{6546078e-5d16-4dc2-8a5a-e55a99ec455c}" ma:internalName="SDepartment_x003a_Title" ma:readOnly="true" ma:showField="Title" ma:web="bef9ce95-d731-4245-ac9f-3fdcfde03d2c">
      <xsd:simpleType>
        <xsd:restriction base="dms:Lookup"/>
      </xsd:simpleType>
    </xsd:element>
    <xsd:element name="SDepartment_x003a_SAPId" ma:index="21" nillable="true" ma:displayName="SDepartment:SAPId" ma:list="{6546078e-5d16-4dc2-8a5a-e55a99ec455c}" ma:internalName="SDepartment_x003a_SAPId" ma:readOnly="true" ma:showField="SAPId" ma:web="bef9ce95-d731-4245-ac9f-3fdcfde03d2c">
      <xsd:simpleType>
        <xsd:restriction base="dms:Lookup"/>
      </xsd:simpleType>
    </xsd:element>
    <xsd:element name="SDepartment_x003a_ID" ma:index="22" nillable="true" ma:displayName="SDepartment:ID" ma:list="{6546078e-5d16-4dc2-8a5a-e55a99ec455c}" ma:internalName="SDepartment_x003a_ID" ma:readOnly="true" ma:showField="ID" ma:web="bef9ce95-d731-4245-ac9f-3fdcfde03d2c">
      <xsd:simpleType>
        <xsd:restriction base="dms:Lookup"/>
      </xsd:simpleType>
    </xsd:element>
    <xsd:element name="SMDepartments_x003a_ID" ma:index="25" nillable="true" ma:displayName="SMDepartments:ID" ma:list="{6546078e-5d16-4dc2-8a5a-e55a99ec455c}" ma:internalName="SMDepartments_x003a_ID" ma:readOnly="true" ma:showField="ID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5CCB1ADB-F8FA-469C-A5EE-1B555EC69B85}">
  <ds:schemaRefs>
    <ds:schemaRef ds:uri="http://schemas.microsoft.com/office/2006/metadata/properties"/>
    <ds:schemaRef ds:uri="http://schemas.microsoft.com/office/infopath/2007/PartnerControls"/>
    <ds:schemaRef ds:uri="bef9ce95-d731-4245-ac9f-3fdcfde03d2c"/>
  </ds:schemaRefs>
</ds:datastoreItem>
</file>

<file path=customXml/itemProps2.xml><?xml version="1.0" encoding="utf-8"?>
<ds:datastoreItem xmlns:ds="http://schemas.openxmlformats.org/officeDocument/2006/customXml" ds:itemID="{F0F7C57A-039F-4AEC-BF24-1AF5C6BB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ce95-d731-4245-ac9f-3fdcfde03d2c"/>
    <ds:schemaRef ds:uri="bae7db81-8a76-49dc-873a-2cf98589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E132C-FC10-4F64-8730-4875610AA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18473-582C-4F05-804B-784E4ACB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AEGEAN_Letterhead_ENG.docx</vt:lpstr>
      <vt:lpstr>AEGEAN_Letterhead_ENG.docx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AEGEAN_Letterhead_ENG.docx</dc:title>
  <dc:subject/>
  <dc:creator>Amalie Borg-Hansen</dc:creator>
  <cp:keywords/>
  <dc:description/>
  <cp:lastModifiedBy>Pardali Elina</cp:lastModifiedBy>
  <cp:revision>6</cp:revision>
  <cp:lastPrinted>2022-06-01T12:46:00Z</cp:lastPrinted>
  <dcterms:created xsi:type="dcterms:W3CDTF">2023-06-28T09:18:00Z</dcterms:created>
  <dcterms:modified xsi:type="dcterms:W3CDTF">2023-06-28T10:32:00Z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0x0101003DC023711838AA48BE0D44C1AA7ED9BB</vt:lpwstr>
  </property>
  <property fmtid="{D5CDD505-2E9C-101B-9397-08002B2CF9AE}" pid="3" name="GrammarlyDocumentId">
    <vt:lpwstr>912e6e9332cad2c73ecd3ae4fc960d3822ab3bdb139768e157161059103efed0</vt:lpwstr>
  </property>
</Properties>
</file>