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27D4D" w14:textId="77777777" w:rsidR="00EF3C5D" w:rsidRDefault="00EF3C5D" w:rsidP="00EF3C5D">
      <w:pPr>
        <w:jc w:val="center"/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6997F600" wp14:editId="05C55E95">
            <wp:extent cx="2274073" cy="675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156"/>
                    <a:stretch/>
                  </pic:blipFill>
                  <pic:spPr bwMode="auto">
                    <a:xfrm>
                      <a:off x="0" y="0"/>
                      <a:ext cx="2274073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DDEA4" w14:textId="77777777" w:rsidR="00EF3C5D" w:rsidRDefault="00EF3C5D" w:rsidP="00EF3C5D">
      <w:pPr>
        <w:pStyle w:val="Web"/>
        <w:spacing w:before="0" w:beforeAutospacing="0" w:after="160" w:afterAutospacing="0"/>
        <w:jc w:val="center"/>
        <w:rPr>
          <w:rFonts w:ascii="Palatino Linotype" w:hAnsi="Palatino Linotype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</w:p>
    <w:p w14:paraId="7AC93E1B" w14:textId="014DE19F" w:rsidR="00EF3C5D" w:rsidRDefault="00EF3C5D" w:rsidP="00365A92">
      <w:pPr>
        <w:jc w:val="center"/>
        <w:rPr>
          <w:rFonts w:ascii="Palatino Linotype" w:hAnsi="Palatino Linotype"/>
          <w:b/>
        </w:rPr>
      </w:pPr>
      <w:r w:rsidRPr="00CC327B">
        <w:rPr>
          <w:rFonts w:ascii="Palatino Linotype" w:hAnsi="Palatino Linotype"/>
          <w:b/>
        </w:rPr>
        <w:t>ΔΕΛΤΙΟ ΤΥΠΟΥ</w:t>
      </w:r>
    </w:p>
    <w:p w14:paraId="23D544EA" w14:textId="2C3C749E" w:rsidR="007F5DED" w:rsidRPr="009E26B9" w:rsidRDefault="007F5DED" w:rsidP="00365A92">
      <w:pPr>
        <w:jc w:val="center"/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</w:pPr>
      <w:r w:rsidRPr="009E26B9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 xml:space="preserve">Συνεργασία Πανεπιστημίου Αιγαίου με </w:t>
      </w:r>
      <w:r w:rsidRPr="009E26B9">
        <w:rPr>
          <w:rFonts w:ascii="Times New Roman" w:hAnsi="Times New Roman" w:cs="Times New Roman"/>
          <w:b/>
          <w:color w:val="1F3864" w:themeColor="accent1" w:themeShade="80"/>
          <w:sz w:val="32"/>
          <w:szCs w:val="32"/>
          <w:lang w:val="en-US"/>
        </w:rPr>
        <w:t>CISCO</w:t>
      </w:r>
    </w:p>
    <w:p w14:paraId="273EF888" w14:textId="2F6959F7" w:rsidR="00B77FE4" w:rsidRPr="009E26B9" w:rsidRDefault="00207105" w:rsidP="00B77FE4">
      <w:pPr>
        <w:pStyle w:val="Web"/>
        <w:shd w:val="clear" w:color="auto" w:fill="FFFFFF"/>
        <w:spacing w:after="240" w:afterAutospacing="0" w:line="390" w:lineRule="atLeast"/>
        <w:jc w:val="both"/>
      </w:pPr>
      <w:r w:rsidRPr="009E26B9">
        <w:t>Η Πρυτάνισσα του Πανεπιστημίου Αιγαίου, Καθηγήτρια Χρυσή Βιτσιλάκη</w:t>
      </w:r>
      <w:r w:rsidR="00051D42" w:rsidRPr="009E26B9">
        <w:t>,</w:t>
      </w:r>
      <w:r w:rsidRPr="009E26B9">
        <w:t xml:space="preserve"> μετά από</w:t>
      </w:r>
      <w:r w:rsidR="00051D42" w:rsidRPr="009E26B9">
        <w:t xml:space="preserve"> πρόσκληση του</w:t>
      </w:r>
      <w:r w:rsidR="00B77FE4" w:rsidRPr="009E26B9">
        <w:t xml:space="preserve"> περιφερειάρχη Νοτίου Αιγαίου</w:t>
      </w:r>
      <w:r w:rsidR="00051D42" w:rsidRPr="009E26B9">
        <w:t>,</w:t>
      </w:r>
      <w:r w:rsidR="00B77FE4" w:rsidRPr="009E26B9">
        <w:t xml:space="preserve"> κ. </w:t>
      </w:r>
      <w:r w:rsidR="00A16262" w:rsidRPr="009E26B9">
        <w:t>Γιώργου</w:t>
      </w:r>
      <w:r w:rsidR="00B77FE4" w:rsidRPr="009E26B9">
        <w:t xml:space="preserve"> Χατζημάρκου</w:t>
      </w:r>
      <w:r w:rsidR="00051D42" w:rsidRPr="009E26B9">
        <w:t xml:space="preserve"> </w:t>
      </w:r>
      <w:r w:rsidR="00A16262" w:rsidRPr="009E26B9">
        <w:t>συμμετείχε</w:t>
      </w:r>
      <w:r w:rsidR="00C22D57" w:rsidRPr="009E26B9">
        <w:t xml:space="preserve"> </w:t>
      </w:r>
      <w:r w:rsidR="00051D42" w:rsidRPr="009E26B9">
        <w:t xml:space="preserve">την </w:t>
      </w:r>
      <w:r w:rsidR="00B77FE4" w:rsidRPr="009E26B9">
        <w:t xml:space="preserve">Τρίτη </w:t>
      </w:r>
      <w:r w:rsidR="00051D42" w:rsidRPr="009E26B9">
        <w:t>2</w:t>
      </w:r>
      <w:r w:rsidR="00B77FE4" w:rsidRPr="009E26B9">
        <w:t>3</w:t>
      </w:r>
      <w:r w:rsidR="00051D42" w:rsidRPr="009E26B9">
        <w:t xml:space="preserve"> Μαΐου 2023 σ</w:t>
      </w:r>
      <w:r w:rsidR="00B77FE4" w:rsidRPr="009E26B9">
        <w:t>ε εκδήλωση, στη</w:t>
      </w:r>
      <w:r w:rsidR="00A16262" w:rsidRPr="009E26B9">
        <w:t xml:space="preserve"> Ρόδο</w:t>
      </w:r>
      <w:r w:rsidR="00B77FE4" w:rsidRPr="009E26B9">
        <w:t>,</w:t>
      </w:r>
      <w:r w:rsidR="00051D42" w:rsidRPr="009E26B9">
        <w:t xml:space="preserve"> </w:t>
      </w:r>
      <w:r w:rsidR="00B77FE4" w:rsidRPr="009E26B9">
        <w:t xml:space="preserve"> με αφορμή την ολοκλήρωσή του προγράμματος</w:t>
      </w:r>
      <w:r w:rsidR="00474464" w:rsidRPr="009E26B9">
        <w:t xml:space="preserve"> </w:t>
      </w:r>
      <w:r w:rsidR="00474464" w:rsidRPr="009E26B9">
        <w:rPr>
          <w:bCs/>
        </w:rPr>
        <w:t>φιλοξενίας</w:t>
      </w:r>
      <w:r w:rsidR="00474464" w:rsidRPr="009E26B9">
        <w:rPr>
          <w:b/>
          <w:bCs/>
        </w:rPr>
        <w:t xml:space="preserve"> </w:t>
      </w:r>
      <w:r w:rsidR="00474464" w:rsidRPr="009E26B9">
        <w:t xml:space="preserve">στη Ρόδο των ψηφιακών νομάδων της εταιρίας </w:t>
      </w:r>
      <w:proofErr w:type="spellStart"/>
      <w:r w:rsidR="00474464" w:rsidRPr="009E26B9">
        <w:t>Cisco</w:t>
      </w:r>
      <w:proofErr w:type="spellEnd"/>
      <w:r w:rsidR="00474464" w:rsidRPr="009E26B9">
        <w:t xml:space="preserve"> με τίτλο "</w:t>
      </w:r>
      <w:proofErr w:type="spellStart"/>
      <w:r w:rsidR="00474464" w:rsidRPr="009E26B9">
        <w:t>All</w:t>
      </w:r>
      <w:proofErr w:type="spellEnd"/>
      <w:r w:rsidR="00474464" w:rsidRPr="009E26B9">
        <w:t xml:space="preserve"> </w:t>
      </w:r>
      <w:proofErr w:type="spellStart"/>
      <w:r w:rsidR="00474464" w:rsidRPr="009E26B9">
        <w:t>roads</w:t>
      </w:r>
      <w:proofErr w:type="spellEnd"/>
      <w:r w:rsidR="00474464" w:rsidRPr="009E26B9">
        <w:t xml:space="preserve"> </w:t>
      </w:r>
      <w:proofErr w:type="spellStart"/>
      <w:r w:rsidR="00474464" w:rsidRPr="009E26B9">
        <w:t>lead</w:t>
      </w:r>
      <w:proofErr w:type="spellEnd"/>
      <w:r w:rsidR="00474464" w:rsidRPr="009E26B9">
        <w:t xml:space="preserve"> </w:t>
      </w:r>
      <w:proofErr w:type="spellStart"/>
      <w:r w:rsidR="00474464" w:rsidRPr="009E26B9">
        <w:t>to</w:t>
      </w:r>
      <w:proofErr w:type="spellEnd"/>
      <w:r w:rsidR="00474464" w:rsidRPr="009E26B9">
        <w:t xml:space="preserve"> Rhodes'' που ξεκίνησε να εφαρμόζεται στο νησί από το Μάρτιο</w:t>
      </w:r>
      <w:r w:rsidR="00B77FE4" w:rsidRPr="009E26B9">
        <w:t xml:space="preserve">. </w:t>
      </w:r>
      <w:r w:rsidR="00DE5126" w:rsidRPr="009E26B9">
        <w:t xml:space="preserve">Στην </w:t>
      </w:r>
      <w:r w:rsidR="00B77FE4" w:rsidRPr="009E26B9">
        <w:t>εκδήλωση συζη</w:t>
      </w:r>
      <w:r w:rsidR="00DE5126" w:rsidRPr="009E26B9">
        <w:t>τήθηκ</w:t>
      </w:r>
      <w:r w:rsidR="00365A92" w:rsidRPr="009E26B9">
        <w:t>αν οι συνεργασίες</w:t>
      </w:r>
      <w:r w:rsidR="00B77FE4" w:rsidRPr="009E26B9">
        <w:t xml:space="preserve"> της </w:t>
      </w:r>
      <w:r w:rsidR="00A16262" w:rsidRPr="009E26B9">
        <w:t>Π</w:t>
      </w:r>
      <w:r w:rsidR="00B77FE4" w:rsidRPr="009E26B9">
        <w:t>εριφέρειας</w:t>
      </w:r>
      <w:r w:rsidR="00A16262" w:rsidRPr="009E26B9">
        <w:t xml:space="preserve"> και φορέων του νησιού </w:t>
      </w:r>
      <w:r w:rsidR="00B77FE4" w:rsidRPr="009E26B9">
        <w:t xml:space="preserve">με </w:t>
      </w:r>
      <w:r w:rsidR="00365A92" w:rsidRPr="009E26B9">
        <w:t>τις ομάδες της</w:t>
      </w:r>
      <w:r w:rsidR="00B77FE4" w:rsidRPr="009E26B9">
        <w:t xml:space="preserve"> </w:t>
      </w:r>
      <w:proofErr w:type="spellStart"/>
      <w:r w:rsidR="00B77FE4" w:rsidRPr="009E26B9">
        <w:t>Cisco</w:t>
      </w:r>
      <w:proofErr w:type="spellEnd"/>
      <w:r w:rsidR="00B77FE4" w:rsidRPr="009E26B9">
        <w:t xml:space="preserve"> </w:t>
      </w:r>
      <w:r w:rsidR="00365A92" w:rsidRPr="009E26B9">
        <w:t>και οι προοπτικές μετασχηματισμού</w:t>
      </w:r>
      <w:r w:rsidR="00B77FE4" w:rsidRPr="009E26B9">
        <w:t xml:space="preserve"> τη</w:t>
      </w:r>
      <w:r w:rsidR="00365A92" w:rsidRPr="009E26B9">
        <w:t>ς</w:t>
      </w:r>
      <w:r w:rsidR="00B77FE4" w:rsidRPr="009E26B9">
        <w:t xml:space="preserve"> Ρόδο</w:t>
      </w:r>
      <w:r w:rsidR="00365A92" w:rsidRPr="009E26B9">
        <w:t>υ</w:t>
      </w:r>
      <w:r w:rsidR="00B77FE4" w:rsidRPr="009E26B9">
        <w:t xml:space="preserve"> σε παγκόσμιο προορισμό ψηφιακών νομάδων</w:t>
      </w:r>
      <w:r w:rsidR="00A16262" w:rsidRPr="009E26B9">
        <w:t xml:space="preserve"> προς όφελος όλων των εμπλεκομένων</w:t>
      </w:r>
      <w:r w:rsidR="00B77FE4" w:rsidRPr="009E26B9">
        <w:t>.</w:t>
      </w:r>
    </w:p>
    <w:p w14:paraId="35D14E13" w14:textId="3B40CC61" w:rsidR="00B77FE4" w:rsidRPr="009E26B9" w:rsidRDefault="00A16262" w:rsidP="00B77FE4">
      <w:pPr>
        <w:pStyle w:val="Web"/>
        <w:shd w:val="clear" w:color="auto" w:fill="FFFFFF"/>
        <w:spacing w:after="240" w:afterAutospacing="0" w:line="390" w:lineRule="atLeast"/>
        <w:jc w:val="both"/>
      </w:pPr>
      <w:r w:rsidRPr="009E26B9">
        <w:t>H</w:t>
      </w:r>
      <w:r w:rsidR="00B77FE4" w:rsidRPr="009E26B9">
        <w:t xml:space="preserve"> εκδήλωση</w:t>
      </w:r>
      <w:r w:rsidR="0006243A" w:rsidRPr="009E26B9">
        <w:t xml:space="preserve"> συμπεριελάμβανε</w:t>
      </w:r>
      <w:r w:rsidR="00907EA6" w:rsidRPr="009E26B9">
        <w:t>, μεταξύ άλλων,</w:t>
      </w:r>
      <w:r w:rsidR="0006243A" w:rsidRPr="009E26B9">
        <w:t xml:space="preserve"> συζητήσεις και ομιλίες του </w:t>
      </w:r>
      <w:r w:rsidRPr="009E26B9">
        <w:t>Π</w:t>
      </w:r>
      <w:r w:rsidR="00B77FE4" w:rsidRPr="009E26B9">
        <w:t>εριφερειάρχη Νοτίου Αιγαίου, Γιώργο</w:t>
      </w:r>
      <w:r w:rsidR="00365A92" w:rsidRPr="009E26B9">
        <w:t>υ</w:t>
      </w:r>
      <w:r w:rsidR="00B77FE4" w:rsidRPr="009E26B9">
        <w:t xml:space="preserve"> Χατζημάρκο</w:t>
      </w:r>
      <w:r w:rsidR="00365A92" w:rsidRPr="009E26B9">
        <w:t>υ</w:t>
      </w:r>
      <w:r w:rsidR="00B77FE4" w:rsidRPr="009E26B9">
        <w:t xml:space="preserve">, </w:t>
      </w:r>
      <w:r w:rsidR="0006243A" w:rsidRPr="009E26B9">
        <w:t>του</w:t>
      </w:r>
      <w:r w:rsidR="00B77FE4" w:rsidRPr="009E26B9">
        <w:t xml:space="preserve"> </w:t>
      </w:r>
      <w:r w:rsidRPr="009E26B9">
        <w:t>Δ</w:t>
      </w:r>
      <w:r w:rsidR="0006243A" w:rsidRPr="009E26B9">
        <w:t xml:space="preserve">ημάρχου </w:t>
      </w:r>
      <w:r w:rsidR="00B77FE4" w:rsidRPr="009E26B9">
        <w:t>Ρόδου Αντών</w:t>
      </w:r>
      <w:r w:rsidR="0006243A" w:rsidRPr="009E26B9">
        <w:t>η</w:t>
      </w:r>
      <w:r w:rsidR="00B77FE4" w:rsidRPr="009E26B9">
        <w:t xml:space="preserve"> Καμπουράκη</w:t>
      </w:r>
      <w:r w:rsidRPr="009E26B9">
        <w:t xml:space="preserve">, </w:t>
      </w:r>
      <w:r w:rsidR="0006243A" w:rsidRPr="009E26B9">
        <w:t>του Διευθυντή</w:t>
      </w:r>
      <w:r w:rsidRPr="009E26B9">
        <w:t xml:space="preserve"> Ψηφιακού Μετασχηματισμού τη</w:t>
      </w:r>
      <w:r w:rsidR="0006243A" w:rsidRPr="009E26B9">
        <w:t>ς</w:t>
      </w:r>
      <w:r w:rsidRPr="009E26B9">
        <w:t xml:space="preserve"> </w:t>
      </w:r>
      <w:proofErr w:type="spellStart"/>
      <w:r w:rsidRPr="009E26B9">
        <w:t>Cisco</w:t>
      </w:r>
      <w:proofErr w:type="spellEnd"/>
      <w:r w:rsidRPr="009E26B9">
        <w:t xml:space="preserve"> παγκοσμίως </w:t>
      </w:r>
      <w:proofErr w:type="spellStart"/>
      <w:r w:rsidRPr="009E26B9">
        <w:t>Guy</w:t>
      </w:r>
      <w:proofErr w:type="spellEnd"/>
      <w:r w:rsidRPr="009E26B9">
        <w:t xml:space="preserve"> </w:t>
      </w:r>
      <w:proofErr w:type="spellStart"/>
      <w:r w:rsidRPr="009E26B9">
        <w:t>Diedrich</w:t>
      </w:r>
      <w:proofErr w:type="spellEnd"/>
      <w:r w:rsidR="00907EA6" w:rsidRPr="009E26B9">
        <w:t xml:space="preserve"> και άλλων. </w:t>
      </w:r>
      <w:r w:rsidRPr="009E26B9">
        <w:t xml:space="preserve"> </w:t>
      </w:r>
      <w:r w:rsidR="00907EA6" w:rsidRPr="009E26B9">
        <w:t xml:space="preserve">Η συζήτηση </w:t>
      </w:r>
      <w:r w:rsidR="0006243A" w:rsidRPr="009E26B9">
        <w:t xml:space="preserve">του </w:t>
      </w:r>
      <w:proofErr w:type="spellStart"/>
      <w:r w:rsidR="0006243A" w:rsidRPr="009E26B9">
        <w:t>Gianpaolo</w:t>
      </w:r>
      <w:proofErr w:type="spellEnd"/>
      <w:r w:rsidR="0006243A" w:rsidRPr="009E26B9">
        <w:t xml:space="preserve"> </w:t>
      </w:r>
      <w:proofErr w:type="spellStart"/>
      <w:r w:rsidR="0006243A" w:rsidRPr="009E26B9">
        <w:t>Barozzi</w:t>
      </w:r>
      <w:proofErr w:type="spellEnd"/>
      <w:r w:rsidR="0006243A" w:rsidRPr="009E26B9">
        <w:t xml:space="preserve">, </w:t>
      </w:r>
      <w:proofErr w:type="spellStart"/>
      <w:r w:rsidR="0006243A" w:rsidRPr="009E26B9">
        <w:t>Sr</w:t>
      </w:r>
      <w:proofErr w:type="spellEnd"/>
      <w:r w:rsidR="0006243A" w:rsidRPr="009E26B9">
        <w:t xml:space="preserve">. </w:t>
      </w:r>
      <w:proofErr w:type="spellStart"/>
      <w:r w:rsidR="0006243A" w:rsidRPr="009E26B9">
        <w:t>Dir</w:t>
      </w:r>
      <w:proofErr w:type="spellEnd"/>
      <w:r w:rsidR="0006243A" w:rsidRPr="009E26B9">
        <w:t xml:space="preserve">. </w:t>
      </w:r>
      <w:proofErr w:type="spellStart"/>
      <w:r w:rsidR="0006243A" w:rsidRPr="009E26B9">
        <w:t>Purpose</w:t>
      </w:r>
      <w:proofErr w:type="spellEnd"/>
      <w:r w:rsidR="0006243A" w:rsidRPr="009E26B9">
        <w:t xml:space="preserve"> </w:t>
      </w:r>
      <w:proofErr w:type="spellStart"/>
      <w:r w:rsidR="0006243A" w:rsidRPr="009E26B9">
        <w:t>Strategy</w:t>
      </w:r>
      <w:proofErr w:type="spellEnd"/>
      <w:r w:rsidR="0006243A" w:rsidRPr="009E26B9">
        <w:t xml:space="preserve"> &amp; </w:t>
      </w:r>
      <w:proofErr w:type="spellStart"/>
      <w:r w:rsidR="0006243A" w:rsidRPr="009E26B9">
        <w:t>Innovation</w:t>
      </w:r>
      <w:proofErr w:type="spellEnd"/>
      <w:r w:rsidR="00907EA6" w:rsidRPr="009E26B9">
        <w:t xml:space="preserve"> με την Πρυτάνισσα του Πανεπιστημίου Αιγαίου </w:t>
      </w:r>
      <w:proofErr w:type="spellStart"/>
      <w:r w:rsidR="00907EA6" w:rsidRPr="009E26B9">
        <w:t>Καθ</w:t>
      </w:r>
      <w:proofErr w:type="spellEnd"/>
      <w:r w:rsidR="00907EA6" w:rsidRPr="009E26B9">
        <w:t xml:space="preserve">. Χρυσή </w:t>
      </w:r>
      <w:proofErr w:type="spellStart"/>
      <w:r w:rsidR="00907EA6" w:rsidRPr="009E26B9">
        <w:t>Βιτσιλάκη</w:t>
      </w:r>
      <w:proofErr w:type="spellEnd"/>
      <w:r w:rsidR="00907EA6" w:rsidRPr="009E26B9">
        <w:t xml:space="preserve"> αναφέρθηκε στη συνεργασία που οι digital nomads και η διεύθυνση καινοτομίας της Cisco ανέπτυξαν τους τελευταίους μήνες με ερευνητικές ομάδες του Πανεπιστημίου στη Ρόδο. Αναδείχθηκε η σημαντικότητα και η προοπτική συνεργασίας των δύο φορέων</w:t>
      </w:r>
      <w:r w:rsidR="00365A92" w:rsidRPr="009E26B9">
        <w:t>,</w:t>
      </w:r>
      <w:r w:rsidR="00907EA6" w:rsidRPr="009E26B9">
        <w:t xml:space="preserve"> όχι μόνο στο πλαίσιο του </w:t>
      </w:r>
      <w:proofErr w:type="spellStart"/>
      <w:r w:rsidR="00907EA6" w:rsidRPr="009E26B9">
        <w:rPr>
          <w:lang w:val="en-US"/>
        </w:rPr>
        <w:t>NetAcademy</w:t>
      </w:r>
      <w:proofErr w:type="spellEnd"/>
      <w:r w:rsidR="00907EA6" w:rsidRPr="009E26B9">
        <w:t xml:space="preserve"> της </w:t>
      </w:r>
      <w:r w:rsidR="00907EA6" w:rsidRPr="009E26B9">
        <w:rPr>
          <w:lang w:val="en-US"/>
        </w:rPr>
        <w:t>Cisco</w:t>
      </w:r>
      <w:r w:rsidR="00907EA6" w:rsidRPr="009E26B9">
        <w:t xml:space="preserve">, αλλά και των συνεργιών που ήδη έχουν ξεκινήσει για ανάπτυξη </w:t>
      </w:r>
      <w:r w:rsidR="00365A92" w:rsidRPr="009E26B9">
        <w:t xml:space="preserve">καινοτόμων συνεργατικών </w:t>
      </w:r>
      <w:r w:rsidR="00907EA6" w:rsidRPr="009E26B9">
        <w:t xml:space="preserve">έργων με τη χρήση προηγμένων τεχνολογιών που αφορούν και την τοπική κοινωνία, όπως η υπό εξέλιξη ψηφιακή περιήγηση στην κοιλάδα των </w:t>
      </w:r>
      <w:proofErr w:type="spellStart"/>
      <w:r w:rsidR="00365A92" w:rsidRPr="009E26B9">
        <w:t>Π</w:t>
      </w:r>
      <w:r w:rsidR="00907EA6" w:rsidRPr="009E26B9">
        <w:t>εταλουδών</w:t>
      </w:r>
      <w:proofErr w:type="spellEnd"/>
      <w:r w:rsidR="00907EA6" w:rsidRPr="009E26B9">
        <w:t xml:space="preserve"> με τη χρήση επαυξημένης πραγματικότητας</w:t>
      </w:r>
      <w:r w:rsidR="00365A92" w:rsidRPr="009E26B9">
        <w:t xml:space="preserve"> και η μελέτη του φαινομένου των ψηφιακών νομάδων και με την αξιοποίηση </w:t>
      </w:r>
      <w:proofErr w:type="spellStart"/>
      <w:r w:rsidR="00365A92" w:rsidRPr="009E26B9">
        <w:t>γεοχωρικών</w:t>
      </w:r>
      <w:proofErr w:type="spellEnd"/>
      <w:r w:rsidR="00365A92" w:rsidRPr="009E26B9">
        <w:t xml:space="preserve"> συστημάτων και δεδομένων</w:t>
      </w:r>
      <w:r w:rsidR="00907EA6" w:rsidRPr="009E26B9">
        <w:t>.</w:t>
      </w:r>
    </w:p>
    <w:p w14:paraId="392CEF0F" w14:textId="20514CEA" w:rsidR="00A90BEA" w:rsidRPr="009E26B9" w:rsidRDefault="00A90BEA" w:rsidP="00365A92">
      <w:pPr>
        <w:pStyle w:val="Web"/>
        <w:shd w:val="clear" w:color="auto" w:fill="FFFFFF"/>
        <w:spacing w:after="0" w:afterAutospacing="0" w:line="360" w:lineRule="auto"/>
        <w:jc w:val="both"/>
      </w:pPr>
      <w:r w:rsidRPr="009E26B9">
        <w:t xml:space="preserve">Μυτιλήνη, </w:t>
      </w:r>
      <w:r w:rsidR="00B77FE4" w:rsidRPr="009E26B9">
        <w:t>24</w:t>
      </w:r>
      <w:r w:rsidRPr="009E26B9">
        <w:t>/05/2023</w:t>
      </w:r>
      <w:bookmarkStart w:id="0" w:name="_GoBack"/>
      <w:bookmarkEnd w:id="0"/>
    </w:p>
    <w:p w14:paraId="0ED9867F" w14:textId="7579950C" w:rsidR="00A90BEA" w:rsidRPr="009E26B9" w:rsidRDefault="00A90BEA" w:rsidP="00365A92">
      <w:pPr>
        <w:pStyle w:val="Web"/>
        <w:shd w:val="clear" w:color="auto" w:fill="FFFFFF"/>
        <w:spacing w:after="0" w:afterAutospacing="0" w:line="360" w:lineRule="auto"/>
        <w:jc w:val="both"/>
      </w:pPr>
      <w:r w:rsidRPr="009E26B9">
        <w:t xml:space="preserve">Η </w:t>
      </w:r>
      <w:proofErr w:type="spellStart"/>
      <w:r w:rsidRPr="009E26B9">
        <w:t>Πρυτάνισσα,Καθηγήτρια</w:t>
      </w:r>
      <w:proofErr w:type="spellEnd"/>
      <w:r w:rsidRPr="009E26B9">
        <w:t xml:space="preserve"> Χρυσή </w:t>
      </w:r>
      <w:proofErr w:type="spellStart"/>
      <w:r w:rsidRPr="009E26B9">
        <w:t>Βιτσιλάκη</w:t>
      </w:r>
      <w:proofErr w:type="spellEnd"/>
    </w:p>
    <w:p w14:paraId="4A09809D" w14:textId="11C752E7" w:rsidR="00A90BEA" w:rsidRDefault="005E3C6F" w:rsidP="00DF7F62">
      <w:pPr>
        <w:pStyle w:val="Web"/>
        <w:shd w:val="clear" w:color="auto" w:fill="FFFFFF"/>
        <w:spacing w:after="240" w:afterAutospacing="0" w:line="39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lastRenderedPageBreak/>
        <w:drawing>
          <wp:inline distT="0" distB="0" distL="0" distR="0" wp14:anchorId="6C43AA07" wp14:editId="26C4347F">
            <wp:extent cx="3629677" cy="4495800"/>
            <wp:effectExtent l="0" t="0" r="2540" b="0"/>
            <wp:docPr id="1699338681" name="Εικόνα 1" descr="Εικόνα που περιέχει εσωτερικός χώρος, έπιπλα, τοίχο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338681" name="Εικόνα 1" descr="Εικόνα που περιέχει εσωτερικός χώρος, έπιπλα, τοίχος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781" cy="452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318C" w14:textId="467F0B51" w:rsidR="005E3C6F" w:rsidRPr="00DF7F62" w:rsidRDefault="005E3C6F" w:rsidP="00DF7F62">
      <w:pPr>
        <w:pStyle w:val="Web"/>
        <w:shd w:val="clear" w:color="auto" w:fill="FFFFFF"/>
        <w:spacing w:after="240" w:afterAutospacing="0" w:line="39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drawing>
          <wp:inline distT="0" distB="0" distL="0" distR="0" wp14:anchorId="12E1F8AC" wp14:editId="020D9496">
            <wp:extent cx="3629660" cy="2722463"/>
            <wp:effectExtent l="0" t="0" r="2540" b="0"/>
            <wp:docPr id="448706411" name="Εικόνα 3" descr="Εικόνα που περιέχει εσωτερικός χώρος, τοίχος, έπιπλα, ρουχισ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06411" name="Εικόνα 3" descr="Εικόνα που περιέχει εσωτερικός χώρος, τοίχος, έπιπλα, ρουχισμός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243" cy="273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C6F" w:rsidRPr="00DF7F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13"/>
    <w:rsid w:val="00051D42"/>
    <w:rsid w:val="0006243A"/>
    <w:rsid w:val="000B6A2C"/>
    <w:rsid w:val="000E08F5"/>
    <w:rsid w:val="001D24EA"/>
    <w:rsid w:val="00207105"/>
    <w:rsid w:val="003016B0"/>
    <w:rsid w:val="00365A92"/>
    <w:rsid w:val="003D45DB"/>
    <w:rsid w:val="00464736"/>
    <w:rsid w:val="00474464"/>
    <w:rsid w:val="00520D40"/>
    <w:rsid w:val="005E3C6F"/>
    <w:rsid w:val="00601EA7"/>
    <w:rsid w:val="007D545A"/>
    <w:rsid w:val="007F5DED"/>
    <w:rsid w:val="00872A33"/>
    <w:rsid w:val="00907EA6"/>
    <w:rsid w:val="00980DD1"/>
    <w:rsid w:val="009E26B9"/>
    <w:rsid w:val="009E755B"/>
    <w:rsid w:val="00A16262"/>
    <w:rsid w:val="00A22514"/>
    <w:rsid w:val="00A83A20"/>
    <w:rsid w:val="00A90BEA"/>
    <w:rsid w:val="00B52A4B"/>
    <w:rsid w:val="00B71C5E"/>
    <w:rsid w:val="00B77FE4"/>
    <w:rsid w:val="00BD774E"/>
    <w:rsid w:val="00C22D57"/>
    <w:rsid w:val="00C51774"/>
    <w:rsid w:val="00D07028"/>
    <w:rsid w:val="00DC14B8"/>
    <w:rsid w:val="00DE5126"/>
    <w:rsid w:val="00DF7F62"/>
    <w:rsid w:val="00E21BAC"/>
    <w:rsid w:val="00EC63EB"/>
    <w:rsid w:val="00EF3C5D"/>
    <w:rsid w:val="00F03B38"/>
    <w:rsid w:val="00FE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F929"/>
  <w15:chartTrackingRefBased/>
  <w15:docId w15:val="{87BCB0D9-C514-44F9-A6CE-4C42A9CD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E2B1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E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xxxxxxxxxxxxxxxxmsonormal">
    <w:name w:val="x_x_x_x_x_x_x_x_x_x_x_x_x_x_x_x_x_msonormal"/>
    <w:basedOn w:val="a"/>
    <w:rsid w:val="00051D4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xxxxxxxxxxxxxxxxxelementtoproof">
    <w:name w:val="x_x_x_x_x_x_x_x_x_x_x_x_x_x_x_x_x_elementtoproof"/>
    <w:basedOn w:val="a0"/>
    <w:rsid w:val="00051D42"/>
  </w:style>
  <w:style w:type="character" w:styleId="a3">
    <w:name w:val="Strong"/>
    <w:basedOn w:val="a0"/>
    <w:uiPriority w:val="22"/>
    <w:qFormat/>
    <w:rsid w:val="00474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Vasiliou Maria</dc:creator>
  <cp:keywords/>
  <dc:description/>
  <cp:lastModifiedBy>Tzekou Dora</cp:lastModifiedBy>
  <cp:revision>7</cp:revision>
  <dcterms:created xsi:type="dcterms:W3CDTF">2023-05-24T14:58:00Z</dcterms:created>
  <dcterms:modified xsi:type="dcterms:W3CDTF">2023-05-25T09:29:00Z</dcterms:modified>
</cp:coreProperties>
</file>