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6" w:rsidRPr="001815D0" w:rsidRDefault="00F346A6" w:rsidP="00F346A6">
      <w:pPr>
        <w:jc w:val="right"/>
        <w:rPr>
          <w:rFonts w:ascii="Tahoma" w:hAnsi="Tahoma" w:cs="Tahoma"/>
          <w:b/>
        </w:rPr>
      </w:pPr>
      <w:r>
        <w:tab/>
      </w:r>
      <w:r>
        <w:tab/>
      </w:r>
      <w:r>
        <w:tab/>
      </w:r>
      <w:r w:rsidR="00A36D2B">
        <w:rPr>
          <w:rFonts w:ascii="Tahoma" w:hAnsi="Tahoma" w:cs="Tahoma"/>
          <w:b/>
        </w:rPr>
        <w:t>Τετάρτη</w:t>
      </w:r>
      <w:r w:rsidR="000A4FC2" w:rsidRPr="001815D0">
        <w:rPr>
          <w:rFonts w:ascii="Tahoma" w:hAnsi="Tahoma" w:cs="Tahoma"/>
          <w:b/>
        </w:rPr>
        <w:t xml:space="preserve">, </w:t>
      </w:r>
      <w:r w:rsidR="00A36D2B">
        <w:rPr>
          <w:rFonts w:ascii="Tahoma" w:hAnsi="Tahoma" w:cs="Tahoma"/>
          <w:b/>
        </w:rPr>
        <w:t>20</w:t>
      </w:r>
      <w:r w:rsidR="004412E2">
        <w:rPr>
          <w:rFonts w:ascii="Tahoma" w:hAnsi="Tahoma" w:cs="Tahoma"/>
          <w:b/>
        </w:rPr>
        <w:t xml:space="preserve"> </w:t>
      </w:r>
      <w:r w:rsidR="00C616C1">
        <w:rPr>
          <w:rFonts w:ascii="Tahoma" w:hAnsi="Tahoma" w:cs="Tahoma"/>
          <w:b/>
        </w:rPr>
        <w:t>Οκτωβρίου</w:t>
      </w:r>
      <w:r w:rsidR="00530EB9">
        <w:rPr>
          <w:rFonts w:ascii="Tahoma" w:hAnsi="Tahoma" w:cs="Tahoma"/>
          <w:b/>
        </w:rPr>
        <w:t xml:space="preserve"> </w:t>
      </w:r>
      <w:r w:rsidR="00B3639B" w:rsidRPr="001815D0">
        <w:rPr>
          <w:rFonts w:ascii="Tahoma" w:hAnsi="Tahoma" w:cs="Tahoma"/>
          <w:b/>
        </w:rPr>
        <w:t>2021</w:t>
      </w:r>
    </w:p>
    <w:p w:rsidR="0037763A" w:rsidRDefault="0037763A" w:rsidP="0037763A">
      <w:pPr>
        <w:shd w:val="clear" w:color="auto" w:fill="FFFFFF"/>
        <w:spacing w:line="253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B4238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ΔΕΛΤΙΟ ΤΥΠΟΥ</w:t>
      </w:r>
    </w:p>
    <w:p w:rsidR="00A36D2B" w:rsidRPr="00A36D2B" w:rsidRDefault="00A36D2B" w:rsidP="00A36D2B">
      <w:pPr>
        <w:jc w:val="center"/>
        <w:rPr>
          <w:rFonts w:ascii="Tahoma" w:hAnsi="Tahoma" w:cs="Tahoma"/>
          <w:b/>
          <w:sz w:val="24"/>
          <w:szCs w:val="24"/>
        </w:rPr>
      </w:pPr>
      <w:r w:rsidRPr="00A36D2B">
        <w:rPr>
          <w:rFonts w:ascii="Tahoma" w:hAnsi="Tahoma" w:cs="Tahoma"/>
          <w:b/>
          <w:sz w:val="24"/>
          <w:szCs w:val="24"/>
        </w:rPr>
        <w:t>Το μεγαλύτερο πάρκο των Μεσογείων δημιουργεί ο Δήμος Παλλήνης</w:t>
      </w:r>
    </w:p>
    <w:p w:rsidR="00A36D2B" w:rsidRPr="00A36D2B" w:rsidRDefault="00A36D2B" w:rsidP="00A36D2B">
      <w:pPr>
        <w:pStyle w:val="a6"/>
        <w:numPr>
          <w:ilvl w:val="0"/>
          <w:numId w:val="13"/>
        </w:numPr>
        <w:jc w:val="both"/>
        <w:rPr>
          <w:rFonts w:ascii="Tahoma" w:hAnsi="Tahoma" w:cs="Tahoma"/>
          <w:b/>
          <w:i/>
          <w:sz w:val="24"/>
          <w:szCs w:val="24"/>
        </w:rPr>
      </w:pPr>
      <w:r w:rsidRPr="00A36D2B">
        <w:rPr>
          <w:rFonts w:ascii="Tahoma" w:hAnsi="Tahoma" w:cs="Tahoma"/>
          <w:b/>
          <w:i/>
          <w:sz w:val="24"/>
          <w:szCs w:val="24"/>
        </w:rPr>
        <w:t>Μελετήθηκε από τον Δήμο – Υπογράφηκε η Προγραμματική Σύμβαση χρηματοδότησης από την Περιφέρεια Αττικής</w:t>
      </w:r>
    </w:p>
    <w:p w:rsidR="00A36D2B" w:rsidRPr="00A36D2B" w:rsidRDefault="00A36D2B" w:rsidP="00A36D2B">
      <w:pPr>
        <w:jc w:val="both"/>
        <w:rPr>
          <w:rFonts w:ascii="Tahoma" w:hAnsi="Tahoma" w:cs="Tahoma"/>
          <w:sz w:val="24"/>
          <w:szCs w:val="24"/>
        </w:rPr>
      </w:pPr>
      <w:r w:rsidRPr="00A36D2B">
        <w:rPr>
          <w:rFonts w:ascii="Tahoma" w:hAnsi="Tahoma" w:cs="Tahoma"/>
          <w:sz w:val="24"/>
          <w:szCs w:val="24"/>
        </w:rPr>
        <w:t xml:space="preserve">Στην υπογραφή της Προγραμματικής Σύμβασης για τη χρηματοδότηση της κατασκευής του </w:t>
      </w:r>
      <w:r w:rsidRPr="00A36D2B">
        <w:rPr>
          <w:rFonts w:ascii="Tahoma" w:hAnsi="Tahoma" w:cs="Tahoma"/>
          <w:b/>
          <w:sz w:val="24"/>
          <w:szCs w:val="24"/>
        </w:rPr>
        <w:t>Αστικού Άλσους Πανοράματος Παλλήνης</w:t>
      </w:r>
      <w:r w:rsidRPr="00A36D2B">
        <w:rPr>
          <w:rFonts w:ascii="Tahoma" w:hAnsi="Tahoma" w:cs="Tahoma"/>
          <w:sz w:val="24"/>
          <w:szCs w:val="24"/>
        </w:rPr>
        <w:t xml:space="preserve">, έκτασης περίπου </w:t>
      </w:r>
      <w:r w:rsidRPr="00A36D2B">
        <w:rPr>
          <w:rFonts w:ascii="Tahoma" w:hAnsi="Tahoma" w:cs="Tahoma"/>
          <w:b/>
          <w:sz w:val="24"/>
          <w:szCs w:val="24"/>
        </w:rPr>
        <w:t>60 στρεμμάτων</w:t>
      </w:r>
      <w:r w:rsidRPr="00A36D2B">
        <w:rPr>
          <w:rFonts w:ascii="Tahoma" w:hAnsi="Tahoma" w:cs="Tahoma"/>
          <w:sz w:val="24"/>
          <w:szCs w:val="24"/>
        </w:rPr>
        <w:t xml:space="preserve">, προχώρησαν την Τετάρτη 20 Οκτωβρίου 2021, ο Περιφερειάρχης Αττικής, </w:t>
      </w:r>
      <w:r w:rsidRPr="00A36D2B">
        <w:rPr>
          <w:rFonts w:ascii="Tahoma" w:hAnsi="Tahoma" w:cs="Tahoma"/>
          <w:b/>
          <w:sz w:val="24"/>
          <w:szCs w:val="24"/>
        </w:rPr>
        <w:t xml:space="preserve">Γιώργος </w:t>
      </w:r>
      <w:proofErr w:type="spellStart"/>
      <w:r w:rsidRPr="00A36D2B">
        <w:rPr>
          <w:rFonts w:ascii="Tahoma" w:hAnsi="Tahoma" w:cs="Tahoma"/>
          <w:b/>
          <w:sz w:val="24"/>
          <w:szCs w:val="24"/>
        </w:rPr>
        <w:t>Πατούλης</w:t>
      </w:r>
      <w:proofErr w:type="spellEnd"/>
      <w:r w:rsidRPr="00A36D2B">
        <w:rPr>
          <w:rFonts w:ascii="Tahoma" w:hAnsi="Tahoma" w:cs="Tahoma"/>
          <w:sz w:val="24"/>
          <w:szCs w:val="24"/>
        </w:rPr>
        <w:t xml:space="preserve"> και ο Δήμαρχος Παλλήνης, </w:t>
      </w:r>
      <w:r w:rsidRPr="00A36D2B">
        <w:rPr>
          <w:rFonts w:ascii="Tahoma" w:hAnsi="Tahoma" w:cs="Tahoma"/>
          <w:b/>
          <w:sz w:val="24"/>
          <w:szCs w:val="24"/>
        </w:rPr>
        <w:t>Θανάσης Ζούτσος</w:t>
      </w:r>
      <w:r w:rsidRPr="00A36D2B">
        <w:rPr>
          <w:rFonts w:ascii="Tahoma" w:hAnsi="Tahoma" w:cs="Tahoma"/>
          <w:sz w:val="24"/>
          <w:szCs w:val="24"/>
        </w:rPr>
        <w:t>.</w:t>
      </w:r>
    </w:p>
    <w:p w:rsidR="00A36D2B" w:rsidRPr="00A36D2B" w:rsidRDefault="00A36D2B" w:rsidP="00A36D2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Το έργο,</w:t>
      </w:r>
      <w:r w:rsidRPr="00A36D2B">
        <w:rPr>
          <w:rFonts w:ascii="Tahoma" w:hAnsi="Tahoma" w:cs="Tahoma"/>
          <w:sz w:val="24"/>
          <w:szCs w:val="24"/>
        </w:rPr>
        <w:t xml:space="preserve"> </w:t>
      </w:r>
      <w:r w:rsidRPr="00A36D2B">
        <w:rPr>
          <w:rFonts w:ascii="Tahoma" w:hAnsi="Tahoma" w:cs="Tahoma"/>
          <w:b/>
          <w:sz w:val="24"/>
          <w:szCs w:val="24"/>
        </w:rPr>
        <w:t>προϋπολογισμού 1.000.000</w:t>
      </w:r>
      <w:r w:rsidRPr="00A36D2B">
        <w:rPr>
          <w:rFonts w:ascii="Tahoma" w:hAnsi="Tahoma" w:cs="Tahoma"/>
          <w:b/>
          <w:sz w:val="24"/>
          <w:szCs w:val="24"/>
        </w:rPr>
        <w:t xml:space="preserve"> ευρώ</w:t>
      </w:r>
      <w:r w:rsidRPr="00A36D2B">
        <w:rPr>
          <w:rFonts w:ascii="Tahoma" w:hAnsi="Tahoma" w:cs="Tahoma"/>
          <w:sz w:val="24"/>
          <w:szCs w:val="24"/>
        </w:rPr>
        <w:t>,</w:t>
      </w:r>
      <w:r w:rsidRPr="00A36D2B">
        <w:rPr>
          <w:rFonts w:ascii="Tahoma" w:hAnsi="Tahoma" w:cs="Tahoma"/>
          <w:sz w:val="24"/>
          <w:szCs w:val="24"/>
        </w:rPr>
        <w:t xml:space="preserve"> μελετήθηκε και θα κατασκευαστεί από τον Δήμο Παλλήνης. Αποτελεί μια από τις </w:t>
      </w:r>
      <w:r w:rsidRPr="00A36D2B">
        <w:rPr>
          <w:rFonts w:ascii="Tahoma" w:hAnsi="Tahoma" w:cs="Tahoma"/>
          <w:b/>
          <w:sz w:val="24"/>
          <w:szCs w:val="24"/>
        </w:rPr>
        <w:t>δεσμεύσεις</w:t>
      </w:r>
      <w:r w:rsidRPr="00A36D2B">
        <w:rPr>
          <w:rFonts w:ascii="Tahoma" w:hAnsi="Tahoma" w:cs="Tahoma"/>
          <w:sz w:val="24"/>
          <w:szCs w:val="24"/>
        </w:rPr>
        <w:t xml:space="preserve"> του Δημάρχου Παλλήνης, </w:t>
      </w:r>
      <w:r w:rsidRPr="00A36D2B">
        <w:rPr>
          <w:rFonts w:ascii="Tahoma" w:hAnsi="Tahoma" w:cs="Tahoma"/>
          <w:b/>
          <w:sz w:val="24"/>
          <w:szCs w:val="24"/>
        </w:rPr>
        <w:t xml:space="preserve">Θανάση </w:t>
      </w:r>
      <w:proofErr w:type="spellStart"/>
      <w:r w:rsidRPr="00A36D2B">
        <w:rPr>
          <w:rFonts w:ascii="Tahoma" w:hAnsi="Tahoma" w:cs="Tahoma"/>
          <w:b/>
          <w:sz w:val="24"/>
          <w:szCs w:val="24"/>
        </w:rPr>
        <w:t>Ζούτσου</w:t>
      </w:r>
      <w:proofErr w:type="spellEnd"/>
      <w:r w:rsidRPr="00A36D2B">
        <w:rPr>
          <w:rFonts w:ascii="Tahoma" w:hAnsi="Tahoma" w:cs="Tahoma"/>
          <w:sz w:val="24"/>
          <w:szCs w:val="24"/>
        </w:rPr>
        <w:t xml:space="preserve">. </w:t>
      </w:r>
    </w:p>
    <w:p w:rsidR="00A36D2B" w:rsidRDefault="00A36D2B" w:rsidP="00A36D2B">
      <w:pPr>
        <w:jc w:val="both"/>
        <w:rPr>
          <w:rFonts w:ascii="Tahoma" w:hAnsi="Tahoma" w:cs="Tahoma"/>
          <w:sz w:val="24"/>
          <w:szCs w:val="24"/>
        </w:rPr>
      </w:pPr>
      <w:r w:rsidRPr="00A36D2B">
        <w:rPr>
          <w:rFonts w:ascii="Tahoma" w:hAnsi="Tahoma" w:cs="Tahoma"/>
          <w:sz w:val="24"/>
          <w:szCs w:val="24"/>
        </w:rPr>
        <w:t xml:space="preserve">Με την υπογραφή της, εξασφαλίστηκε η χρηματοδότηση, ύψους 750.000 ευρώ </w:t>
      </w:r>
      <w:r>
        <w:rPr>
          <w:rFonts w:ascii="Tahoma" w:hAnsi="Tahoma" w:cs="Tahoma"/>
          <w:sz w:val="24"/>
          <w:szCs w:val="24"/>
        </w:rPr>
        <w:t>από την Περιφέρεια Αττικής, ενώ ο Δήμος Παλλήνης, θα συμβάλλει με 250.000 ευρώ, από ιδίους πόρους. Π</w:t>
      </w:r>
      <w:r w:rsidRPr="00A36D2B">
        <w:rPr>
          <w:rFonts w:ascii="Tahoma" w:hAnsi="Tahoma" w:cs="Tahoma"/>
          <w:sz w:val="24"/>
          <w:szCs w:val="24"/>
        </w:rPr>
        <w:t>λέον</w:t>
      </w:r>
      <w:r>
        <w:rPr>
          <w:rFonts w:ascii="Tahoma" w:hAnsi="Tahoma" w:cs="Tahoma"/>
          <w:sz w:val="24"/>
          <w:szCs w:val="24"/>
        </w:rPr>
        <w:t>,</w:t>
      </w:r>
      <w:r w:rsidRPr="00A36D2B">
        <w:rPr>
          <w:rFonts w:ascii="Tahoma" w:hAnsi="Tahoma" w:cs="Tahoma"/>
          <w:sz w:val="24"/>
          <w:szCs w:val="24"/>
        </w:rPr>
        <w:t xml:space="preserve"> </w:t>
      </w:r>
      <w:r w:rsidRPr="00FD3174">
        <w:rPr>
          <w:rFonts w:ascii="Tahoma" w:hAnsi="Tahoma" w:cs="Tahoma"/>
          <w:b/>
          <w:sz w:val="24"/>
          <w:szCs w:val="24"/>
        </w:rPr>
        <w:t>ξεκινούν</w:t>
      </w:r>
      <w:r w:rsidRPr="00A36D2B">
        <w:rPr>
          <w:rFonts w:ascii="Tahoma" w:hAnsi="Tahoma" w:cs="Tahoma"/>
          <w:sz w:val="24"/>
          <w:szCs w:val="24"/>
        </w:rPr>
        <w:t xml:space="preserve"> </w:t>
      </w:r>
      <w:r w:rsidRPr="00FD3174">
        <w:rPr>
          <w:rFonts w:ascii="Tahoma" w:hAnsi="Tahoma" w:cs="Tahoma"/>
          <w:b/>
          <w:sz w:val="24"/>
          <w:szCs w:val="24"/>
        </w:rPr>
        <w:t xml:space="preserve">οι διαδικασίες για τη δημοπράτηση </w:t>
      </w:r>
      <w:r w:rsidRPr="00A36D2B">
        <w:rPr>
          <w:rFonts w:ascii="Tahoma" w:hAnsi="Tahoma" w:cs="Tahoma"/>
          <w:sz w:val="24"/>
          <w:szCs w:val="24"/>
        </w:rPr>
        <w:t xml:space="preserve">του έργου. </w:t>
      </w:r>
    </w:p>
    <w:p w:rsidR="00A36D2B" w:rsidRPr="00A36D2B" w:rsidRDefault="00A36D2B" w:rsidP="00A36D2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Η </w:t>
      </w:r>
      <w:r w:rsidRPr="00A36D2B">
        <w:rPr>
          <w:rFonts w:ascii="Tahoma" w:hAnsi="Tahoma" w:cs="Tahoma"/>
          <w:sz w:val="24"/>
          <w:szCs w:val="24"/>
        </w:rPr>
        <w:t xml:space="preserve">Προγραμματική Σύμβαση υπογράφηκε στο γραφείο του </w:t>
      </w:r>
      <w:proofErr w:type="spellStart"/>
      <w:r w:rsidRPr="00A36D2B">
        <w:rPr>
          <w:rFonts w:ascii="Tahoma" w:hAnsi="Tahoma" w:cs="Tahoma"/>
          <w:sz w:val="24"/>
          <w:szCs w:val="24"/>
        </w:rPr>
        <w:t>Αντιπεριφερειάρχη</w:t>
      </w:r>
      <w:proofErr w:type="spellEnd"/>
      <w:r w:rsidRPr="00A36D2B">
        <w:rPr>
          <w:rFonts w:ascii="Tahoma" w:hAnsi="Tahoma" w:cs="Tahoma"/>
          <w:sz w:val="24"/>
          <w:szCs w:val="24"/>
        </w:rPr>
        <w:t xml:space="preserve"> Ανατολικής Αττικής, </w:t>
      </w:r>
      <w:r w:rsidRPr="00A36D2B">
        <w:rPr>
          <w:rFonts w:ascii="Tahoma" w:hAnsi="Tahoma" w:cs="Tahoma"/>
          <w:b/>
          <w:sz w:val="24"/>
          <w:szCs w:val="24"/>
        </w:rPr>
        <w:t>Θανάση Αυγερινού</w:t>
      </w:r>
      <w:r w:rsidRPr="00A36D2B">
        <w:rPr>
          <w:rFonts w:ascii="Tahoma" w:hAnsi="Tahoma" w:cs="Tahoma"/>
          <w:sz w:val="24"/>
          <w:szCs w:val="24"/>
        </w:rPr>
        <w:t>.</w:t>
      </w:r>
    </w:p>
    <w:p w:rsidR="00A36D2B" w:rsidRPr="00A36D2B" w:rsidRDefault="00A36D2B" w:rsidP="00A36D2B">
      <w:pPr>
        <w:jc w:val="both"/>
        <w:rPr>
          <w:rFonts w:ascii="Tahoma" w:hAnsi="Tahoma" w:cs="Tahoma"/>
          <w:sz w:val="24"/>
          <w:szCs w:val="24"/>
        </w:rPr>
      </w:pPr>
      <w:r w:rsidRPr="00A36D2B">
        <w:rPr>
          <w:rFonts w:ascii="Tahoma" w:hAnsi="Tahoma" w:cs="Tahoma"/>
          <w:sz w:val="24"/>
          <w:szCs w:val="24"/>
        </w:rPr>
        <w:t xml:space="preserve">Πρόκειται για το μεγαλύτερο και πιο σύγχρονο δημοτικό πάρκο του Δήμου Παλλήνης, αλλά και της ευρύτερης περιοχής των Μεσογείων καθώς επίσης και </w:t>
      </w:r>
      <w:r w:rsidRPr="00A36D2B">
        <w:rPr>
          <w:rFonts w:ascii="Tahoma" w:hAnsi="Tahoma" w:cs="Tahoma"/>
          <w:b/>
          <w:sz w:val="24"/>
          <w:szCs w:val="24"/>
        </w:rPr>
        <w:t>μια από τις πιο σημαντικές παρεμβάσεις αναδάσωσης, προστασίας και ανάδειξης του Πεντελικού Όρους</w:t>
      </w:r>
      <w:r w:rsidRPr="00A36D2B">
        <w:rPr>
          <w:rFonts w:ascii="Tahoma" w:hAnsi="Tahoma" w:cs="Tahoma"/>
          <w:sz w:val="24"/>
          <w:szCs w:val="24"/>
        </w:rPr>
        <w:t>.</w:t>
      </w:r>
    </w:p>
    <w:p w:rsidR="00A36D2B" w:rsidRPr="00A36D2B" w:rsidRDefault="00A36D2B" w:rsidP="00A36D2B">
      <w:pPr>
        <w:jc w:val="both"/>
        <w:rPr>
          <w:rFonts w:ascii="Tahoma" w:hAnsi="Tahoma" w:cs="Tahoma"/>
          <w:sz w:val="24"/>
          <w:szCs w:val="24"/>
        </w:rPr>
      </w:pPr>
      <w:r w:rsidRPr="00A36D2B">
        <w:rPr>
          <w:rFonts w:ascii="Tahoma" w:hAnsi="Tahoma" w:cs="Tahoma"/>
          <w:sz w:val="24"/>
          <w:szCs w:val="24"/>
        </w:rPr>
        <w:t xml:space="preserve">Προβλέπεται εκτεταμένη </w:t>
      </w:r>
      <w:r w:rsidRPr="009940B5">
        <w:rPr>
          <w:rFonts w:ascii="Tahoma" w:hAnsi="Tahoma" w:cs="Tahoma"/>
          <w:b/>
          <w:sz w:val="24"/>
          <w:szCs w:val="24"/>
        </w:rPr>
        <w:t>φύτευση</w:t>
      </w:r>
      <w:r w:rsidRPr="00A36D2B">
        <w:rPr>
          <w:rFonts w:ascii="Tahoma" w:hAnsi="Tahoma" w:cs="Tahoma"/>
          <w:sz w:val="24"/>
          <w:szCs w:val="24"/>
        </w:rPr>
        <w:t xml:space="preserve"> περισσοτέρων </w:t>
      </w:r>
      <w:r>
        <w:rPr>
          <w:rFonts w:ascii="Tahoma" w:hAnsi="Tahoma" w:cs="Tahoma"/>
          <w:sz w:val="24"/>
          <w:szCs w:val="24"/>
        </w:rPr>
        <w:t>των</w:t>
      </w:r>
      <w:r w:rsidRPr="00A36D2B">
        <w:rPr>
          <w:rFonts w:ascii="Tahoma" w:hAnsi="Tahoma" w:cs="Tahoma"/>
          <w:sz w:val="24"/>
          <w:szCs w:val="24"/>
        </w:rPr>
        <w:t xml:space="preserve"> </w:t>
      </w:r>
      <w:r w:rsidRPr="009940B5">
        <w:rPr>
          <w:rFonts w:ascii="Tahoma" w:hAnsi="Tahoma" w:cs="Tahoma"/>
          <w:b/>
          <w:sz w:val="24"/>
          <w:szCs w:val="24"/>
        </w:rPr>
        <w:t>1.000 δέντρων</w:t>
      </w:r>
      <w:r w:rsidRPr="00A36D2B">
        <w:rPr>
          <w:rFonts w:ascii="Tahoma" w:hAnsi="Tahoma" w:cs="Tahoma"/>
          <w:sz w:val="24"/>
          <w:szCs w:val="24"/>
        </w:rPr>
        <w:t xml:space="preserve"> και θάμνων ενώ μεταξύ άλλων, θα τοποθετηθούν κιόσκια, </w:t>
      </w:r>
      <w:proofErr w:type="spellStart"/>
      <w:r w:rsidRPr="00A36D2B">
        <w:rPr>
          <w:rFonts w:ascii="Tahoma" w:hAnsi="Tahoma" w:cs="Tahoma"/>
          <w:sz w:val="24"/>
          <w:szCs w:val="24"/>
        </w:rPr>
        <w:t>τραπεζόπαγκοι</w:t>
      </w:r>
      <w:proofErr w:type="spellEnd"/>
      <w:r w:rsidRPr="00A36D2B">
        <w:rPr>
          <w:rFonts w:ascii="Tahoma" w:hAnsi="Tahoma" w:cs="Tahoma"/>
          <w:sz w:val="24"/>
          <w:szCs w:val="24"/>
        </w:rPr>
        <w:t xml:space="preserve">, παγκάκια, βρύσες καθώς και υπαίθριο γυμναστήριο. Το πάρκο θα διαθέτει </w:t>
      </w:r>
      <w:r w:rsidRPr="00DC1998">
        <w:rPr>
          <w:rFonts w:ascii="Tahoma" w:hAnsi="Tahoma" w:cs="Tahoma"/>
          <w:b/>
          <w:sz w:val="24"/>
          <w:szCs w:val="24"/>
        </w:rPr>
        <w:t>πλήρες δίκτυο πυρόσβεσης</w:t>
      </w:r>
      <w:r w:rsidRPr="00A36D2B">
        <w:rPr>
          <w:rFonts w:ascii="Tahoma" w:hAnsi="Tahoma" w:cs="Tahoma"/>
          <w:sz w:val="24"/>
          <w:szCs w:val="24"/>
        </w:rPr>
        <w:t xml:space="preserve">, ύδρευσης και άρδευσης, αντιπυρική ζώνη και τάφρο </w:t>
      </w:r>
      <w:proofErr w:type="spellStart"/>
      <w:r w:rsidRPr="00A36D2B">
        <w:rPr>
          <w:rFonts w:ascii="Tahoma" w:hAnsi="Tahoma" w:cs="Tahoma"/>
          <w:sz w:val="24"/>
          <w:szCs w:val="24"/>
        </w:rPr>
        <w:t>ομβρίων</w:t>
      </w:r>
      <w:proofErr w:type="spellEnd"/>
      <w:r w:rsidRPr="00A36D2B">
        <w:rPr>
          <w:rFonts w:ascii="Tahoma" w:hAnsi="Tahoma" w:cs="Tahoma"/>
          <w:sz w:val="24"/>
          <w:szCs w:val="24"/>
        </w:rPr>
        <w:t>.</w:t>
      </w:r>
    </w:p>
    <w:p w:rsidR="00F104C2" w:rsidRPr="007A5A1A" w:rsidRDefault="009B4ECE" w:rsidP="008C79B0">
      <w:pPr>
        <w:ind w:left="4320"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Από το Γραφείο </w:t>
      </w:r>
      <w:r w:rsidR="00234E1A">
        <w:rPr>
          <w:rFonts w:ascii="Tahoma" w:hAnsi="Tahoma" w:cs="Tahoma"/>
          <w:b/>
        </w:rPr>
        <w:t>Τύπου</w:t>
      </w:r>
    </w:p>
    <w:sectPr w:rsidR="00F104C2" w:rsidRPr="007A5A1A" w:rsidSect="00E25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DC" w:rsidRDefault="00264DDC" w:rsidP="00F346A6">
      <w:pPr>
        <w:spacing w:after="0" w:line="240" w:lineRule="auto"/>
      </w:pPr>
      <w:r>
        <w:separator/>
      </w:r>
    </w:p>
  </w:endnote>
  <w:endnote w:type="continuationSeparator" w:id="0">
    <w:p w:rsidR="00264DDC" w:rsidRDefault="00264DDC" w:rsidP="00F3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CE" w:rsidRPr="009B4ECE" w:rsidRDefault="009B4ECE" w:rsidP="009B4ECE">
    <w:pPr>
      <w:jc w:val="both"/>
      <w:rPr>
        <w:rFonts w:ascii="Tahoma" w:hAnsi="Tahoma" w:cs="Tahoma"/>
        <w:color w:val="365F91"/>
        <w:sz w:val="16"/>
        <w:szCs w:val="16"/>
      </w:rPr>
    </w:pPr>
    <w:r>
      <w:rPr>
        <w:rFonts w:ascii="Tahoma" w:hAnsi="Tahoma" w:cs="Tahoma"/>
        <w:b/>
        <w:color w:val="365F91"/>
        <w:sz w:val="18"/>
        <w:szCs w:val="18"/>
      </w:rPr>
      <w:t>ΔΗΜΟΣ ΠΑΛΛΗΝΗΣ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| </w:t>
    </w:r>
    <w:r>
      <w:rPr>
        <w:rFonts w:ascii="Tahoma" w:hAnsi="Tahoma" w:cs="Tahoma"/>
        <w:b/>
        <w:color w:val="365F91"/>
        <w:sz w:val="18"/>
        <w:szCs w:val="18"/>
      </w:rPr>
      <w:t>Δημαρχιακό Μέγαρο - Ιθάκης 12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r>
      <w:rPr>
        <w:rFonts w:ascii="Tahoma" w:hAnsi="Tahoma" w:cs="Tahoma"/>
        <w:b/>
        <w:color w:val="365F91"/>
        <w:sz w:val="18"/>
        <w:szCs w:val="18"/>
      </w:rPr>
      <w:t>15344 Γέρακας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hyperlink r:id="rId1" w:history="1"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www</w:t>
      </w:r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proofErr w:type="spellStart"/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pallini</w:t>
      </w:r>
      <w:proofErr w:type="spellEnd"/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proofErr w:type="spellStart"/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gr</w:t>
      </w:r>
      <w:proofErr w:type="spellEnd"/>
    </w:hyperlink>
    <w:r w:rsidRPr="009B4ECE">
      <w:rPr>
        <w:rFonts w:ascii="Tahoma" w:hAnsi="Tahoma" w:cs="Tahoma"/>
        <w:b/>
        <w:color w:val="365F91"/>
        <w:sz w:val="18"/>
        <w:szCs w:val="18"/>
      </w:rPr>
      <w:t xml:space="preserve">                                        </w:t>
    </w:r>
  </w:p>
  <w:p w:rsidR="009B4ECE" w:rsidRDefault="009B4ECE" w:rsidP="009B4ECE">
    <w:pPr>
      <w:pStyle w:val="a4"/>
    </w:pPr>
    <w:r>
      <w:rPr>
        <w:rFonts w:ascii="Tahoma" w:hAnsi="Tahoma" w:cs="Tahoma"/>
        <w:color w:val="365F91"/>
        <w:sz w:val="16"/>
        <w:szCs w:val="16"/>
      </w:rPr>
      <w:t xml:space="preserve">Πληροφορίες : </w:t>
    </w:r>
    <w:r w:rsidR="00234E1A">
      <w:rPr>
        <w:rFonts w:ascii="Tahoma" w:hAnsi="Tahoma" w:cs="Tahoma"/>
        <w:color w:val="365F91"/>
        <w:sz w:val="16"/>
        <w:szCs w:val="16"/>
      </w:rPr>
      <w:t xml:space="preserve">Γραφείο Τύπου  •  </w:t>
    </w:r>
    <w:proofErr w:type="spellStart"/>
    <w:r w:rsidR="00234E1A">
      <w:rPr>
        <w:rFonts w:ascii="Tahoma" w:hAnsi="Tahoma" w:cs="Tahoma"/>
        <w:color w:val="365F91"/>
        <w:sz w:val="16"/>
        <w:szCs w:val="16"/>
      </w:rPr>
      <w:t>Τηλ</w:t>
    </w:r>
    <w:proofErr w:type="spellEnd"/>
    <w:r w:rsidR="00234E1A">
      <w:rPr>
        <w:rFonts w:ascii="Tahoma" w:hAnsi="Tahoma" w:cs="Tahoma"/>
        <w:color w:val="365F91"/>
        <w:sz w:val="16"/>
        <w:szCs w:val="16"/>
      </w:rPr>
      <w:t xml:space="preserve">.: </w:t>
    </w:r>
    <w:r w:rsidR="00234E1A" w:rsidRPr="00234E1A">
      <w:rPr>
        <w:rFonts w:ascii="Tahoma" w:hAnsi="Tahoma" w:cs="Tahoma"/>
        <w:color w:val="365F91"/>
        <w:sz w:val="16"/>
        <w:szCs w:val="16"/>
      </w:rPr>
      <w:t>210 6604637</w:t>
    </w:r>
    <w:r w:rsidR="00234E1A">
      <w:rPr>
        <w:rFonts w:ascii="Tahoma" w:hAnsi="Tahoma" w:cs="Tahoma"/>
        <w:color w:val="365F91"/>
        <w:sz w:val="16"/>
        <w:szCs w:val="16"/>
      </w:rPr>
      <w:t xml:space="preserve"> • </w:t>
    </w:r>
    <w:r w:rsidR="00234E1A" w:rsidRPr="00234E1A">
      <w:rPr>
        <w:rFonts w:ascii="Tahoma" w:hAnsi="Tahoma" w:cs="Tahoma"/>
        <w:color w:val="365F91"/>
        <w:sz w:val="16"/>
        <w:szCs w:val="16"/>
      </w:rPr>
      <w:t>210 6612965</w:t>
    </w:r>
    <w:r>
      <w:rPr>
        <w:rFonts w:ascii="Tahoma" w:hAnsi="Tahoma" w:cs="Tahoma"/>
        <w:color w:val="365F91"/>
        <w:sz w:val="16"/>
        <w:szCs w:val="16"/>
      </w:rPr>
      <w:t xml:space="preserve"> • </w:t>
    </w:r>
    <w:r>
      <w:rPr>
        <w:rFonts w:ascii="Tahoma" w:hAnsi="Tahoma" w:cs="Tahoma"/>
        <w:color w:val="365F91"/>
        <w:sz w:val="16"/>
        <w:szCs w:val="16"/>
        <w:lang w:val="en-US"/>
      </w:rPr>
      <w:t>email</w:t>
    </w:r>
    <w:r>
      <w:rPr>
        <w:rFonts w:ascii="Tahoma" w:hAnsi="Tahoma" w:cs="Tahoma"/>
        <w:color w:val="365F91"/>
        <w:sz w:val="16"/>
        <w:szCs w:val="16"/>
      </w:rPr>
      <w:t xml:space="preserve"> :</w:t>
    </w:r>
    <w:r w:rsidRPr="009B4ECE">
      <w:t xml:space="preserve"> </w:t>
    </w:r>
    <w:r w:rsidRPr="009B4ECE">
      <w:rPr>
        <w:rFonts w:ascii="Tahoma" w:hAnsi="Tahoma" w:cs="Tahoma"/>
        <w:color w:val="365F91"/>
        <w:sz w:val="16"/>
        <w:szCs w:val="16"/>
      </w:rPr>
      <w:t>press@pallini.gr</w:t>
    </w:r>
    <w:r>
      <w:rPr>
        <w:rFonts w:ascii="Arial Narrow" w:hAnsi="Arial Narrow" w:cs="Arial Narrow"/>
        <w:b/>
        <w:color w:val="365F91"/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DC" w:rsidRDefault="00264DDC" w:rsidP="00F346A6">
      <w:pPr>
        <w:spacing w:after="0" w:line="240" w:lineRule="auto"/>
      </w:pPr>
      <w:r>
        <w:separator/>
      </w:r>
    </w:p>
  </w:footnote>
  <w:footnote w:type="continuationSeparator" w:id="0">
    <w:p w:rsidR="00264DDC" w:rsidRDefault="00264DDC" w:rsidP="00F3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A6" w:rsidRDefault="00F346A6">
    <w:pPr>
      <w:pStyle w:val="a3"/>
    </w:pPr>
    <w:r>
      <w:rPr>
        <w:noProof/>
        <w:lang w:eastAsia="el-GR"/>
      </w:rPr>
      <w:drawing>
        <wp:inline distT="0" distB="0" distL="0" distR="0">
          <wp:extent cx="1609725" cy="647396"/>
          <wp:effectExtent l="19050" t="0" r="0" b="0"/>
          <wp:docPr id="1" name="Εικόνα 1" descr="https://ebdomi.com/images/stories/articles2016/logo_dimou_pallin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bdomi.com/images/stories/articles2016/logo_dimou_pallin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694" cy="647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C9E" w:rsidRDefault="00224C9E">
    <w:pPr>
      <w:pStyle w:val="a3"/>
    </w:pPr>
  </w:p>
  <w:p w:rsidR="00224C9E" w:rsidRPr="00224C9E" w:rsidRDefault="00224C9E" w:rsidP="00224C9E">
    <w:pPr>
      <w:pStyle w:val="a3"/>
      <w:jc w:val="both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</w:t>
    </w:r>
    <w:r w:rsidRPr="00224C9E">
      <w:rPr>
        <w:rFonts w:ascii="Tahoma" w:hAnsi="Tahoma" w:cs="Tahoma"/>
        <w:b/>
        <w:sz w:val="20"/>
        <w:szCs w:val="20"/>
      </w:rPr>
      <w:t>ΓΡΑΦΕΙΟ ΤΥΠΟΥ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11D"/>
    <w:multiLevelType w:val="hybridMultilevel"/>
    <w:tmpl w:val="75BC519A"/>
    <w:lvl w:ilvl="0" w:tplc="FE70B96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755B"/>
    <w:multiLevelType w:val="hybridMultilevel"/>
    <w:tmpl w:val="5DB41E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733D93"/>
    <w:multiLevelType w:val="hybridMultilevel"/>
    <w:tmpl w:val="01D6B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4E9D"/>
    <w:multiLevelType w:val="hybridMultilevel"/>
    <w:tmpl w:val="B894835A"/>
    <w:lvl w:ilvl="0" w:tplc="9258DBC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64E58"/>
    <w:multiLevelType w:val="hybridMultilevel"/>
    <w:tmpl w:val="95486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971DB"/>
    <w:multiLevelType w:val="hybridMultilevel"/>
    <w:tmpl w:val="48DEE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A1A01"/>
    <w:multiLevelType w:val="hybridMultilevel"/>
    <w:tmpl w:val="5FF6C988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5CBD03CD"/>
    <w:multiLevelType w:val="hybridMultilevel"/>
    <w:tmpl w:val="DF30B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B2992"/>
    <w:multiLevelType w:val="hybridMultilevel"/>
    <w:tmpl w:val="0F16FB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9728A"/>
    <w:multiLevelType w:val="hybridMultilevel"/>
    <w:tmpl w:val="9FFC0AF6"/>
    <w:lvl w:ilvl="0" w:tplc="DC66B9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94B7F"/>
    <w:multiLevelType w:val="hybridMultilevel"/>
    <w:tmpl w:val="D6E45F80"/>
    <w:lvl w:ilvl="0" w:tplc="7AC8D1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1791E"/>
    <w:multiLevelType w:val="hybridMultilevel"/>
    <w:tmpl w:val="44E437F0"/>
    <w:lvl w:ilvl="0" w:tplc="7AC8D13E">
      <w:numFmt w:val="bullet"/>
      <w:lvlText w:val="-"/>
      <w:lvlJc w:val="left"/>
      <w:pPr>
        <w:ind w:left="858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7F647135"/>
    <w:multiLevelType w:val="hybridMultilevel"/>
    <w:tmpl w:val="E33E4DC8"/>
    <w:lvl w:ilvl="0" w:tplc="B79A352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F346A6"/>
    <w:rsid w:val="00011F41"/>
    <w:rsid w:val="00037D1E"/>
    <w:rsid w:val="00056647"/>
    <w:rsid w:val="00065004"/>
    <w:rsid w:val="00070058"/>
    <w:rsid w:val="00073C0A"/>
    <w:rsid w:val="000948DC"/>
    <w:rsid w:val="000A162C"/>
    <w:rsid w:val="000A4FC2"/>
    <w:rsid w:val="000E392D"/>
    <w:rsid w:val="000F0C77"/>
    <w:rsid w:val="00100B34"/>
    <w:rsid w:val="0011498A"/>
    <w:rsid w:val="001237BB"/>
    <w:rsid w:val="00127386"/>
    <w:rsid w:val="00127C38"/>
    <w:rsid w:val="00131042"/>
    <w:rsid w:val="0013314E"/>
    <w:rsid w:val="00137230"/>
    <w:rsid w:val="00141A68"/>
    <w:rsid w:val="00150829"/>
    <w:rsid w:val="00163AB8"/>
    <w:rsid w:val="001773B2"/>
    <w:rsid w:val="001815D0"/>
    <w:rsid w:val="0019588F"/>
    <w:rsid w:val="001A2159"/>
    <w:rsid w:val="001A6D5F"/>
    <w:rsid w:val="001B0FB9"/>
    <w:rsid w:val="001B14C6"/>
    <w:rsid w:val="001C2ED9"/>
    <w:rsid w:val="001D6CDE"/>
    <w:rsid w:val="001E04B0"/>
    <w:rsid w:val="001F4061"/>
    <w:rsid w:val="00216D42"/>
    <w:rsid w:val="00224C9E"/>
    <w:rsid w:val="00234E1A"/>
    <w:rsid w:val="0024534A"/>
    <w:rsid w:val="00264DDC"/>
    <w:rsid w:val="00276A05"/>
    <w:rsid w:val="0028626C"/>
    <w:rsid w:val="00287148"/>
    <w:rsid w:val="00293F96"/>
    <w:rsid w:val="00294F2E"/>
    <w:rsid w:val="002B504E"/>
    <w:rsid w:val="002B569F"/>
    <w:rsid w:val="002B604C"/>
    <w:rsid w:val="002C42A7"/>
    <w:rsid w:val="002C6B65"/>
    <w:rsid w:val="002C7F5D"/>
    <w:rsid w:val="002D369E"/>
    <w:rsid w:val="002D5C09"/>
    <w:rsid w:val="002E0491"/>
    <w:rsid w:val="002F43A3"/>
    <w:rsid w:val="002F4A1D"/>
    <w:rsid w:val="0030000D"/>
    <w:rsid w:val="00323707"/>
    <w:rsid w:val="00324AF3"/>
    <w:rsid w:val="00325359"/>
    <w:rsid w:val="00326291"/>
    <w:rsid w:val="003270A1"/>
    <w:rsid w:val="00335D45"/>
    <w:rsid w:val="0035084A"/>
    <w:rsid w:val="00351BEA"/>
    <w:rsid w:val="003527E4"/>
    <w:rsid w:val="0035744F"/>
    <w:rsid w:val="00362E8C"/>
    <w:rsid w:val="00364C4D"/>
    <w:rsid w:val="0037763A"/>
    <w:rsid w:val="0038402F"/>
    <w:rsid w:val="0039292E"/>
    <w:rsid w:val="003C131C"/>
    <w:rsid w:val="003C765E"/>
    <w:rsid w:val="003D0EA2"/>
    <w:rsid w:val="003E2F73"/>
    <w:rsid w:val="00426B65"/>
    <w:rsid w:val="0044084E"/>
    <w:rsid w:val="004412E2"/>
    <w:rsid w:val="0044368A"/>
    <w:rsid w:val="0046526B"/>
    <w:rsid w:val="00465281"/>
    <w:rsid w:val="004916E0"/>
    <w:rsid w:val="004A43BA"/>
    <w:rsid w:val="004E5F8F"/>
    <w:rsid w:val="004E66D0"/>
    <w:rsid w:val="004E66F3"/>
    <w:rsid w:val="004F16C4"/>
    <w:rsid w:val="004F2167"/>
    <w:rsid w:val="004F300B"/>
    <w:rsid w:val="005109B4"/>
    <w:rsid w:val="00527F9F"/>
    <w:rsid w:val="00530EB9"/>
    <w:rsid w:val="00531B75"/>
    <w:rsid w:val="00556943"/>
    <w:rsid w:val="005606B4"/>
    <w:rsid w:val="00561F8F"/>
    <w:rsid w:val="00574455"/>
    <w:rsid w:val="00575F6C"/>
    <w:rsid w:val="0058076D"/>
    <w:rsid w:val="00581686"/>
    <w:rsid w:val="005A3ABC"/>
    <w:rsid w:val="005A623B"/>
    <w:rsid w:val="005A7328"/>
    <w:rsid w:val="005B0FF7"/>
    <w:rsid w:val="005B1624"/>
    <w:rsid w:val="005F227F"/>
    <w:rsid w:val="00615F82"/>
    <w:rsid w:val="00634A1F"/>
    <w:rsid w:val="00640592"/>
    <w:rsid w:val="006464A3"/>
    <w:rsid w:val="006511E9"/>
    <w:rsid w:val="00662839"/>
    <w:rsid w:val="00672D67"/>
    <w:rsid w:val="00673FE3"/>
    <w:rsid w:val="006751FD"/>
    <w:rsid w:val="00675A51"/>
    <w:rsid w:val="00686A97"/>
    <w:rsid w:val="00693E4D"/>
    <w:rsid w:val="006C636B"/>
    <w:rsid w:val="006D35ED"/>
    <w:rsid w:val="006E1B78"/>
    <w:rsid w:val="006E2C51"/>
    <w:rsid w:val="006F2BCE"/>
    <w:rsid w:val="00703FBA"/>
    <w:rsid w:val="00704904"/>
    <w:rsid w:val="00707E28"/>
    <w:rsid w:val="00713846"/>
    <w:rsid w:val="00715C80"/>
    <w:rsid w:val="007213FA"/>
    <w:rsid w:val="00725615"/>
    <w:rsid w:val="0072662B"/>
    <w:rsid w:val="007302BE"/>
    <w:rsid w:val="007352BE"/>
    <w:rsid w:val="007368C3"/>
    <w:rsid w:val="0074735B"/>
    <w:rsid w:val="00753337"/>
    <w:rsid w:val="00776F46"/>
    <w:rsid w:val="007774CF"/>
    <w:rsid w:val="00781290"/>
    <w:rsid w:val="00781331"/>
    <w:rsid w:val="007818A4"/>
    <w:rsid w:val="007839CE"/>
    <w:rsid w:val="00785F07"/>
    <w:rsid w:val="00790449"/>
    <w:rsid w:val="007A13E0"/>
    <w:rsid w:val="007A32BA"/>
    <w:rsid w:val="007A5A1A"/>
    <w:rsid w:val="007E3FDD"/>
    <w:rsid w:val="007F7BBE"/>
    <w:rsid w:val="00807863"/>
    <w:rsid w:val="00807DF5"/>
    <w:rsid w:val="0081372E"/>
    <w:rsid w:val="00815940"/>
    <w:rsid w:val="008221E4"/>
    <w:rsid w:val="00833A99"/>
    <w:rsid w:val="00837045"/>
    <w:rsid w:val="00842EE7"/>
    <w:rsid w:val="0085318B"/>
    <w:rsid w:val="00856D45"/>
    <w:rsid w:val="008604D3"/>
    <w:rsid w:val="00866765"/>
    <w:rsid w:val="00877424"/>
    <w:rsid w:val="008900A9"/>
    <w:rsid w:val="008A4334"/>
    <w:rsid w:val="008B2160"/>
    <w:rsid w:val="008C79B0"/>
    <w:rsid w:val="008D1B6D"/>
    <w:rsid w:val="008D3D2E"/>
    <w:rsid w:val="008E2FDF"/>
    <w:rsid w:val="008E6018"/>
    <w:rsid w:val="00905617"/>
    <w:rsid w:val="009137EA"/>
    <w:rsid w:val="00920A01"/>
    <w:rsid w:val="00922C96"/>
    <w:rsid w:val="00930267"/>
    <w:rsid w:val="00943D00"/>
    <w:rsid w:val="0095451B"/>
    <w:rsid w:val="00967E28"/>
    <w:rsid w:val="00971FB4"/>
    <w:rsid w:val="009828B4"/>
    <w:rsid w:val="00987F20"/>
    <w:rsid w:val="00992B18"/>
    <w:rsid w:val="009940B5"/>
    <w:rsid w:val="009962CA"/>
    <w:rsid w:val="009A0868"/>
    <w:rsid w:val="009A6BA7"/>
    <w:rsid w:val="009B19A6"/>
    <w:rsid w:val="009B4ECE"/>
    <w:rsid w:val="009D27D7"/>
    <w:rsid w:val="009E78E0"/>
    <w:rsid w:val="009F0EF5"/>
    <w:rsid w:val="00A15734"/>
    <w:rsid w:val="00A36D2B"/>
    <w:rsid w:val="00A64127"/>
    <w:rsid w:val="00A655B8"/>
    <w:rsid w:val="00AA3DD2"/>
    <w:rsid w:val="00AC7FB4"/>
    <w:rsid w:val="00AD419A"/>
    <w:rsid w:val="00AE5410"/>
    <w:rsid w:val="00B040D0"/>
    <w:rsid w:val="00B21EBF"/>
    <w:rsid w:val="00B33699"/>
    <w:rsid w:val="00B34A1F"/>
    <w:rsid w:val="00B3639B"/>
    <w:rsid w:val="00B3661E"/>
    <w:rsid w:val="00B40674"/>
    <w:rsid w:val="00B42B79"/>
    <w:rsid w:val="00B64584"/>
    <w:rsid w:val="00B82246"/>
    <w:rsid w:val="00B91BCB"/>
    <w:rsid w:val="00B9476D"/>
    <w:rsid w:val="00BA2BB5"/>
    <w:rsid w:val="00BB5D3B"/>
    <w:rsid w:val="00BC058F"/>
    <w:rsid w:val="00BC3C1F"/>
    <w:rsid w:val="00BD2D57"/>
    <w:rsid w:val="00BE567F"/>
    <w:rsid w:val="00BF3A09"/>
    <w:rsid w:val="00BF49A0"/>
    <w:rsid w:val="00C04602"/>
    <w:rsid w:val="00C17521"/>
    <w:rsid w:val="00C22FCF"/>
    <w:rsid w:val="00C2613D"/>
    <w:rsid w:val="00C2668D"/>
    <w:rsid w:val="00C26836"/>
    <w:rsid w:val="00C31172"/>
    <w:rsid w:val="00C359CF"/>
    <w:rsid w:val="00C4088C"/>
    <w:rsid w:val="00C42793"/>
    <w:rsid w:val="00C53E69"/>
    <w:rsid w:val="00C54AEF"/>
    <w:rsid w:val="00C616C1"/>
    <w:rsid w:val="00C7417A"/>
    <w:rsid w:val="00C778C7"/>
    <w:rsid w:val="00C80582"/>
    <w:rsid w:val="00C81481"/>
    <w:rsid w:val="00C9136A"/>
    <w:rsid w:val="00C9621B"/>
    <w:rsid w:val="00CB08BC"/>
    <w:rsid w:val="00CC3031"/>
    <w:rsid w:val="00CD76FD"/>
    <w:rsid w:val="00D12669"/>
    <w:rsid w:val="00D2201B"/>
    <w:rsid w:val="00D25F71"/>
    <w:rsid w:val="00D40F1A"/>
    <w:rsid w:val="00D41569"/>
    <w:rsid w:val="00D52255"/>
    <w:rsid w:val="00D52709"/>
    <w:rsid w:val="00D54F9C"/>
    <w:rsid w:val="00D57526"/>
    <w:rsid w:val="00DA14C6"/>
    <w:rsid w:val="00DA66EF"/>
    <w:rsid w:val="00DC1998"/>
    <w:rsid w:val="00DF7DAE"/>
    <w:rsid w:val="00E25724"/>
    <w:rsid w:val="00E33913"/>
    <w:rsid w:val="00E56A48"/>
    <w:rsid w:val="00E81411"/>
    <w:rsid w:val="00E827E1"/>
    <w:rsid w:val="00E851A4"/>
    <w:rsid w:val="00E866B6"/>
    <w:rsid w:val="00E9224C"/>
    <w:rsid w:val="00E92584"/>
    <w:rsid w:val="00E9704F"/>
    <w:rsid w:val="00EA154A"/>
    <w:rsid w:val="00EB08CE"/>
    <w:rsid w:val="00EB6E5D"/>
    <w:rsid w:val="00ED045E"/>
    <w:rsid w:val="00EE0F4A"/>
    <w:rsid w:val="00EE6BD7"/>
    <w:rsid w:val="00EF7F1C"/>
    <w:rsid w:val="00F104C2"/>
    <w:rsid w:val="00F1527D"/>
    <w:rsid w:val="00F17E11"/>
    <w:rsid w:val="00F2597A"/>
    <w:rsid w:val="00F27D50"/>
    <w:rsid w:val="00F346A6"/>
    <w:rsid w:val="00F37F45"/>
    <w:rsid w:val="00F52D2F"/>
    <w:rsid w:val="00F6081A"/>
    <w:rsid w:val="00F64202"/>
    <w:rsid w:val="00F72164"/>
    <w:rsid w:val="00F8038A"/>
    <w:rsid w:val="00F92467"/>
    <w:rsid w:val="00F95479"/>
    <w:rsid w:val="00FA102D"/>
    <w:rsid w:val="00FA7A54"/>
    <w:rsid w:val="00FC4D23"/>
    <w:rsid w:val="00FD3174"/>
    <w:rsid w:val="00FD4A3D"/>
    <w:rsid w:val="00FE7054"/>
    <w:rsid w:val="00FF5895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346A6"/>
  </w:style>
  <w:style w:type="paragraph" w:styleId="a4">
    <w:name w:val="footer"/>
    <w:basedOn w:val="a"/>
    <w:link w:val="Char0"/>
    <w:uiPriority w:val="99"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46A6"/>
  </w:style>
  <w:style w:type="paragraph" w:styleId="a5">
    <w:name w:val="Balloon Text"/>
    <w:basedOn w:val="a"/>
    <w:link w:val="Char1"/>
    <w:uiPriority w:val="99"/>
    <w:semiHidden/>
    <w:unhideWhenUsed/>
    <w:rsid w:val="00F3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46A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9B4ECE"/>
  </w:style>
  <w:style w:type="character" w:styleId="-">
    <w:name w:val="Hyperlink"/>
    <w:basedOn w:val="a0"/>
    <w:rsid w:val="009B4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97A"/>
    <w:pPr>
      <w:ind w:left="720"/>
      <w:contextualSpacing/>
    </w:pPr>
  </w:style>
  <w:style w:type="paragraph" w:customStyle="1" w:styleId="m-4219733166429257608msoplaintext">
    <w:name w:val="m_-4219733166429257608msoplaintext"/>
    <w:basedOn w:val="a"/>
    <w:rsid w:val="00BD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6730">
                  <w:marLeft w:val="0"/>
                  <w:marRight w:val="0"/>
                  <w:marTop w:val="1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289226">
                  <w:marLeft w:val="0"/>
                  <w:marRight w:val="0"/>
                  <w:marTop w:val="191"/>
                  <w:marBottom w:val="1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90467">
                      <w:marLeft w:val="0"/>
                      <w:marRight w:val="0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737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21200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ni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97131-69B4-478B-8BDC-C2CF605C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Kass</cp:lastModifiedBy>
  <cp:revision>6</cp:revision>
  <dcterms:created xsi:type="dcterms:W3CDTF">2021-10-20T13:40:00Z</dcterms:created>
  <dcterms:modified xsi:type="dcterms:W3CDTF">2021-10-20T13:43:00Z</dcterms:modified>
</cp:coreProperties>
</file>