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5A49" w14:textId="1FB77DC6" w:rsidR="002A4A74" w:rsidRDefault="003E7DD2">
      <w:r>
        <w:rPr>
          <w:noProof/>
        </w:rPr>
        <w:drawing>
          <wp:inline distT="0" distB="0" distL="0" distR="0" wp14:anchorId="74F7274A" wp14:editId="52F904E5">
            <wp:extent cx="5265420" cy="12268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5420" cy="1226820"/>
                    </a:xfrm>
                    <a:prstGeom prst="rect">
                      <a:avLst/>
                    </a:prstGeom>
                    <a:noFill/>
                    <a:ln>
                      <a:noFill/>
                    </a:ln>
                  </pic:spPr>
                </pic:pic>
              </a:graphicData>
            </a:graphic>
          </wp:inline>
        </w:drawing>
      </w:r>
    </w:p>
    <w:p w14:paraId="5D60D285" w14:textId="1098B102" w:rsidR="000A08FA" w:rsidRDefault="000A08FA" w:rsidP="000A08FA">
      <w:pPr>
        <w:jc w:val="center"/>
      </w:pPr>
    </w:p>
    <w:p w14:paraId="4CCB566B" w14:textId="67E7CFE8" w:rsidR="000A08FA" w:rsidRPr="000A08FA" w:rsidRDefault="000A08FA" w:rsidP="000A08FA">
      <w:pPr>
        <w:jc w:val="center"/>
        <w:rPr>
          <w:b/>
          <w:bCs/>
        </w:rPr>
      </w:pPr>
      <w:r>
        <w:rPr>
          <w:b/>
          <w:bCs/>
        </w:rPr>
        <w:t xml:space="preserve">ΔΕΛΤΙΟ ΤΥΠΟΥ </w:t>
      </w:r>
    </w:p>
    <w:p w14:paraId="6FEA8102" w14:textId="161740E5" w:rsidR="005B2294" w:rsidRPr="008142DA" w:rsidRDefault="005B2294" w:rsidP="00EB36E6">
      <w:pPr>
        <w:jc w:val="center"/>
        <w:rPr>
          <w:rStyle w:val="fontstyle01"/>
          <w:rFonts w:ascii="Verdana" w:hAnsi="Verdana"/>
          <w:color w:val="auto"/>
        </w:rPr>
      </w:pPr>
      <w:r w:rsidRPr="00444F30">
        <w:rPr>
          <w:rStyle w:val="fontstyle01"/>
          <w:rFonts w:ascii="Verdana" w:hAnsi="Verdana"/>
          <w:color w:val="auto"/>
        </w:rPr>
        <w:t xml:space="preserve">Η </w:t>
      </w:r>
      <w:proofErr w:type="spellStart"/>
      <w:r w:rsidRPr="00444F30">
        <w:rPr>
          <w:rStyle w:val="fontstyle01"/>
          <w:rFonts w:ascii="Verdana" w:hAnsi="Verdana"/>
          <w:color w:val="auto"/>
          <w:lang w:val="en-US"/>
        </w:rPr>
        <w:t>Volton</w:t>
      </w:r>
      <w:proofErr w:type="spellEnd"/>
      <w:r w:rsidRPr="00444F30">
        <w:rPr>
          <w:rStyle w:val="fontstyle01"/>
          <w:rFonts w:ascii="Verdana" w:hAnsi="Verdana"/>
          <w:color w:val="auto"/>
        </w:rPr>
        <w:t xml:space="preserve"> στο πλευρό του Αστέρα Τρίπολης </w:t>
      </w:r>
      <w:r w:rsidR="00EB36E6" w:rsidRPr="00444F30">
        <w:rPr>
          <w:rStyle w:val="fontstyle01"/>
          <w:rFonts w:ascii="Verdana" w:hAnsi="Verdana"/>
          <w:color w:val="auto"/>
        </w:rPr>
        <w:t>για ακόμη μία</w:t>
      </w:r>
      <w:r w:rsidRPr="00444F30">
        <w:rPr>
          <w:rStyle w:val="fontstyle01"/>
          <w:rFonts w:ascii="Verdana" w:hAnsi="Verdana"/>
          <w:color w:val="auto"/>
        </w:rPr>
        <w:t xml:space="preserve"> χρονιά!</w:t>
      </w:r>
    </w:p>
    <w:p w14:paraId="1560A9A8" w14:textId="340E13B6" w:rsidR="005367B3" w:rsidRPr="008142DA" w:rsidRDefault="005367B3" w:rsidP="00444F30">
      <w:pPr>
        <w:rPr>
          <w:rStyle w:val="fontstyle01"/>
          <w:rFonts w:ascii="Verdana" w:hAnsi="Verdana"/>
          <w:i/>
          <w:iCs/>
          <w:color w:val="auto"/>
        </w:rPr>
      </w:pPr>
    </w:p>
    <w:p w14:paraId="4B6AF00E" w14:textId="1EA65144" w:rsidR="005B2294" w:rsidRPr="000A08FA" w:rsidRDefault="000A08FA" w:rsidP="000A08FA">
      <w:pPr>
        <w:jc w:val="right"/>
        <w:rPr>
          <w:rStyle w:val="fontstyle01"/>
          <w:rFonts w:ascii="Verdana" w:hAnsi="Verdana"/>
          <w:i/>
          <w:iCs/>
          <w:color w:val="auto"/>
        </w:rPr>
      </w:pPr>
      <w:r>
        <w:rPr>
          <w:rStyle w:val="fontstyle01"/>
          <w:rFonts w:ascii="Verdana" w:hAnsi="Verdana"/>
          <w:i/>
          <w:iCs/>
          <w:color w:val="auto"/>
        </w:rPr>
        <w:t>2</w:t>
      </w:r>
      <w:r w:rsidR="007F2986" w:rsidRPr="00E419FE">
        <w:rPr>
          <w:rStyle w:val="fontstyle01"/>
          <w:rFonts w:ascii="Verdana" w:hAnsi="Verdana"/>
          <w:i/>
          <w:iCs/>
          <w:color w:val="auto"/>
        </w:rPr>
        <w:t>7</w:t>
      </w:r>
      <w:r>
        <w:rPr>
          <w:rStyle w:val="fontstyle01"/>
          <w:rFonts w:ascii="Verdana" w:hAnsi="Verdana"/>
          <w:i/>
          <w:iCs/>
          <w:color w:val="auto"/>
        </w:rPr>
        <w:t xml:space="preserve">/09/2021, Αθήνα </w:t>
      </w:r>
    </w:p>
    <w:p w14:paraId="6D58D276" w14:textId="77777777" w:rsidR="00444F30" w:rsidRDefault="00444F30" w:rsidP="00444F30">
      <w:pPr>
        <w:jc w:val="both"/>
        <w:rPr>
          <w:rStyle w:val="fontstyle01"/>
          <w:rFonts w:ascii="Verdana" w:hAnsi="Verdana"/>
        </w:rPr>
      </w:pPr>
      <w:r>
        <w:rPr>
          <w:rStyle w:val="fontstyle01"/>
          <w:rFonts w:ascii="Verdana" w:hAnsi="Verdana"/>
        </w:rPr>
        <w:t xml:space="preserve">Για ακόμη μια χρονιά συνεχίζεται η στρατηγική και αμοιβαία επωφελής συνεργασία της </w:t>
      </w:r>
      <w:proofErr w:type="spellStart"/>
      <w:r>
        <w:rPr>
          <w:rStyle w:val="fontstyle01"/>
          <w:rFonts w:ascii="Verdana" w:hAnsi="Verdana"/>
          <w:lang w:val="en-US"/>
        </w:rPr>
        <w:t>Volton</w:t>
      </w:r>
      <w:proofErr w:type="spellEnd"/>
      <w:r w:rsidRPr="00444F30">
        <w:rPr>
          <w:rStyle w:val="fontstyle01"/>
          <w:rFonts w:ascii="Verdana" w:hAnsi="Verdana"/>
        </w:rPr>
        <w:t xml:space="preserve"> </w:t>
      </w:r>
      <w:r>
        <w:rPr>
          <w:rStyle w:val="fontstyle01"/>
          <w:rFonts w:ascii="Verdana" w:hAnsi="Verdana"/>
        </w:rPr>
        <w:t>με την ιστορική ομάδα του Αστέρα Τρίπολης ανανεώνοντας τη χορηγική τους συνεργασία για την αγωνιστική περίοδο 2021-2022.  </w:t>
      </w:r>
    </w:p>
    <w:p w14:paraId="1EDEFA53" w14:textId="77777777" w:rsidR="00444F30" w:rsidRDefault="00444F30" w:rsidP="00444F30">
      <w:pPr>
        <w:jc w:val="both"/>
        <w:rPr>
          <w:rFonts w:ascii="Calibri" w:hAnsi="Calibri"/>
        </w:rPr>
      </w:pPr>
      <w:r>
        <w:rPr>
          <w:rStyle w:val="fontstyle01"/>
          <w:rFonts w:ascii="Verdana" w:hAnsi="Verdana"/>
        </w:rPr>
        <w:t xml:space="preserve">Η </w:t>
      </w:r>
      <w:proofErr w:type="spellStart"/>
      <w:r>
        <w:rPr>
          <w:rStyle w:val="fontstyle01"/>
          <w:rFonts w:ascii="Verdana" w:hAnsi="Verdana"/>
          <w:lang w:val="en-US"/>
        </w:rPr>
        <w:t>Volton</w:t>
      </w:r>
      <w:proofErr w:type="spellEnd"/>
      <w:r>
        <w:rPr>
          <w:rStyle w:val="fontstyle01"/>
          <w:rFonts w:ascii="Verdana" w:hAnsi="Verdana"/>
        </w:rPr>
        <w:t xml:space="preserve"> βρίσκεται στο πλευρό του Αστέρα Τρίπολης, σταθερά από το 2017, και έχει μοιραστεί με την ομάδα και τους φιλάθλους της όλες τις χαρούμενες και τις δύσκολες στιγμές, παρέχοντας τη διαρκή υποστήριξή της στην πορεία εξέλιξης που χαράζει η ομάδα. </w:t>
      </w:r>
    </w:p>
    <w:p w14:paraId="6B35F6C0" w14:textId="77777777" w:rsidR="00444F30" w:rsidRDefault="00444F30" w:rsidP="00444F30">
      <w:pPr>
        <w:jc w:val="both"/>
        <w:rPr>
          <w:rStyle w:val="fontstyle01"/>
          <w:rFonts w:ascii="Verdana" w:hAnsi="Verdana"/>
        </w:rPr>
      </w:pPr>
      <w:r>
        <w:rPr>
          <w:rStyle w:val="fontstyle01"/>
          <w:rFonts w:ascii="Verdana" w:hAnsi="Verdana"/>
        </w:rPr>
        <w:t xml:space="preserve">Οι παίχτες της αρκαδικής ομάδας θα φέρουν στην φανέλα το ανανεωμένο και σύγχρονο λογότυπο της </w:t>
      </w:r>
      <w:proofErr w:type="spellStart"/>
      <w:r>
        <w:rPr>
          <w:rStyle w:val="fontstyle01"/>
          <w:rFonts w:ascii="Verdana" w:hAnsi="Verdana"/>
          <w:lang w:val="en-US"/>
        </w:rPr>
        <w:t>Volton</w:t>
      </w:r>
      <w:proofErr w:type="spellEnd"/>
      <w:r>
        <w:rPr>
          <w:rStyle w:val="fontstyle01"/>
          <w:rFonts w:ascii="Verdana" w:hAnsi="Verdana"/>
        </w:rPr>
        <w:t xml:space="preserve">. </w:t>
      </w:r>
    </w:p>
    <w:p w14:paraId="37C979B8" w14:textId="77777777" w:rsidR="00444F30" w:rsidRDefault="00444F30" w:rsidP="006A2127">
      <w:pPr>
        <w:jc w:val="both"/>
        <w:rPr>
          <w:rStyle w:val="fontstyle01"/>
          <w:rFonts w:ascii="Verdana" w:hAnsi="Verdana"/>
          <w:color w:val="auto"/>
        </w:rPr>
      </w:pPr>
      <w:r>
        <w:rPr>
          <w:rStyle w:val="fontstyle01"/>
          <w:rFonts w:ascii="Verdana" w:hAnsi="Verdana"/>
        </w:rPr>
        <w:t xml:space="preserve">Ο κος Διονύσης </w:t>
      </w:r>
      <w:proofErr w:type="spellStart"/>
      <w:r>
        <w:rPr>
          <w:rStyle w:val="fontstyle01"/>
          <w:rFonts w:ascii="Verdana" w:hAnsi="Verdana"/>
        </w:rPr>
        <w:t>Τσίτος</w:t>
      </w:r>
      <w:proofErr w:type="spellEnd"/>
      <w:r>
        <w:rPr>
          <w:rStyle w:val="fontstyle01"/>
          <w:rFonts w:ascii="Verdana" w:hAnsi="Verdana"/>
        </w:rPr>
        <w:t xml:space="preserve">, Γενικός Διευθυντής της </w:t>
      </w:r>
      <w:proofErr w:type="spellStart"/>
      <w:r>
        <w:rPr>
          <w:rStyle w:val="fontstyle01"/>
          <w:rFonts w:ascii="Verdana" w:hAnsi="Verdana"/>
          <w:lang w:val="en-US"/>
        </w:rPr>
        <w:t>Volton</w:t>
      </w:r>
      <w:proofErr w:type="spellEnd"/>
      <w:r>
        <w:rPr>
          <w:rStyle w:val="fontstyle01"/>
          <w:rFonts w:ascii="Verdana" w:hAnsi="Verdana"/>
        </w:rPr>
        <w:t xml:space="preserve">, δήλωσε αναφορικά με την χορηγία: «Είναι μεγάλη χαρά και τιμή για την </w:t>
      </w:r>
      <w:proofErr w:type="spellStart"/>
      <w:r>
        <w:rPr>
          <w:rStyle w:val="fontstyle01"/>
          <w:rFonts w:ascii="Verdana" w:hAnsi="Verdana"/>
          <w:lang w:val="en-US"/>
        </w:rPr>
        <w:t>Volton</w:t>
      </w:r>
      <w:proofErr w:type="spellEnd"/>
      <w:r>
        <w:rPr>
          <w:rStyle w:val="fontstyle01"/>
          <w:rFonts w:ascii="Verdana" w:hAnsi="Verdana"/>
        </w:rPr>
        <w:t xml:space="preserve"> να ανακοινώνει για ακόμη μία χρονιά την έμπρακτη στήριξή της στη ομάδα του Αστέρα Τρίπολης. Για εμάς η υποστήριξη του υγιούς αθλητισμού όπως αυτός εκφράζεται μέσα από τον Αστέρα Τρίπολης, είναι αναπόσπαστο κομμάτι της σύγχρονης εταιρικής μας κουλτούρας και του κοινωνικού αποτυπώματος που επιθυμούμε να αφήνουμε ως υπεύθυνη εταιρεία.»</w:t>
      </w:r>
    </w:p>
    <w:p w14:paraId="582AD91F" w14:textId="4F1618F9" w:rsidR="00444F30" w:rsidRPr="006A2127" w:rsidRDefault="00444F30" w:rsidP="006A2127">
      <w:pPr>
        <w:jc w:val="both"/>
        <w:rPr>
          <w:rStyle w:val="fontstyle01"/>
          <w:rFonts w:ascii="Verdana" w:hAnsi="Verdana"/>
        </w:rPr>
      </w:pPr>
      <w:r w:rsidRPr="006A2127">
        <w:rPr>
          <w:rStyle w:val="fontstyle01"/>
          <w:rFonts w:ascii="Verdana" w:hAnsi="Verdana"/>
        </w:rPr>
        <w:t xml:space="preserve">Ο κος Δημήτρης Κενές, Αντιπρόεδρος και Εμπορικός Διευθυντής ΠΑΕ ΑΣΤΕΡΑΣ ΤΡΙΠΟΛΗΣ δήλωσε για την ανανέωση της χορηγικής συνεργασίας: "Η σχέση μας με την </w:t>
      </w:r>
      <w:proofErr w:type="spellStart"/>
      <w:r w:rsidRPr="006A2127">
        <w:rPr>
          <w:rStyle w:val="fontstyle01"/>
          <w:rFonts w:ascii="Verdana" w:hAnsi="Verdana"/>
        </w:rPr>
        <w:t>Volton</w:t>
      </w:r>
      <w:proofErr w:type="spellEnd"/>
      <w:r w:rsidRPr="006A2127">
        <w:rPr>
          <w:rStyle w:val="fontstyle01"/>
          <w:rFonts w:ascii="Verdana" w:hAnsi="Verdana"/>
        </w:rPr>
        <w:t xml:space="preserve"> στηρίζεται σε σταθερές αξίες, αποτελεί στρατηγική επιλογή και έχει πλέον αποκτήσει διαχρονική αξία. Τη φετινή αγωνιστική περίοδο η </w:t>
      </w:r>
      <w:proofErr w:type="spellStart"/>
      <w:r w:rsidRPr="006A2127">
        <w:rPr>
          <w:rStyle w:val="fontstyle01"/>
          <w:rFonts w:ascii="Verdana" w:hAnsi="Verdana"/>
        </w:rPr>
        <w:t>Volton</w:t>
      </w:r>
      <w:proofErr w:type="spellEnd"/>
      <w:r w:rsidRPr="006A2127">
        <w:rPr>
          <w:rStyle w:val="fontstyle01"/>
          <w:rFonts w:ascii="Verdana" w:hAnsi="Verdana"/>
        </w:rPr>
        <w:t xml:space="preserve"> θα είναι ο Επίσημος Συνεργάτης Ενέργειας της ομάδας μας και το λογότυπό της θα βρίσκεται στο μπροστινό μέρος της επίσημης φανέλας του ΑΣΤΕΡΑ ΤΡΙΠΟΛΗΣ. Εκφράζουμε την περηφάνια μας για τη νέα συνεργασία και δική μας ευθύνη είναι πλέον αυτή η μακροχρόνια συνεργασία να διατηρήσει τον δημιουργικό χαρακτήρα της, προσφέροντας </w:t>
      </w:r>
      <w:proofErr w:type="spellStart"/>
      <w:r w:rsidRPr="006A2127">
        <w:rPr>
          <w:rStyle w:val="fontstyle01"/>
          <w:rFonts w:ascii="Verdana" w:hAnsi="Verdana"/>
        </w:rPr>
        <w:t>πολυεπίπεδα</w:t>
      </w:r>
      <w:proofErr w:type="spellEnd"/>
      <w:r w:rsidRPr="006A2127">
        <w:rPr>
          <w:rStyle w:val="fontstyle01"/>
          <w:rFonts w:ascii="Verdana" w:hAnsi="Verdana"/>
        </w:rPr>
        <w:t xml:space="preserve"> οφέλη και στις δύο πλευρές".</w:t>
      </w:r>
    </w:p>
    <w:p w14:paraId="5254145B" w14:textId="77777777" w:rsidR="00E419FE" w:rsidRDefault="00E419FE" w:rsidP="00E419FE">
      <w:pPr>
        <w:jc w:val="center"/>
        <w:rPr>
          <w:rStyle w:val="fontstyle01"/>
          <w:rFonts w:ascii="Verdana" w:hAnsi="Verdana"/>
        </w:rPr>
      </w:pPr>
    </w:p>
    <w:p w14:paraId="717F8777" w14:textId="67BCD569" w:rsidR="00C117D7" w:rsidRPr="005B2294" w:rsidRDefault="00E419FE" w:rsidP="00E419FE">
      <w:pPr>
        <w:jc w:val="center"/>
        <w:rPr>
          <w:rStyle w:val="fontstyle01"/>
          <w:rFonts w:ascii="Verdana" w:hAnsi="Verdana"/>
        </w:rPr>
      </w:pPr>
      <w:r w:rsidRPr="00E419FE">
        <w:rPr>
          <w:rStyle w:val="fontstyle01"/>
          <w:rFonts w:ascii="Verdana" w:hAnsi="Verdana"/>
          <w:b/>
          <w:bCs/>
        </w:rPr>
        <w:t>ΤΕΛΟΣ</w:t>
      </w:r>
      <w:r>
        <w:rPr>
          <w:rStyle w:val="fontstyle01"/>
          <w:rFonts w:ascii="Verdana" w:hAnsi="Verdana"/>
        </w:rPr>
        <w:t xml:space="preserve"> </w:t>
      </w:r>
    </w:p>
    <w:p w14:paraId="3701D220" w14:textId="77777777" w:rsidR="00325D94" w:rsidRPr="005B2294" w:rsidRDefault="00325D94" w:rsidP="00A51EF3">
      <w:pPr>
        <w:jc w:val="both"/>
        <w:rPr>
          <w:rStyle w:val="fontstyle01"/>
          <w:rFonts w:ascii="Verdana" w:hAnsi="Verdana"/>
        </w:rPr>
      </w:pPr>
    </w:p>
    <w:p w14:paraId="576FB3F1" w14:textId="59884180" w:rsidR="005F076D" w:rsidRPr="005B2294" w:rsidRDefault="005F076D">
      <w:pPr>
        <w:rPr>
          <w:rFonts w:ascii="Verdana" w:hAnsi="Verdana"/>
        </w:rPr>
      </w:pPr>
    </w:p>
    <w:sectPr w:rsidR="005F076D" w:rsidRPr="005B22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A302A"/>
    <w:multiLevelType w:val="hybridMultilevel"/>
    <w:tmpl w:val="095C563C"/>
    <w:lvl w:ilvl="0" w:tplc="AD6C9556">
      <w:numFmt w:val="bullet"/>
      <w:lvlText w:val="-"/>
      <w:lvlJc w:val="left"/>
      <w:pPr>
        <w:ind w:left="720" w:hanging="360"/>
      </w:pPr>
      <w:rPr>
        <w:rFonts w:ascii="Calibri" w:eastAsiaTheme="minorHAnsi" w:hAnsi="Calibri" w:cs="Calibri"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5085898"/>
    <w:multiLevelType w:val="hybridMultilevel"/>
    <w:tmpl w:val="01600D2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4A1715AB"/>
    <w:multiLevelType w:val="hybridMultilevel"/>
    <w:tmpl w:val="0A6878D4"/>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 w15:restartNumberingAfterBreak="0">
    <w:nsid w:val="76B021BB"/>
    <w:multiLevelType w:val="hybridMultilevel"/>
    <w:tmpl w:val="712E79EE"/>
    <w:lvl w:ilvl="0" w:tplc="AD6C9556">
      <w:numFmt w:val="bullet"/>
      <w:lvlText w:val="-"/>
      <w:lvlJc w:val="left"/>
      <w:pPr>
        <w:ind w:left="720" w:hanging="360"/>
      </w:pPr>
      <w:rPr>
        <w:rFonts w:ascii="Calibri" w:eastAsiaTheme="minorHAnsi" w:hAnsi="Calibri" w:cs="Calibri"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94"/>
    <w:rsid w:val="00062A15"/>
    <w:rsid w:val="00070079"/>
    <w:rsid w:val="000A08FA"/>
    <w:rsid w:val="0020713B"/>
    <w:rsid w:val="00216194"/>
    <w:rsid w:val="00262AA7"/>
    <w:rsid w:val="002A4A74"/>
    <w:rsid w:val="002E059E"/>
    <w:rsid w:val="00325D94"/>
    <w:rsid w:val="00343444"/>
    <w:rsid w:val="003D6AC0"/>
    <w:rsid w:val="003E7DD2"/>
    <w:rsid w:val="00444F30"/>
    <w:rsid w:val="005367B3"/>
    <w:rsid w:val="005B2294"/>
    <w:rsid w:val="005F076D"/>
    <w:rsid w:val="006506C9"/>
    <w:rsid w:val="00670BC9"/>
    <w:rsid w:val="006A2127"/>
    <w:rsid w:val="0072607E"/>
    <w:rsid w:val="007F2986"/>
    <w:rsid w:val="0081018C"/>
    <w:rsid w:val="008142DA"/>
    <w:rsid w:val="00824F57"/>
    <w:rsid w:val="0087368D"/>
    <w:rsid w:val="008F34C0"/>
    <w:rsid w:val="00910D7F"/>
    <w:rsid w:val="00933CFE"/>
    <w:rsid w:val="009D23B0"/>
    <w:rsid w:val="00A274A7"/>
    <w:rsid w:val="00A51EF3"/>
    <w:rsid w:val="00B56B1F"/>
    <w:rsid w:val="00BA448F"/>
    <w:rsid w:val="00C117D7"/>
    <w:rsid w:val="00C3700F"/>
    <w:rsid w:val="00D42CB1"/>
    <w:rsid w:val="00D55BFD"/>
    <w:rsid w:val="00DA0C27"/>
    <w:rsid w:val="00E27497"/>
    <w:rsid w:val="00E419FE"/>
    <w:rsid w:val="00EB36E6"/>
    <w:rsid w:val="00F0176E"/>
    <w:rsid w:val="00FA45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9306"/>
  <w15:chartTrackingRefBased/>
  <w15:docId w15:val="{48CBE426-FF4B-43C0-8DF2-DFF33EC4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F076D"/>
    <w:rPr>
      <w:rFonts w:ascii="ArialMT" w:hAnsi="ArialMT" w:hint="default"/>
      <w:b w:val="0"/>
      <w:bCs w:val="0"/>
      <w:i w:val="0"/>
      <w:iCs w:val="0"/>
      <w:color w:val="000000"/>
      <w:sz w:val="22"/>
      <w:szCs w:val="22"/>
    </w:rPr>
  </w:style>
  <w:style w:type="paragraph" w:styleId="ListParagraph">
    <w:name w:val="List Paragraph"/>
    <w:basedOn w:val="Normal"/>
    <w:uiPriority w:val="34"/>
    <w:qFormat/>
    <w:rsid w:val="003E7DD2"/>
    <w:pPr>
      <w:ind w:left="720"/>
      <w:contextualSpacing/>
    </w:pPr>
  </w:style>
  <w:style w:type="character" w:styleId="CommentReference">
    <w:name w:val="annotation reference"/>
    <w:basedOn w:val="DefaultParagraphFont"/>
    <w:uiPriority w:val="99"/>
    <w:semiHidden/>
    <w:unhideWhenUsed/>
    <w:rsid w:val="00FA4515"/>
    <w:rPr>
      <w:sz w:val="16"/>
      <w:szCs w:val="16"/>
    </w:rPr>
  </w:style>
  <w:style w:type="paragraph" w:styleId="CommentText">
    <w:name w:val="annotation text"/>
    <w:basedOn w:val="Normal"/>
    <w:link w:val="CommentTextChar"/>
    <w:uiPriority w:val="99"/>
    <w:semiHidden/>
    <w:unhideWhenUsed/>
    <w:rsid w:val="00FA4515"/>
    <w:pPr>
      <w:spacing w:line="240" w:lineRule="auto"/>
    </w:pPr>
    <w:rPr>
      <w:sz w:val="20"/>
      <w:szCs w:val="20"/>
    </w:rPr>
  </w:style>
  <w:style w:type="character" w:customStyle="1" w:styleId="CommentTextChar">
    <w:name w:val="Comment Text Char"/>
    <w:basedOn w:val="DefaultParagraphFont"/>
    <w:link w:val="CommentText"/>
    <w:uiPriority w:val="99"/>
    <w:semiHidden/>
    <w:rsid w:val="00FA4515"/>
    <w:rPr>
      <w:sz w:val="20"/>
      <w:szCs w:val="20"/>
    </w:rPr>
  </w:style>
  <w:style w:type="paragraph" w:styleId="CommentSubject">
    <w:name w:val="annotation subject"/>
    <w:basedOn w:val="CommentText"/>
    <w:next w:val="CommentText"/>
    <w:link w:val="CommentSubjectChar"/>
    <w:uiPriority w:val="99"/>
    <w:semiHidden/>
    <w:unhideWhenUsed/>
    <w:rsid w:val="00FA4515"/>
    <w:rPr>
      <w:b/>
      <w:bCs/>
    </w:rPr>
  </w:style>
  <w:style w:type="character" w:customStyle="1" w:styleId="CommentSubjectChar">
    <w:name w:val="Comment Subject Char"/>
    <w:basedOn w:val="CommentTextChar"/>
    <w:link w:val="CommentSubject"/>
    <w:uiPriority w:val="99"/>
    <w:semiHidden/>
    <w:rsid w:val="00FA4515"/>
    <w:rPr>
      <w:b/>
      <w:bCs/>
      <w:sz w:val="20"/>
      <w:szCs w:val="20"/>
    </w:rPr>
  </w:style>
  <w:style w:type="paragraph" w:styleId="BalloonText">
    <w:name w:val="Balloon Text"/>
    <w:basedOn w:val="Normal"/>
    <w:link w:val="BalloonTextChar"/>
    <w:uiPriority w:val="99"/>
    <w:semiHidden/>
    <w:unhideWhenUsed/>
    <w:rsid w:val="00FA4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877377">
      <w:bodyDiv w:val="1"/>
      <w:marLeft w:val="0"/>
      <w:marRight w:val="0"/>
      <w:marTop w:val="0"/>
      <w:marBottom w:val="0"/>
      <w:divBdr>
        <w:top w:val="none" w:sz="0" w:space="0" w:color="auto"/>
        <w:left w:val="none" w:sz="0" w:space="0" w:color="auto"/>
        <w:bottom w:val="none" w:sz="0" w:space="0" w:color="auto"/>
        <w:right w:val="none" w:sz="0" w:space="0" w:color="auto"/>
      </w:divBdr>
    </w:div>
    <w:div w:id="134979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281</Words>
  <Characters>1521</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Giannakopoulou</dc:creator>
  <cp:keywords/>
  <dc:description/>
  <cp:lastModifiedBy>Naoum Panagiotou</cp:lastModifiedBy>
  <cp:revision>5</cp:revision>
  <dcterms:created xsi:type="dcterms:W3CDTF">2021-09-23T14:24:00Z</dcterms:created>
  <dcterms:modified xsi:type="dcterms:W3CDTF">2021-09-27T09:12:00Z</dcterms:modified>
</cp:coreProperties>
</file>