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D8C0" w14:textId="37210509" w:rsidR="00CF33FD" w:rsidRDefault="002B7B51" w:rsidP="002B7B5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B7B5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88807B" wp14:editId="72A4CB88">
            <wp:extent cx="1925352" cy="834816"/>
            <wp:effectExtent l="0" t="0" r="508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963" cy="86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B0204" w14:textId="77777777" w:rsidR="00BF5474" w:rsidRPr="002B7B51" w:rsidRDefault="00BF5474" w:rsidP="002B7B5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2571DBC" w14:textId="77777777" w:rsidR="00CF33FD" w:rsidRPr="002B7B51" w:rsidRDefault="00BC7E5E" w:rsidP="002B7B51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</w:rPr>
      </w:pPr>
      <w:r w:rsidRPr="002B7B51">
        <w:rPr>
          <w:rFonts w:ascii="Arial" w:eastAsia="MS Mincho" w:hAnsi="Arial" w:cs="Arial"/>
          <w:b/>
          <w:sz w:val="24"/>
          <w:szCs w:val="24"/>
          <w:u w:val="single"/>
        </w:rPr>
        <w:t>ΤΡΟΠΟΛΟΓΙΑ – ΠΡΟΣΘΗΚΗ</w:t>
      </w:r>
    </w:p>
    <w:p w14:paraId="231C82ED" w14:textId="77777777" w:rsidR="00CF33FD" w:rsidRPr="002B7B51" w:rsidRDefault="00CF33FD" w:rsidP="002B7B51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</w:rPr>
      </w:pPr>
    </w:p>
    <w:p w14:paraId="17D77878" w14:textId="77777777" w:rsidR="005E7B4A" w:rsidRPr="002B7B51" w:rsidRDefault="005E7B4A" w:rsidP="002B7B51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2B7B51">
        <w:rPr>
          <w:rFonts w:ascii="Arial" w:eastAsia="MS Mincho" w:hAnsi="Arial" w:cs="Arial"/>
          <w:b/>
          <w:sz w:val="24"/>
          <w:szCs w:val="24"/>
        </w:rPr>
        <w:t>Στο Σχέδιο Νόμου του Υπουργείου Παιδείας και Θρησκευμάτων</w:t>
      </w:r>
    </w:p>
    <w:p w14:paraId="40355A2D" w14:textId="300B488A" w:rsidR="005E7B4A" w:rsidRPr="002B7B51" w:rsidRDefault="005E7B4A" w:rsidP="002B7B5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2B7B51">
        <w:rPr>
          <w:rFonts w:ascii="Arial" w:eastAsia="MS Mincho" w:hAnsi="Arial" w:cs="Arial"/>
          <w:b/>
          <w:sz w:val="24"/>
          <w:szCs w:val="24"/>
        </w:rPr>
        <w:t xml:space="preserve">με τίτλο </w:t>
      </w:r>
      <w:r w:rsidRPr="002B7B51">
        <w:rPr>
          <w:rFonts w:ascii="Arial" w:eastAsia="Calibri-Bold" w:hAnsi="Arial" w:cs="Arial"/>
          <w:b/>
          <w:bCs/>
          <w:sz w:val="24"/>
          <w:szCs w:val="24"/>
        </w:rPr>
        <w:t>«Αναβάθμιση του σχολείου, ενδυνάμωση των εκπαιδευτικών και άλλες διατάξεις»</w:t>
      </w:r>
    </w:p>
    <w:p w14:paraId="59D14E3B" w14:textId="77777777" w:rsidR="00CF33FD" w:rsidRPr="002B7B51" w:rsidRDefault="00CF33FD" w:rsidP="002B7B51">
      <w:pPr>
        <w:spacing w:after="0" w:line="360" w:lineRule="auto"/>
        <w:jc w:val="both"/>
        <w:rPr>
          <w:rFonts w:ascii="Arial" w:eastAsia="MS Mincho" w:hAnsi="Arial" w:cs="Arial"/>
          <w:b/>
          <w:sz w:val="24"/>
          <w:szCs w:val="24"/>
        </w:rPr>
      </w:pPr>
    </w:p>
    <w:p w14:paraId="6B9792A8" w14:textId="3BEA99CB" w:rsidR="00CF33FD" w:rsidRPr="002B7B51" w:rsidRDefault="00BC7E5E" w:rsidP="002B7B5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B7B51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Θέμα: «</w:t>
      </w:r>
      <w:r w:rsidRPr="002B7B51">
        <w:rPr>
          <w:rFonts w:ascii="Arial" w:hAnsi="Arial" w:cs="Arial"/>
          <w:b/>
          <w:sz w:val="24"/>
          <w:szCs w:val="24"/>
        </w:rPr>
        <w:t>Ποσοστό εισαγωγής μαθητών /μαθητριών που χάνουν τους γονείς τους κατά την περίοδο της πανδημίας»</w:t>
      </w:r>
    </w:p>
    <w:p w14:paraId="30E2197D" w14:textId="77777777" w:rsidR="00CF33FD" w:rsidRPr="002B7B51" w:rsidRDefault="00CF33FD" w:rsidP="002B7B51">
      <w:pPr>
        <w:spacing w:after="0" w:line="360" w:lineRule="auto"/>
        <w:jc w:val="center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6CF89DF5" w14:textId="321ADB69" w:rsidR="00CF33FD" w:rsidRDefault="00BC7E5E" w:rsidP="002B7B51">
      <w:pPr>
        <w:spacing w:after="0" w:line="360" w:lineRule="auto"/>
        <w:jc w:val="both"/>
        <w:rPr>
          <w:rFonts w:ascii="Arial" w:eastAsia="NSimSun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  <w:r w:rsidRPr="002B7B51">
        <w:rPr>
          <w:rFonts w:ascii="Arial" w:eastAsia="NSimSun" w:hAnsi="Arial" w:cs="Arial"/>
          <w:b/>
          <w:bCs/>
          <w:kern w:val="2"/>
          <w:sz w:val="24"/>
          <w:szCs w:val="24"/>
          <w:u w:val="single"/>
          <w:lang w:eastAsia="zh-CN" w:bidi="hi-IN"/>
        </w:rPr>
        <w:t xml:space="preserve">Α. ΑΙΤΙΟΛΟΓΙΚΗ ΕΚΘΕΣΗ </w:t>
      </w:r>
    </w:p>
    <w:p w14:paraId="4B601CBE" w14:textId="77777777" w:rsidR="002B7B51" w:rsidRPr="002B7B51" w:rsidRDefault="002B7B51" w:rsidP="002B7B51">
      <w:pPr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16222C3" w14:textId="1968276E" w:rsidR="002B7B51" w:rsidRDefault="00BC7E5E" w:rsidP="002B7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7B51">
        <w:rPr>
          <w:rFonts w:ascii="Arial" w:hAnsi="Arial" w:cs="Arial"/>
          <w:sz w:val="24"/>
          <w:szCs w:val="24"/>
        </w:rPr>
        <w:t>Με την προτεινόμενη ρύθμιση προβλέπεται ένα μέγιστο ποσοστό, το οποίο συγκεκριμενοποιείται κάθε φορά με απόφαση του Υπουργού Παιδείας, καθ’ υπέρβαση του αριθμού των εισακτέων σε</w:t>
      </w:r>
      <w:r w:rsidRPr="002B7B51">
        <w:rPr>
          <w:rFonts w:ascii="Arial" w:eastAsia="Times New Roman" w:hAnsi="Arial" w:cs="Arial"/>
          <w:sz w:val="24"/>
          <w:szCs w:val="24"/>
          <w:lang w:eastAsia="el-GR"/>
        </w:rPr>
        <w:t xml:space="preserve"> Σχολές, Τμήματα και εισαγωγικές κατευθύνσεις των Α.Ε.Ι. και των Ανώτατων Εκκλησιαστικών Ακαδημιών</w:t>
      </w:r>
      <w:r w:rsidRPr="002B7B51">
        <w:rPr>
          <w:rFonts w:ascii="Arial" w:hAnsi="Arial" w:cs="Arial"/>
          <w:sz w:val="24"/>
          <w:szCs w:val="24"/>
        </w:rPr>
        <w:t xml:space="preserve"> για τους μαθητές</w:t>
      </w:r>
      <w:r w:rsidR="002B7B51">
        <w:rPr>
          <w:rFonts w:ascii="Arial" w:hAnsi="Arial" w:cs="Arial"/>
          <w:sz w:val="24"/>
          <w:szCs w:val="24"/>
        </w:rPr>
        <w:t>/</w:t>
      </w:r>
      <w:r w:rsidRPr="002B7B51">
        <w:rPr>
          <w:rFonts w:ascii="Arial" w:hAnsi="Arial" w:cs="Arial"/>
          <w:sz w:val="24"/>
          <w:szCs w:val="24"/>
        </w:rPr>
        <w:t>μαθήτριες και απόφοιτους που έχασαν τους γονείς/γονέα τους από οποιαδήποτε αιτία κατά τη διάρκεια της πανδημίας Covid-19.</w:t>
      </w:r>
    </w:p>
    <w:p w14:paraId="3D1759D8" w14:textId="77777777" w:rsidR="002B7B51" w:rsidRDefault="002B7B51" w:rsidP="002B7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D0C022" w14:textId="4579E045" w:rsidR="00CF33FD" w:rsidRPr="002B7B51" w:rsidRDefault="00BC7E5E" w:rsidP="002B7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7B51">
        <w:rPr>
          <w:rFonts w:ascii="Arial" w:hAnsi="Arial" w:cs="Arial"/>
          <w:sz w:val="24"/>
          <w:szCs w:val="24"/>
        </w:rPr>
        <w:t>Ο υποστηρικτικός ρόλος των γονέων προκειμ</w:t>
      </w:r>
      <w:r w:rsidR="00872ACE" w:rsidRPr="002B7B51">
        <w:rPr>
          <w:rFonts w:ascii="Arial" w:hAnsi="Arial" w:cs="Arial"/>
          <w:sz w:val="24"/>
          <w:szCs w:val="24"/>
        </w:rPr>
        <w:t>ένου τα παιδιά να</w:t>
      </w:r>
      <w:r w:rsidRPr="002B7B51">
        <w:rPr>
          <w:rFonts w:ascii="Arial" w:hAnsi="Arial" w:cs="Arial"/>
          <w:sz w:val="24"/>
          <w:szCs w:val="24"/>
        </w:rPr>
        <w:t xml:space="preserve"> </w:t>
      </w:r>
      <w:r w:rsidR="002B7B51" w:rsidRPr="002B7B51">
        <w:rPr>
          <w:rFonts w:ascii="Arial" w:hAnsi="Arial" w:cs="Arial"/>
          <w:sz w:val="24"/>
          <w:szCs w:val="24"/>
        </w:rPr>
        <w:t>ανταπεξέλθουν</w:t>
      </w:r>
      <w:r w:rsidRPr="002B7B51">
        <w:rPr>
          <w:rFonts w:ascii="Arial" w:hAnsi="Arial" w:cs="Arial"/>
          <w:sz w:val="24"/>
          <w:szCs w:val="24"/>
        </w:rPr>
        <w:t xml:space="preserve"> στην παρούσα συνθήκη της υγειονομικής κρίσης είναι αναμφίβολος, και επιφορτίζεται ιδιαίτερα κατά την περίοδο προετοιμασίας των πανελλαδικών εξετάσεων, η οποία είναι μια πολυσύνθετη και </w:t>
      </w:r>
      <w:proofErr w:type="spellStart"/>
      <w:r w:rsidRPr="002B7B51">
        <w:rPr>
          <w:rFonts w:ascii="Arial" w:hAnsi="Arial" w:cs="Arial"/>
          <w:sz w:val="24"/>
          <w:szCs w:val="24"/>
        </w:rPr>
        <w:t>στρεσογόνος</w:t>
      </w:r>
      <w:proofErr w:type="spellEnd"/>
      <w:r w:rsidRPr="002B7B51">
        <w:rPr>
          <w:rFonts w:ascii="Arial" w:hAnsi="Arial" w:cs="Arial"/>
          <w:sz w:val="24"/>
          <w:szCs w:val="24"/>
        </w:rPr>
        <w:t xml:space="preserve"> περίοδος που επηρεάζει ψυχικά και σωματικά τον</w:t>
      </w:r>
      <w:r w:rsidR="002B7B51">
        <w:rPr>
          <w:rFonts w:ascii="Arial" w:hAnsi="Arial" w:cs="Arial"/>
          <w:sz w:val="24"/>
          <w:szCs w:val="24"/>
        </w:rPr>
        <w:t>/</w:t>
      </w:r>
      <w:r w:rsidRPr="002B7B51">
        <w:rPr>
          <w:rFonts w:ascii="Arial" w:hAnsi="Arial" w:cs="Arial"/>
          <w:sz w:val="24"/>
          <w:szCs w:val="24"/>
        </w:rPr>
        <w:t>την υποψήφιο. Ακολούθως, είναι απολύτως αναγκαία η παρούσα ρύθμιση για τους υποψηφίους εκείνους που βρίσκονται σε ιδιαίτερα δυσχερή θέση κατά την περίοδο της πανδημίας λόγω της επίπονης συναισθηματικής κατάστασή τους, καθώς έχασαν γονέα ή γονείς.</w:t>
      </w:r>
    </w:p>
    <w:p w14:paraId="1B67A335" w14:textId="6F9D9519" w:rsidR="00CF33FD" w:rsidRDefault="00CF33FD" w:rsidP="002B7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6DDEB7" w14:textId="1105C50F" w:rsidR="002B7B51" w:rsidRDefault="002B7B51" w:rsidP="002B7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659B3B" w14:textId="4600E48D" w:rsidR="002B7B51" w:rsidRDefault="002B7B51" w:rsidP="002B7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4CBEF4" w14:textId="77777777" w:rsidR="002B7B51" w:rsidRPr="002B7B51" w:rsidRDefault="002B7B51" w:rsidP="002B7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ECED56" w14:textId="77777777" w:rsidR="00CF33FD" w:rsidRPr="002B7B51" w:rsidRDefault="00BC7E5E" w:rsidP="002B7B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36"/>
        </w:tabs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2B7B51">
        <w:rPr>
          <w:rFonts w:ascii="Arial" w:eastAsia="NSimSun" w:hAnsi="Arial" w:cs="Arial"/>
          <w:b/>
          <w:bCs/>
          <w:kern w:val="2"/>
          <w:sz w:val="24"/>
          <w:szCs w:val="24"/>
          <w:u w:val="single"/>
          <w:lang w:eastAsia="zh-CN" w:bidi="hi-IN"/>
        </w:rPr>
        <w:t>Β. ΠΡΟΤΕΙΝΟΜΕΝΗ ΔΙΑΤΑΞΗ</w:t>
      </w:r>
    </w:p>
    <w:p w14:paraId="39CF01F2" w14:textId="77777777" w:rsidR="002B7B51" w:rsidRDefault="002B7B51" w:rsidP="002B7B5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959E837" w14:textId="3A46664A" w:rsidR="00CF33FD" w:rsidRPr="002B7B51" w:rsidRDefault="00BC7E5E" w:rsidP="002B7B5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B7B51">
        <w:rPr>
          <w:rFonts w:ascii="Arial" w:hAnsi="Arial" w:cs="Arial"/>
          <w:sz w:val="24"/>
          <w:szCs w:val="24"/>
        </w:rPr>
        <w:t>Άρθρο ….</w:t>
      </w:r>
    </w:p>
    <w:p w14:paraId="3A43EA6D" w14:textId="1A6847F3" w:rsidR="002B7B51" w:rsidRDefault="00BC7E5E" w:rsidP="002B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B7B51">
        <w:rPr>
          <w:rFonts w:ascii="Arial" w:eastAsia="Times New Roman" w:hAnsi="Arial" w:cs="Arial"/>
          <w:sz w:val="24"/>
          <w:szCs w:val="24"/>
          <w:lang w:eastAsia="el-GR"/>
        </w:rPr>
        <w:t xml:space="preserve">1. Οι μαθητές και </w:t>
      </w:r>
      <w:r w:rsidR="00E93509" w:rsidRPr="002B7B51">
        <w:rPr>
          <w:rFonts w:ascii="Arial" w:eastAsia="Times New Roman" w:hAnsi="Arial" w:cs="Arial"/>
          <w:sz w:val="24"/>
          <w:szCs w:val="24"/>
          <w:lang w:eastAsia="el-GR"/>
        </w:rPr>
        <w:t xml:space="preserve">οι </w:t>
      </w:r>
      <w:r w:rsidRPr="002B7B51">
        <w:rPr>
          <w:rFonts w:ascii="Arial" w:eastAsia="Times New Roman" w:hAnsi="Arial" w:cs="Arial"/>
          <w:sz w:val="24"/>
          <w:szCs w:val="24"/>
          <w:lang w:eastAsia="el-GR"/>
        </w:rPr>
        <w:t>μαθήτριες της β’ και της γ</w:t>
      </w:r>
      <w:r w:rsidR="002B7B51">
        <w:rPr>
          <w:rFonts w:ascii="Arial" w:eastAsia="Times New Roman" w:hAnsi="Arial" w:cs="Arial"/>
          <w:sz w:val="24"/>
          <w:szCs w:val="24"/>
          <w:lang w:eastAsia="el-GR"/>
        </w:rPr>
        <w:t xml:space="preserve">’ </w:t>
      </w:r>
      <w:r w:rsidRPr="002B7B51">
        <w:rPr>
          <w:rFonts w:ascii="Arial" w:eastAsia="Times New Roman" w:hAnsi="Arial" w:cs="Arial"/>
          <w:sz w:val="24"/>
          <w:szCs w:val="24"/>
          <w:lang w:eastAsia="el-GR"/>
        </w:rPr>
        <w:t>τάξης και οι απόφοιτοι</w:t>
      </w:r>
      <w:r w:rsidR="002B7B51">
        <w:rPr>
          <w:rFonts w:ascii="Arial" w:eastAsia="Times New Roman" w:hAnsi="Arial" w:cs="Arial"/>
          <w:sz w:val="24"/>
          <w:szCs w:val="24"/>
          <w:lang w:eastAsia="el-GR"/>
        </w:rPr>
        <w:t>/</w:t>
      </w:r>
      <w:r w:rsidRPr="002B7B51">
        <w:rPr>
          <w:rFonts w:ascii="Arial" w:eastAsia="Times New Roman" w:hAnsi="Arial" w:cs="Arial"/>
          <w:sz w:val="24"/>
          <w:szCs w:val="24"/>
          <w:lang w:eastAsia="el-GR"/>
        </w:rPr>
        <w:t>απόφοιτες των ΓΕΛ και των ΕΠΑΛ,</w:t>
      </w:r>
      <w:r w:rsidR="00E93509" w:rsidRPr="002B7B51">
        <w:rPr>
          <w:rFonts w:ascii="Arial" w:eastAsia="Times New Roman" w:hAnsi="Arial" w:cs="Arial"/>
          <w:sz w:val="24"/>
          <w:szCs w:val="24"/>
          <w:lang w:eastAsia="el-GR"/>
        </w:rPr>
        <w:t xml:space="preserve"> συμπεριλαμβανομένων και των μαθητών</w:t>
      </w:r>
      <w:r w:rsidR="008E3CCE" w:rsidRPr="002B7B51">
        <w:rPr>
          <w:rFonts w:ascii="Arial" w:eastAsia="Times New Roman" w:hAnsi="Arial" w:cs="Arial"/>
          <w:sz w:val="24"/>
          <w:szCs w:val="24"/>
          <w:lang w:eastAsia="el-GR"/>
        </w:rPr>
        <w:t>/τριών</w:t>
      </w:r>
      <w:r w:rsidR="00E93509" w:rsidRPr="002B7B51">
        <w:rPr>
          <w:rFonts w:ascii="Arial" w:eastAsia="Times New Roman" w:hAnsi="Arial" w:cs="Arial"/>
          <w:sz w:val="24"/>
          <w:szCs w:val="24"/>
          <w:lang w:eastAsia="el-GR"/>
        </w:rPr>
        <w:t xml:space="preserve"> της γ</w:t>
      </w:r>
      <w:r w:rsidR="002B7B51">
        <w:rPr>
          <w:rFonts w:ascii="Arial" w:eastAsia="Times New Roman" w:hAnsi="Arial" w:cs="Arial"/>
          <w:sz w:val="24"/>
          <w:szCs w:val="24"/>
          <w:lang w:eastAsia="el-GR"/>
        </w:rPr>
        <w:t>’</w:t>
      </w:r>
      <w:r w:rsidR="00E93509" w:rsidRPr="002B7B51">
        <w:rPr>
          <w:rFonts w:ascii="Arial" w:eastAsia="Times New Roman" w:hAnsi="Arial" w:cs="Arial"/>
          <w:sz w:val="24"/>
          <w:szCs w:val="24"/>
          <w:lang w:eastAsia="el-GR"/>
        </w:rPr>
        <w:t xml:space="preserve"> τάξης των ΓΕΛ και των ΕΠΑΛ του σχολικού έτους 2020-2021,</w:t>
      </w:r>
      <w:r w:rsidRPr="002B7B51">
        <w:rPr>
          <w:rFonts w:ascii="Arial" w:hAnsi="Arial" w:cs="Arial"/>
          <w:sz w:val="24"/>
          <w:szCs w:val="24"/>
        </w:rPr>
        <w:t xml:space="preserve"> των οποίων οι γονείς ή ο γονέας αποβιώνουν κατά τη διάρκεια της πανδημίας Covid-19,</w:t>
      </w:r>
      <w:r w:rsidRPr="002B7B51">
        <w:rPr>
          <w:rFonts w:ascii="Arial" w:eastAsia="Times New Roman" w:hAnsi="Arial" w:cs="Arial"/>
          <w:sz w:val="24"/>
          <w:szCs w:val="24"/>
          <w:lang w:eastAsia="el-GR"/>
        </w:rPr>
        <w:t xml:space="preserve"> εισάγονται καθ’ υπέρβαση του αριθμού εισακτέων σε Σχολές, Τμήματα και εισαγωγικές κατευθύνσεις των Α.Ε.Ι. και των Ανώτατων Εκκλησιαστικών Ακαδημιών.</w:t>
      </w:r>
    </w:p>
    <w:p w14:paraId="706F58D4" w14:textId="77777777" w:rsidR="002B7B51" w:rsidRDefault="002B7B51" w:rsidP="002B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792E5613" w14:textId="66AD9717" w:rsidR="00CF33FD" w:rsidRDefault="00BC7E5E" w:rsidP="002B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B7B51">
        <w:rPr>
          <w:rFonts w:ascii="Arial" w:eastAsia="Times New Roman" w:hAnsi="Arial" w:cs="Arial"/>
          <w:sz w:val="24"/>
          <w:szCs w:val="24"/>
          <w:lang w:eastAsia="el-GR"/>
        </w:rPr>
        <w:t>Το δικαίωμα αυτό ισχύει μόνο για όσους/όσες υποβάλλουν αίτηση</w:t>
      </w:r>
      <w:r w:rsidR="002B7B51">
        <w:rPr>
          <w:rFonts w:ascii="Arial" w:eastAsia="Times New Roman" w:hAnsi="Arial" w:cs="Arial"/>
          <w:sz w:val="24"/>
          <w:szCs w:val="24"/>
          <w:lang w:eastAsia="el-GR"/>
        </w:rPr>
        <w:t>-</w:t>
      </w:r>
      <w:r w:rsidRPr="002B7B51">
        <w:rPr>
          <w:rFonts w:ascii="Arial" w:eastAsia="Times New Roman" w:hAnsi="Arial" w:cs="Arial"/>
          <w:sz w:val="24"/>
          <w:szCs w:val="24"/>
          <w:lang w:eastAsia="el-GR"/>
        </w:rPr>
        <w:t xml:space="preserve">δήλωση </w:t>
      </w:r>
      <w:r w:rsidR="00E93509" w:rsidRPr="002B7B51">
        <w:rPr>
          <w:rFonts w:ascii="Arial" w:eastAsia="Times New Roman" w:hAnsi="Arial" w:cs="Arial"/>
          <w:sz w:val="24"/>
          <w:szCs w:val="24"/>
          <w:lang w:eastAsia="el-GR"/>
        </w:rPr>
        <w:t xml:space="preserve">σύμφωνα με την παρ. 2 </w:t>
      </w:r>
      <w:r w:rsidRPr="002B7B51">
        <w:rPr>
          <w:rFonts w:ascii="Arial" w:eastAsia="Times New Roman" w:hAnsi="Arial" w:cs="Arial"/>
          <w:sz w:val="24"/>
          <w:szCs w:val="24"/>
          <w:lang w:eastAsia="el-GR"/>
        </w:rPr>
        <w:t>και συμμετέχουν στις πρώτες μετά την απώλεια του/των γονέα/ων πανελλαδικές εξετάσεις της τακτικής εξεταστικής περιόδου ή στις πανελλαδικές εξετάσεις κατά τη διάρκεια των οποίων συνέβη η απώλεια και αφορά στην εισαγωγή κατά το οικείο ακαδημαϊκό έτος. Κατ’ εξαίρεση για τους μαθητές και μαθήτριες της γ</w:t>
      </w:r>
      <w:r w:rsidR="002B7B51">
        <w:rPr>
          <w:rFonts w:ascii="Arial" w:eastAsia="Times New Roman" w:hAnsi="Arial" w:cs="Arial"/>
          <w:sz w:val="24"/>
          <w:szCs w:val="24"/>
          <w:lang w:eastAsia="el-GR"/>
        </w:rPr>
        <w:t xml:space="preserve">’ </w:t>
      </w:r>
      <w:r w:rsidRPr="002B7B51">
        <w:rPr>
          <w:rFonts w:ascii="Arial" w:eastAsia="Times New Roman" w:hAnsi="Arial" w:cs="Arial"/>
          <w:sz w:val="24"/>
          <w:szCs w:val="24"/>
          <w:lang w:eastAsia="el-GR"/>
        </w:rPr>
        <w:t>τάξης του σχολικού έτους 2019-2020 των ΓΕΛ και ΕΠΑΛ το δικαίωμα αυτό ισχύει μόνο εφόσον υποβάλλουν αίτηση</w:t>
      </w:r>
      <w:r w:rsidR="002B7B51">
        <w:rPr>
          <w:rFonts w:ascii="Arial" w:eastAsia="Times New Roman" w:hAnsi="Arial" w:cs="Arial"/>
          <w:sz w:val="24"/>
          <w:szCs w:val="24"/>
          <w:lang w:eastAsia="el-GR"/>
        </w:rPr>
        <w:t>-</w:t>
      </w:r>
      <w:r w:rsidRPr="002B7B51">
        <w:rPr>
          <w:rFonts w:ascii="Arial" w:eastAsia="Times New Roman" w:hAnsi="Arial" w:cs="Arial"/>
          <w:sz w:val="24"/>
          <w:szCs w:val="24"/>
          <w:lang w:eastAsia="el-GR"/>
        </w:rPr>
        <w:t xml:space="preserve">δήλωση </w:t>
      </w:r>
      <w:r w:rsidR="00E93509" w:rsidRPr="002B7B51">
        <w:rPr>
          <w:rFonts w:ascii="Arial" w:eastAsia="Times New Roman" w:hAnsi="Arial" w:cs="Arial"/>
          <w:sz w:val="24"/>
          <w:szCs w:val="24"/>
          <w:lang w:eastAsia="el-GR"/>
        </w:rPr>
        <w:t xml:space="preserve">σύμφωνα με την παρ. 2 </w:t>
      </w:r>
      <w:r w:rsidRPr="002B7B51">
        <w:rPr>
          <w:rFonts w:ascii="Arial" w:eastAsia="Times New Roman" w:hAnsi="Arial" w:cs="Arial"/>
          <w:sz w:val="24"/>
          <w:szCs w:val="24"/>
          <w:lang w:eastAsia="el-GR"/>
        </w:rPr>
        <w:t>και συμμετέχουν στις πανελλαδικές εξετάσεις της τακτικής εξεταστικής περιόδου ή στις πανε</w:t>
      </w:r>
      <w:r w:rsidR="00E93509" w:rsidRPr="002B7B51">
        <w:rPr>
          <w:rFonts w:ascii="Arial" w:eastAsia="Times New Roman" w:hAnsi="Arial" w:cs="Arial"/>
          <w:sz w:val="24"/>
          <w:szCs w:val="24"/>
          <w:lang w:eastAsia="el-GR"/>
        </w:rPr>
        <w:t>λλαδικές εξετάσεις του</w:t>
      </w:r>
      <w:r w:rsidRPr="002B7B51">
        <w:rPr>
          <w:rFonts w:ascii="Arial" w:eastAsia="Times New Roman" w:hAnsi="Arial" w:cs="Arial"/>
          <w:sz w:val="24"/>
          <w:szCs w:val="24"/>
          <w:lang w:eastAsia="el-GR"/>
        </w:rPr>
        <w:t xml:space="preserve"> σχολικού έτους</w:t>
      </w:r>
      <w:r w:rsidR="00E93509" w:rsidRPr="002B7B51">
        <w:rPr>
          <w:rFonts w:ascii="Arial" w:eastAsia="Times New Roman" w:hAnsi="Arial" w:cs="Arial"/>
          <w:sz w:val="24"/>
          <w:szCs w:val="24"/>
          <w:lang w:eastAsia="el-GR"/>
        </w:rPr>
        <w:t xml:space="preserve"> 2020-2021</w:t>
      </w:r>
      <w:r w:rsidRPr="002B7B51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2C8A2AB8" w14:textId="77777777" w:rsidR="002B7B51" w:rsidRPr="002B7B51" w:rsidRDefault="002B7B51" w:rsidP="002B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14467059" w14:textId="64B7C91B" w:rsidR="00E93509" w:rsidRDefault="00BC7E5E" w:rsidP="002B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B7B51">
        <w:rPr>
          <w:rFonts w:ascii="Arial" w:eastAsia="Times New Roman" w:hAnsi="Arial" w:cs="Arial"/>
          <w:sz w:val="24"/>
          <w:szCs w:val="24"/>
          <w:lang w:eastAsia="el-GR"/>
        </w:rPr>
        <w:t>2. Για την εφαρμογή του παρόντος απαιτείται κάθε φορά η έκδοση σχετικής απόφασης του/της Υπουργού Παιδείας και Θρησκευ</w:t>
      </w:r>
      <w:r w:rsidR="00872ACE" w:rsidRPr="002B7B51">
        <w:rPr>
          <w:rFonts w:ascii="Arial" w:eastAsia="Times New Roman" w:hAnsi="Arial" w:cs="Arial"/>
          <w:sz w:val="24"/>
          <w:szCs w:val="24"/>
          <w:lang w:eastAsia="el-GR"/>
        </w:rPr>
        <w:t xml:space="preserve">μάτων, με την οποία </w:t>
      </w:r>
      <w:r w:rsidRPr="002B7B51">
        <w:rPr>
          <w:rFonts w:ascii="Arial" w:eastAsia="Times New Roman" w:hAnsi="Arial" w:cs="Arial"/>
          <w:sz w:val="24"/>
          <w:szCs w:val="24"/>
          <w:lang w:eastAsia="el-GR"/>
        </w:rPr>
        <w:t>καθορίζονται το ειδικό ποσοστό, το οποίο αποδίδεται βάσει του αριθμού των υποψηφίων των</w:t>
      </w:r>
      <w:r w:rsidRPr="002B7B51">
        <w:rPr>
          <w:rFonts w:ascii="Arial" w:hAnsi="Arial" w:cs="Arial"/>
          <w:sz w:val="24"/>
          <w:szCs w:val="24"/>
        </w:rPr>
        <w:t xml:space="preserve"> οποίων οι γονείς ή ο γονέας</w:t>
      </w:r>
      <w:r w:rsidRPr="002B7B51">
        <w:rPr>
          <w:rFonts w:ascii="Arial" w:eastAsia="Times New Roman" w:hAnsi="Arial" w:cs="Arial"/>
          <w:sz w:val="24"/>
          <w:szCs w:val="24"/>
          <w:lang w:eastAsia="el-GR"/>
        </w:rPr>
        <w:t xml:space="preserve"> αποβίωσαν σε σχέση με τους συμμετέχοντες στις πανελλαδικές εξετάσεις ανά κατηγορία λυκείου (ΓΕΛ, ΕΠΑΛ, ημερήσιο, εσπερινό) και το οποίο δεν υπερβαίνει ανά κατηγορία το δύο τοις εκατό (2%), η δυνατότητα υπαγωγής στο ειδικό ποσοστό, τυχόν ειδικότερες προϋποθέσεις για την επιλογή, τα αντίστοιχα δικαιολογητικά, η διαδικασία επιλογής, καθώς και κάθε άλλο σχετικό θέμα. Σε κάθε περίπτωση προϋπόθεση για την επιλογή είναι οι υποψήφιοι / υποψήφιες να έχουν επιτύχει συνολικό αριθμό μορίων τουλάχιστον ίσο του εβδομήντα τοις εκατό (70%) του αριθμού των μορίων που πέτυχε ο τελευταίος επιτυχών /η τελευταία επιτυχούσα της κατηγορίας τους στη συγκεκριμένη Σχολή ή Τμήμα κατά το ίδιο ακαδημαϊκό έτος.</w:t>
      </w:r>
    </w:p>
    <w:p w14:paraId="79AAF6DC" w14:textId="77777777" w:rsidR="002B7B51" w:rsidRPr="002B7B51" w:rsidRDefault="002B7B51" w:rsidP="002B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6D50B4A3" w14:textId="77777777" w:rsidR="00CF33FD" w:rsidRPr="002B7B51" w:rsidRDefault="00CF33FD" w:rsidP="002B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14:paraId="4C2EB4CB" w14:textId="77777777" w:rsidR="00CF33FD" w:rsidRPr="002B7B51" w:rsidRDefault="00187B95" w:rsidP="002B7B5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7B51">
        <w:rPr>
          <w:rFonts w:ascii="Arial" w:hAnsi="Arial" w:cs="Arial"/>
          <w:b/>
          <w:sz w:val="24"/>
          <w:szCs w:val="24"/>
        </w:rPr>
        <w:t xml:space="preserve">Αθήνα, </w:t>
      </w:r>
      <w:r w:rsidR="00A352D0" w:rsidRPr="002B7B51">
        <w:rPr>
          <w:rFonts w:ascii="Arial" w:hAnsi="Arial" w:cs="Arial"/>
          <w:b/>
          <w:sz w:val="24"/>
          <w:szCs w:val="24"/>
        </w:rPr>
        <w:t>26</w:t>
      </w:r>
      <w:r w:rsidRPr="002B7B51">
        <w:rPr>
          <w:rFonts w:ascii="Arial" w:hAnsi="Arial" w:cs="Arial"/>
          <w:b/>
          <w:sz w:val="24"/>
          <w:szCs w:val="24"/>
        </w:rPr>
        <w:t>/07</w:t>
      </w:r>
      <w:r w:rsidR="00BC7E5E" w:rsidRPr="002B7B51">
        <w:rPr>
          <w:rFonts w:ascii="Arial" w:hAnsi="Arial" w:cs="Arial"/>
          <w:b/>
          <w:sz w:val="24"/>
          <w:szCs w:val="24"/>
        </w:rPr>
        <w:t>/2021</w:t>
      </w:r>
    </w:p>
    <w:p w14:paraId="6F3D1F6A" w14:textId="77777777" w:rsidR="002B7B51" w:rsidRPr="002B7B51" w:rsidRDefault="002B7B51" w:rsidP="002B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2B7B51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Οι </w:t>
      </w:r>
      <w:proofErr w:type="spellStart"/>
      <w:r w:rsidRPr="002B7B51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προτείνοντες</w:t>
      </w:r>
      <w:proofErr w:type="spellEnd"/>
      <w:r w:rsidRPr="002B7B51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Βουλευτές</w:t>
      </w:r>
    </w:p>
    <w:p w14:paraId="16EB0F16" w14:textId="77777777" w:rsidR="002B7B51" w:rsidRPr="002B7B51" w:rsidRDefault="002B7B51" w:rsidP="002B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52AE6FEB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7B51">
        <w:rPr>
          <w:rFonts w:ascii="Arial" w:hAnsi="Arial" w:cs="Arial"/>
          <w:b/>
          <w:bCs/>
          <w:sz w:val="24"/>
          <w:szCs w:val="24"/>
        </w:rPr>
        <w:t xml:space="preserve">Φίλης Νίκος </w:t>
      </w:r>
    </w:p>
    <w:p w14:paraId="09087BAB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7CF4D0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7B51">
        <w:rPr>
          <w:rFonts w:ascii="Arial" w:hAnsi="Arial" w:cs="Arial"/>
          <w:b/>
          <w:bCs/>
          <w:sz w:val="24"/>
          <w:szCs w:val="24"/>
        </w:rPr>
        <w:t>Μερόπη Τζούφη</w:t>
      </w:r>
    </w:p>
    <w:p w14:paraId="45C8910D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71701F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7B51">
        <w:rPr>
          <w:rFonts w:ascii="Arial" w:hAnsi="Arial" w:cs="Arial"/>
          <w:b/>
          <w:bCs/>
          <w:sz w:val="24"/>
          <w:szCs w:val="24"/>
        </w:rPr>
        <w:t>Αμανατίδης Γιάννης</w:t>
      </w:r>
    </w:p>
    <w:p w14:paraId="2CE72B48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430B7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7B51">
        <w:rPr>
          <w:rFonts w:ascii="Arial" w:hAnsi="Arial" w:cs="Arial"/>
          <w:b/>
          <w:bCs/>
          <w:sz w:val="24"/>
          <w:szCs w:val="24"/>
        </w:rPr>
        <w:t>Αναγνωστοπούλου Σία</w:t>
      </w:r>
    </w:p>
    <w:p w14:paraId="737DA1DC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B77CC5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7B51">
        <w:rPr>
          <w:rFonts w:ascii="Arial" w:hAnsi="Arial" w:cs="Arial"/>
          <w:b/>
          <w:bCs/>
          <w:sz w:val="24"/>
          <w:szCs w:val="24"/>
        </w:rPr>
        <w:t>Βαγενά Άννα</w:t>
      </w:r>
    </w:p>
    <w:p w14:paraId="5B3A512E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4933B7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B7B51">
        <w:rPr>
          <w:rFonts w:ascii="Arial" w:hAnsi="Arial" w:cs="Arial"/>
          <w:b/>
          <w:bCs/>
          <w:sz w:val="24"/>
          <w:szCs w:val="24"/>
        </w:rPr>
        <w:t>Βέττα</w:t>
      </w:r>
      <w:proofErr w:type="spellEnd"/>
      <w:r w:rsidRPr="002B7B51">
        <w:rPr>
          <w:rFonts w:ascii="Arial" w:hAnsi="Arial" w:cs="Arial"/>
          <w:b/>
          <w:bCs/>
          <w:sz w:val="24"/>
          <w:szCs w:val="24"/>
        </w:rPr>
        <w:t xml:space="preserve"> Καλλιόπη </w:t>
      </w:r>
    </w:p>
    <w:p w14:paraId="7E51E3CB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9CEDAA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B7B51">
        <w:rPr>
          <w:rFonts w:ascii="Arial" w:hAnsi="Arial" w:cs="Arial"/>
          <w:b/>
          <w:bCs/>
          <w:sz w:val="24"/>
          <w:szCs w:val="24"/>
        </w:rPr>
        <w:t>Ζεϊμπέκ</w:t>
      </w:r>
      <w:proofErr w:type="spellEnd"/>
      <w:r w:rsidRPr="002B7B51">
        <w:rPr>
          <w:rFonts w:ascii="Arial" w:hAnsi="Arial" w:cs="Arial"/>
          <w:b/>
          <w:bCs/>
          <w:sz w:val="24"/>
          <w:szCs w:val="24"/>
        </w:rPr>
        <w:t xml:space="preserve"> Χουσεΐν</w:t>
      </w:r>
    </w:p>
    <w:p w14:paraId="6D56639A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380AC6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7B51">
        <w:rPr>
          <w:rFonts w:ascii="Arial" w:hAnsi="Arial" w:cs="Arial"/>
          <w:b/>
          <w:bCs/>
          <w:sz w:val="24"/>
          <w:szCs w:val="24"/>
        </w:rPr>
        <w:t>Μάρκου Κώστας</w:t>
      </w:r>
    </w:p>
    <w:p w14:paraId="4F022346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100A00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7B51">
        <w:rPr>
          <w:rFonts w:ascii="Arial" w:hAnsi="Arial" w:cs="Arial"/>
          <w:b/>
          <w:bCs/>
          <w:sz w:val="24"/>
          <w:szCs w:val="24"/>
        </w:rPr>
        <w:t>Μωραΐτης Θάνος</w:t>
      </w:r>
    </w:p>
    <w:p w14:paraId="225C661D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C61E48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7B51">
        <w:rPr>
          <w:rFonts w:ascii="Arial" w:hAnsi="Arial" w:cs="Arial"/>
          <w:b/>
          <w:bCs/>
          <w:sz w:val="24"/>
          <w:szCs w:val="24"/>
        </w:rPr>
        <w:t>Σκουρλέτης Πάνος</w:t>
      </w:r>
    </w:p>
    <w:p w14:paraId="44848F64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7DC400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B7B51">
        <w:rPr>
          <w:rFonts w:ascii="Arial" w:hAnsi="Arial" w:cs="Arial"/>
          <w:b/>
          <w:bCs/>
          <w:sz w:val="24"/>
          <w:szCs w:val="24"/>
        </w:rPr>
        <w:t>Σκουρολιάκος</w:t>
      </w:r>
      <w:proofErr w:type="spellEnd"/>
      <w:r w:rsidRPr="002B7B51">
        <w:rPr>
          <w:rFonts w:ascii="Arial" w:hAnsi="Arial" w:cs="Arial"/>
          <w:b/>
          <w:bCs/>
          <w:sz w:val="24"/>
          <w:szCs w:val="24"/>
        </w:rPr>
        <w:t xml:space="preserve"> (Πάνος) Παναγιώτης</w:t>
      </w:r>
    </w:p>
    <w:p w14:paraId="6FD4F137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36B42E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B7B51">
        <w:rPr>
          <w:rFonts w:ascii="Arial" w:hAnsi="Arial" w:cs="Arial"/>
          <w:b/>
          <w:bCs/>
          <w:sz w:val="24"/>
          <w:szCs w:val="24"/>
        </w:rPr>
        <w:t>Σκούφα</w:t>
      </w:r>
      <w:proofErr w:type="spellEnd"/>
      <w:r w:rsidRPr="002B7B5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7B51">
        <w:rPr>
          <w:rFonts w:ascii="Arial" w:hAnsi="Arial" w:cs="Arial"/>
          <w:b/>
          <w:bCs/>
          <w:sz w:val="24"/>
          <w:szCs w:val="24"/>
        </w:rPr>
        <w:t>Μπέττυ</w:t>
      </w:r>
      <w:proofErr w:type="spellEnd"/>
    </w:p>
    <w:p w14:paraId="68AB2372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7BCB59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7B51">
        <w:rPr>
          <w:rFonts w:ascii="Arial" w:hAnsi="Arial" w:cs="Arial"/>
          <w:b/>
          <w:bCs/>
          <w:sz w:val="24"/>
          <w:szCs w:val="24"/>
        </w:rPr>
        <w:t xml:space="preserve">Χρηστίδου </w:t>
      </w:r>
      <w:proofErr w:type="spellStart"/>
      <w:r w:rsidRPr="002B7B51">
        <w:rPr>
          <w:rFonts w:ascii="Arial" w:hAnsi="Arial" w:cs="Arial"/>
          <w:b/>
          <w:bCs/>
          <w:sz w:val="24"/>
          <w:szCs w:val="24"/>
        </w:rPr>
        <w:t>Ραλλία</w:t>
      </w:r>
      <w:proofErr w:type="spellEnd"/>
      <w:r w:rsidRPr="002B7B5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34BD46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4DD2C9" w14:textId="77777777" w:rsidR="002B7B51" w:rsidRPr="002B7B51" w:rsidRDefault="002B7B51" w:rsidP="002B7B5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B7B51">
        <w:rPr>
          <w:rFonts w:ascii="Arial" w:hAnsi="Arial" w:cs="Arial"/>
          <w:b/>
          <w:bCs/>
          <w:sz w:val="24"/>
          <w:szCs w:val="24"/>
        </w:rPr>
        <w:t>+ όσους από τους 10 πρώτους ομιλητές του ΣΥΡΙΖΑ δεν είναι μέλη της Επιτροπής Μορφωτικών</w:t>
      </w:r>
    </w:p>
    <w:p w14:paraId="492A5C1F" w14:textId="77777777" w:rsidR="00CF33FD" w:rsidRPr="002B7B51" w:rsidRDefault="00CF33FD" w:rsidP="002B7B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F33FD" w:rsidRPr="002B7B51" w:rsidSect="002B7B51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-Bold">
    <w:panose1 w:val="020B06040202020202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FD"/>
    <w:rsid w:val="00187B95"/>
    <w:rsid w:val="002B7B51"/>
    <w:rsid w:val="003053BA"/>
    <w:rsid w:val="00372F2E"/>
    <w:rsid w:val="004117B6"/>
    <w:rsid w:val="005D096B"/>
    <w:rsid w:val="005E7B4A"/>
    <w:rsid w:val="00865DB5"/>
    <w:rsid w:val="00872ACE"/>
    <w:rsid w:val="008E3CCE"/>
    <w:rsid w:val="00A352D0"/>
    <w:rsid w:val="00AF530C"/>
    <w:rsid w:val="00BC7E5E"/>
    <w:rsid w:val="00BF5474"/>
    <w:rsid w:val="00CF33FD"/>
    <w:rsid w:val="00E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6C0BE1"/>
  <w15:docId w15:val="{2837E3B9-D04B-44F5-9CDD-9CF0CD9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C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</dc:creator>
  <dc:description/>
  <cp:lastModifiedBy>Asterios Ntais</cp:lastModifiedBy>
  <cp:revision>3</cp:revision>
  <dcterms:created xsi:type="dcterms:W3CDTF">2021-07-26T13:16:00Z</dcterms:created>
  <dcterms:modified xsi:type="dcterms:W3CDTF">2021-07-26T13:16:00Z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