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3BD2" w14:textId="6680C190" w:rsidR="0080126B" w:rsidRPr="00F16717" w:rsidRDefault="0080126B" w:rsidP="00F16717">
      <w:pPr>
        <w:tabs>
          <w:tab w:val="left" w:pos="3187"/>
        </w:tabs>
        <w:rPr>
          <w:highlight w:val="yellow"/>
          <w:lang w:val="en-US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F3392" w14:paraId="082306DF" w14:textId="77777777" w:rsidTr="4C096111">
        <w:trPr>
          <w:trHeight w:val="2910"/>
        </w:trPr>
        <w:tc>
          <w:tcPr>
            <w:tcW w:w="10485" w:type="dxa"/>
          </w:tcPr>
          <w:p w14:paraId="2192B4BC" w14:textId="77777777" w:rsidR="0050448F" w:rsidRPr="0050448F" w:rsidRDefault="57C038E4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Η σταθεροποίηση </w:t>
            </w:r>
            <w:r w:rsidR="18E1D045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του</w:t>
            </w:r>
            <w:r w:rsidR="15953428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2AC9B0D7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χαμηλ</w:t>
            </w:r>
            <w:r w:rsidR="1AD0EFBB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ού</w:t>
            </w:r>
            <w:r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ρυθμ</w:t>
            </w:r>
            <w:r w:rsidR="2C18C008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ού</w:t>
            </w:r>
            <w:r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αφ</w:t>
            </w:r>
            <w:r w:rsidR="65614978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ίξεων</w:t>
            </w:r>
            <w:r w:rsidR="3D7941E1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( 92% μείωση στις αφίξε</w:t>
            </w:r>
            <w:r w:rsidR="2159FCA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ις στα νησιά τον Ιανουάριο του 2021 σε σχέση με τον Ιανουάριο του 2020) ενισχύει την ολοένα και</w:t>
            </w:r>
            <w:r w:rsidR="500AA51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μεγαλύτερη αποσυμφόρηση </w:t>
            </w:r>
            <w:r w:rsidR="7C6A4257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των</w:t>
            </w:r>
            <w:r w:rsidR="500AA51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νησι</w:t>
            </w:r>
            <w:r w:rsidR="782CCCC4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ών α</w:t>
            </w:r>
            <w:r w:rsidR="500AA51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λλά και τ</w:t>
            </w:r>
            <w:r w:rsidR="5D6919B8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ων</w:t>
            </w:r>
            <w:r w:rsidR="500AA51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δομ</w:t>
            </w:r>
            <w:r w:rsidR="4A706C5E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ών</w:t>
            </w:r>
            <w:r w:rsidR="500AA51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της ενδοχώρας.</w:t>
            </w:r>
          </w:p>
          <w:p w14:paraId="49E361A3" w14:textId="798C973B" w:rsidR="00AF3392" w:rsidRPr="0050448F" w:rsidRDefault="500AA51C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Τον Ιανουάριο του 2020 ζούσαν στα νησιά του Αιγαίου 4</w:t>
            </w:r>
            <w:r w:rsidR="16DE6D07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1.816 αιτούντες άσυλο και αναγνωρισμένοι πρόσφυγες ενώ πλέον ζουν 16.231. Αντίστοιχα, σε όλη τη χώρα, το εθνικό σύστημα υποδοχής φιλοξενούσε</w:t>
            </w:r>
            <w:r w:rsidR="0BF954A9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τον Ιανουάριο του 2020</w:t>
            </w:r>
            <w:r w:rsidR="16DE6D07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1E36EECA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93.237</w:t>
            </w:r>
            <w:r w:rsidR="4F8A7765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1E36EECA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αιτούντες άσυλο και πρόσφυγες, ενώ πλέον ζουν 64.259 (μείωση 31%).</w:t>
            </w:r>
          </w:p>
          <w:p w14:paraId="0C0BD502" w14:textId="77777777" w:rsidR="0050448F" w:rsidRPr="0050448F" w:rsidRDefault="1E36EECA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Για ακόμα ένα μήνα συνεχίστηκε το θετικό ισοζύγιο αφίξεων-αποχωρήσεων καθώς έφτασαν στη χώρα 292 άτομα ενώ ανα</w:t>
            </w:r>
            <w:r w:rsidR="08D12823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χώρησαν 513. </w:t>
            </w:r>
            <w:r w:rsidR="57234DB6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Οι εκκρεμείς αποφάσεις Α και Β βαθμού αριθμούν τις 78.229 σε σχέση με τ</w:t>
            </w:r>
            <w:r w:rsidR="2DEB5F8A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ις 140.557 τον Ιανουάριο του 2020</w:t>
            </w:r>
            <w:r w:rsidR="34BC526F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2DEB5F8A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(μείωση 44%)</w:t>
            </w:r>
            <w:r w:rsidR="7B607182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4B0489B0" w14:textId="129227C1" w:rsidR="00AF3392" w:rsidRPr="0050448F" w:rsidRDefault="7B607182" w:rsidP="0050448F">
            <w:pPr>
              <w:pStyle w:val="a6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Οι συνολικοί </w:t>
            </w:r>
            <w:r w:rsidR="52DE19EA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εγγεγραμμένοι</w:t>
            </w:r>
            <w:r w:rsidR="4D78B76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του προγράμματος “</w:t>
            </w:r>
            <w:proofErr w:type="spellStart"/>
            <w:r w:rsidR="4D78B76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Helios</w:t>
            </w:r>
            <w:proofErr w:type="spellEnd"/>
            <w:r w:rsidR="4D78B76C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” ανέρχονται στις 26.</w:t>
            </w:r>
            <w:r w:rsidR="5EA2E26E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182, ενώ τα νέα μισθωτήρια που υπογράφηκαν τον Ιανουάριο του 2021 ανέρχονται στα 1.177</w:t>
            </w:r>
            <w:r w:rsidR="5294FEB1" w:rsidRPr="005044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8BB3B90" w14:textId="29D17063" w:rsidR="2DED8EC1" w:rsidRDefault="373DD47F" w:rsidP="00BE0CC8">
      <w:pPr>
        <w:jc w:val="center"/>
      </w:pPr>
      <w:r>
        <w:t xml:space="preserve">     </w:t>
      </w:r>
      <w:r w:rsidR="0F497702">
        <w:t xml:space="preserve"> </w:t>
      </w:r>
    </w:p>
    <w:p w14:paraId="3B7574FD" w14:textId="29D17063" w:rsidR="00D7239E" w:rsidRPr="001F2641" w:rsidRDefault="54A1B864" w:rsidP="1E51D979">
      <w:pPr>
        <w:rPr>
          <w:sz w:val="16"/>
          <w:szCs w:val="16"/>
        </w:rPr>
      </w:pPr>
      <w:r w:rsidRPr="49238208">
        <w:rPr>
          <w:sz w:val="16"/>
          <w:szCs w:val="16"/>
        </w:rPr>
        <w:t xml:space="preserve"> </w:t>
      </w:r>
    </w:p>
    <w:tbl>
      <w:tblPr>
        <w:tblStyle w:val="a7"/>
        <w:tblW w:w="10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381"/>
        <w:gridCol w:w="1050"/>
        <w:gridCol w:w="896"/>
        <w:gridCol w:w="2346"/>
        <w:gridCol w:w="1065"/>
        <w:gridCol w:w="1020"/>
        <w:gridCol w:w="867"/>
      </w:tblGrid>
      <w:tr w:rsidR="58A05B88" w14:paraId="35D1C258" w14:textId="77777777" w:rsidTr="4C096111">
        <w:trPr>
          <w:trHeight w:val="251"/>
        </w:trPr>
        <w:tc>
          <w:tcPr>
            <w:tcW w:w="2005" w:type="dxa"/>
            <w:vAlign w:val="center"/>
          </w:tcPr>
          <w:p w14:paraId="4890BB90" w14:textId="51E6F99D" w:rsidR="58A05B88" w:rsidRDefault="58A05B88" w:rsidP="58A05B88">
            <w:pPr>
              <w:rPr>
                <w:rFonts w:ascii="Calibri" w:eastAsia="Calibri" w:hAnsi="Calibri" w:cs="Calibri"/>
              </w:rPr>
            </w:pPr>
            <w:r w:rsidRPr="58A05B88">
              <w:rPr>
                <w:rFonts w:ascii="Calibri" w:eastAsia="Calibri" w:hAnsi="Calibri" w:cs="Calibri"/>
                <w:b/>
                <w:bCs/>
              </w:rPr>
              <w:t xml:space="preserve">Αποσυμφόρηση </w:t>
            </w:r>
          </w:p>
        </w:tc>
        <w:tc>
          <w:tcPr>
            <w:tcW w:w="3327" w:type="dxa"/>
            <w:gridSpan w:val="3"/>
            <w:vAlign w:val="center"/>
          </w:tcPr>
          <w:p w14:paraId="062602B5" w14:textId="41A12A37" w:rsidR="58A05B88" w:rsidRDefault="58A05B88" w:rsidP="2008833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008833A">
              <w:rPr>
                <w:rFonts w:ascii="Calibri" w:eastAsia="Calibri" w:hAnsi="Calibri" w:cs="Calibri"/>
                <w:b/>
                <w:bCs/>
              </w:rPr>
              <w:t>ΑΦΙΞΕΙΣ</w:t>
            </w:r>
          </w:p>
        </w:tc>
        <w:tc>
          <w:tcPr>
            <w:tcW w:w="2346" w:type="dxa"/>
            <w:vAlign w:val="center"/>
          </w:tcPr>
          <w:p w14:paraId="45DD84EB" w14:textId="7F9FC931" w:rsidR="58A05B88" w:rsidRDefault="58A05B88" w:rsidP="58A05B8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  <w:gridSpan w:val="3"/>
            <w:vAlign w:val="center"/>
          </w:tcPr>
          <w:p w14:paraId="38F95B2F" w14:textId="12BCD1EB" w:rsidR="58A05B88" w:rsidRDefault="782813B0" w:rsidP="717C36A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17C36AB">
              <w:rPr>
                <w:rFonts w:ascii="Calibri" w:eastAsia="Calibri" w:hAnsi="Calibri" w:cs="Calibri"/>
                <w:b/>
                <w:bCs/>
              </w:rPr>
              <w:t>ΔΙΑΜΕΝΟΝΤΕΣ</w:t>
            </w:r>
          </w:p>
        </w:tc>
      </w:tr>
      <w:tr w:rsidR="58A05B88" w:rsidRPr="00C916AE" w14:paraId="6300B4C0" w14:textId="77777777" w:rsidTr="4C096111">
        <w:trPr>
          <w:trHeight w:val="393"/>
        </w:trPr>
        <w:tc>
          <w:tcPr>
            <w:tcW w:w="2005" w:type="dxa"/>
            <w:vMerge w:val="restart"/>
            <w:vAlign w:val="center"/>
          </w:tcPr>
          <w:p w14:paraId="36196540" w14:textId="5E79F2E6" w:rsidR="58A05B88" w:rsidRPr="00C916AE" w:rsidRDefault="25A57F60" w:rsidP="4C096111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Τον Ιανουάριο του 2021 στα Κ.Υ.Τ. των νησιών διέμεναν 13.553 αιτούντες άσυλο </w:t>
            </w:r>
            <w:r w:rsidR="146D1B44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μειωμένοι</w:t>
            </w:r>
            <w:r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κατά  -65% σε σχέση με το</w:t>
            </w:r>
            <w:r w:rsidR="66F26114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ν Ιανουάριο του 2020 όπου στα 5 Κ.Υ.Τ ζούσαν 38.534 άτομα</w:t>
            </w:r>
            <w:r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.</w:t>
            </w:r>
            <w:r w:rsidR="341974C5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Αντίστοιχη είναι η μείωση στον συνολικό αριθμό των αιτούντων ασύλου που ζούσαν στα νησιά και έμεναν και σε άλλες δομές φιλοξενίας όπως διαμερίσματα του Πρ</w:t>
            </w:r>
            <w:r w:rsidR="11B6E5A7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ογράμματος  “</w:t>
            </w:r>
            <w:proofErr w:type="spellStart"/>
            <w:r w:rsidR="11B6E5A7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Es</w:t>
            </w:r>
            <w:r w:rsidR="341974C5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tia</w:t>
            </w:r>
            <w:proofErr w:type="spellEnd"/>
            <w:r w:rsidR="341974C5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”. Τον Ιαν</w:t>
            </w:r>
            <w:r w:rsidR="775A852B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ουάριο του 2Ο</w:t>
            </w:r>
            <w:r w:rsidR="341974C5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21 ζουν συνολικά στα νησιά 16.231 όταν το 2020 ήταν 42.816 ( μείωση </w:t>
            </w:r>
            <w:r w:rsidR="7790ED6B" w:rsidRPr="4C096111">
              <w:rPr>
                <w:rFonts w:asciiTheme="minorHAnsi" w:eastAsia="Calibri" w:hAnsiTheme="minorHAnsi" w:cstheme="minorBidi"/>
                <w:sz w:val="22"/>
                <w:szCs w:val="22"/>
              </w:rPr>
              <w:t>61%)</w:t>
            </w: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31AFD263" w14:textId="1AAC089E" w:rsidR="58A05B88" w:rsidRPr="00C916AE" w:rsidRDefault="58A05B88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ΛΕΣΒΟΣ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053EDA3C" w14:textId="53C4644C" w:rsidR="58A05B88" w:rsidRPr="00C916AE" w:rsidRDefault="24253E65" w:rsidP="18014C8B">
            <w:pPr>
              <w:jc w:val="center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0808F38" wp14:editId="7A4B7A0D">
                  <wp:extent cx="600075" cy="600075"/>
                  <wp:effectExtent l="0" t="0" r="0" b="0"/>
                  <wp:docPr id="1846793750" name="Picture 1068667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6670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F2F2F2" w:themeFill="background1" w:themeFillShade="F2"/>
            <w:vAlign w:val="center"/>
          </w:tcPr>
          <w:p w14:paraId="14183872" w14:textId="1AAC089E" w:rsidR="58A05B88" w:rsidRPr="00C916AE" w:rsidRDefault="58A05B88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ΛΕΣΒΟΣ</w:t>
            </w:r>
          </w:p>
        </w:tc>
      </w:tr>
      <w:tr w:rsidR="00760231" w:rsidRPr="00C916AE" w14:paraId="448DB525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6D67FAF1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2A4E5CFE" w14:textId="0E4D5C09" w:rsidR="00760231" w:rsidRPr="00760231" w:rsidRDefault="7E811819" w:rsidP="4C096111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4C096111">
              <w:rPr>
                <w:rFonts w:asciiTheme="minorHAnsi" w:eastAsia="Calibri" w:hAnsiTheme="minorHAnsi" w:cstheme="minorBidi"/>
                <w:b/>
                <w:bCs/>
              </w:rPr>
              <w:t xml:space="preserve">ΙΑΝ </w:t>
            </w:r>
            <w:r w:rsidR="3D25FD4B" w:rsidRPr="4C096111">
              <w:rPr>
                <w:rFonts w:asciiTheme="minorHAnsi" w:eastAsia="Calibri" w:hAnsiTheme="minorHAnsi" w:cstheme="minorBidi"/>
                <w:b/>
                <w:bCs/>
              </w:rPr>
              <w:t>‘</w:t>
            </w:r>
            <w:r w:rsidR="1D562A8B" w:rsidRPr="4C096111">
              <w:rPr>
                <w:rFonts w:asciiTheme="minorHAnsi" w:eastAsia="Calibri" w:hAnsiTheme="minorHAnsi" w:cstheme="minorBidi"/>
                <w:b/>
                <w:bCs/>
              </w:rPr>
              <w:t>20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045F0C23" w14:textId="0697B038" w:rsidR="00760231" w:rsidRPr="00760231" w:rsidRDefault="00760231" w:rsidP="4C096111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</w:p>
          <w:p w14:paraId="6093FA86" w14:textId="40EEA017" w:rsidR="00760231" w:rsidRPr="00760231" w:rsidRDefault="6DDD2ABA" w:rsidP="4C096111">
            <w:pPr>
              <w:jc w:val="center"/>
              <w:rPr>
                <w:rFonts w:asciiTheme="minorHAnsi" w:eastAsia="Calibri" w:hAnsiTheme="minorHAnsi" w:cstheme="minorBidi"/>
                <w:b/>
                <w:bCs/>
              </w:rPr>
            </w:pPr>
            <w:r w:rsidRPr="4C096111">
              <w:rPr>
                <w:rFonts w:asciiTheme="minorHAnsi" w:eastAsia="Calibri" w:hAnsiTheme="minorHAnsi" w:cstheme="minorBidi"/>
                <w:b/>
                <w:bCs/>
              </w:rPr>
              <w:t xml:space="preserve">ΙΑΝ </w:t>
            </w:r>
            <w:r w:rsidR="72E2ECAF" w:rsidRPr="4C096111">
              <w:rPr>
                <w:rFonts w:asciiTheme="minorHAnsi" w:eastAsia="Calibri" w:hAnsiTheme="minorHAnsi" w:cstheme="minorBidi"/>
                <w:b/>
                <w:bCs/>
              </w:rPr>
              <w:t>‘</w:t>
            </w:r>
            <w:r w:rsidR="1D562A8B" w:rsidRPr="4C096111">
              <w:rPr>
                <w:rFonts w:asciiTheme="minorHAnsi" w:eastAsia="Calibri" w:hAnsiTheme="minorHAnsi" w:cstheme="minorBidi"/>
                <w:b/>
                <w:bCs/>
              </w:rPr>
              <w:t>2</w:t>
            </w:r>
            <w:r w:rsidR="39133031" w:rsidRPr="4C096111">
              <w:rPr>
                <w:rFonts w:asciiTheme="minorHAnsi" w:eastAsia="Calibri" w:hAnsiTheme="minorHAnsi" w:cstheme="minorBidi"/>
                <w:b/>
                <w:bCs/>
              </w:rPr>
              <w:t>1</w:t>
            </w:r>
          </w:p>
          <w:p w14:paraId="644F8282" w14:textId="590841C7" w:rsidR="00760231" w:rsidRPr="00760231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  <w:lang w:val="en-US"/>
              </w:rPr>
            </w:pP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3CC186DC" w14:textId="1AAC089E" w:rsidR="00760231" w:rsidRPr="00C916AE" w:rsidRDefault="006F14A5" w:rsidP="18014C8B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18014C8B">
              <w:rPr>
                <w:rFonts w:asciiTheme="minorHAnsi" w:eastAsia="Calibri" w:hAnsiTheme="minorHAnsi" w:cstheme="minorBidi"/>
                <w:b/>
                <w:bCs/>
              </w:rPr>
              <w:t>Δ%</w:t>
            </w:r>
          </w:p>
        </w:tc>
        <w:tc>
          <w:tcPr>
            <w:tcW w:w="2346" w:type="dxa"/>
            <w:vMerge/>
            <w:vAlign w:val="center"/>
          </w:tcPr>
          <w:p w14:paraId="0599E9D9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742FA88C" w14:textId="5204729A" w:rsidR="00760231" w:rsidRPr="00C916AE" w:rsidRDefault="44043724" w:rsidP="4C096111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4C096111">
              <w:rPr>
                <w:rFonts w:asciiTheme="minorHAnsi" w:eastAsia="Calibri" w:hAnsiTheme="minorHAnsi" w:cstheme="minorBidi"/>
                <w:b/>
                <w:bCs/>
              </w:rPr>
              <w:t xml:space="preserve">ΙΑΝ </w:t>
            </w:r>
            <w:r w:rsidR="4CC2DAE2" w:rsidRPr="4C096111">
              <w:rPr>
                <w:rFonts w:asciiTheme="minorHAnsi" w:eastAsia="Calibri" w:hAnsiTheme="minorHAnsi" w:cstheme="minorBidi"/>
                <w:b/>
                <w:bCs/>
              </w:rPr>
              <w:t>‘</w:t>
            </w:r>
            <w:r w:rsidR="1D562A8B" w:rsidRPr="4C096111">
              <w:rPr>
                <w:rFonts w:asciiTheme="minorHAnsi" w:eastAsia="Calibri" w:hAnsiTheme="minorHAnsi" w:cstheme="minorBidi"/>
                <w:b/>
                <w:bCs/>
              </w:rPr>
              <w:t>20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4F08715" w14:textId="64E3ED56" w:rsidR="00760231" w:rsidRPr="00C916AE" w:rsidRDefault="4605B78B" w:rsidP="4C096111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4C096111">
              <w:rPr>
                <w:rFonts w:asciiTheme="minorHAnsi" w:eastAsia="Calibri" w:hAnsiTheme="minorHAnsi" w:cstheme="minorBidi"/>
                <w:b/>
                <w:bCs/>
              </w:rPr>
              <w:t xml:space="preserve">ΙΑΝ </w:t>
            </w:r>
            <w:r w:rsidR="51C8607C" w:rsidRPr="4C096111">
              <w:rPr>
                <w:rFonts w:asciiTheme="minorHAnsi" w:eastAsia="Calibri" w:hAnsiTheme="minorHAnsi" w:cstheme="minorBidi"/>
                <w:b/>
                <w:bCs/>
              </w:rPr>
              <w:t>‘</w:t>
            </w:r>
            <w:r w:rsidR="1799CE00" w:rsidRPr="4C096111">
              <w:rPr>
                <w:rFonts w:asciiTheme="minorHAnsi" w:eastAsia="Calibri" w:hAnsiTheme="minorHAnsi" w:cstheme="minorBidi"/>
                <w:b/>
                <w:bCs/>
              </w:rPr>
              <w:t>2</w:t>
            </w:r>
            <w:r w:rsidR="781F2075" w:rsidRPr="4C096111">
              <w:rPr>
                <w:rFonts w:asciiTheme="minorHAnsi" w:eastAsia="Calibri" w:hAnsiTheme="minorHAnsi" w:cstheme="minorBidi"/>
                <w:b/>
                <w:bCs/>
              </w:rPr>
              <w:t>1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26743F5C" w14:textId="1AAC089E" w:rsidR="00760231" w:rsidRPr="00C916AE" w:rsidRDefault="006F14A5" w:rsidP="18014C8B">
            <w:pPr>
              <w:jc w:val="center"/>
              <w:rPr>
                <w:rFonts w:asciiTheme="minorHAnsi" w:eastAsia="Calibri" w:hAnsiTheme="minorHAnsi" w:cstheme="minorBidi"/>
                <w:b/>
                <w:bCs/>
                <w:highlight w:val="yellow"/>
              </w:rPr>
            </w:pPr>
            <w:r w:rsidRPr="18014C8B">
              <w:rPr>
                <w:rFonts w:asciiTheme="minorHAnsi" w:eastAsia="Calibri" w:hAnsiTheme="minorHAnsi" w:cstheme="minorBidi"/>
                <w:b/>
                <w:bCs/>
              </w:rPr>
              <w:t>Δ%</w:t>
            </w:r>
          </w:p>
        </w:tc>
      </w:tr>
      <w:tr w:rsidR="00760231" w:rsidRPr="00C916AE" w14:paraId="550C17E5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0D4261CA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BA4A972" w14:textId="72AE2A90" w:rsidR="00760231" w:rsidRPr="00760231" w:rsidRDefault="70735659" w:rsidP="4C096111">
            <w:pPr>
              <w:jc w:val="center"/>
              <w:rPr>
                <w:rFonts w:asciiTheme="minorHAnsi" w:hAnsiTheme="minorHAnsi" w:cstheme="minorBidi"/>
              </w:rPr>
            </w:pPr>
            <w:r w:rsidRPr="4C096111">
              <w:rPr>
                <w:rFonts w:asciiTheme="minorHAnsi" w:hAnsiTheme="minorHAnsi" w:cstheme="minorBidi"/>
              </w:rPr>
              <w:t>1.751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269BC89B" w14:textId="1330DCB2" w:rsidR="00760231" w:rsidRPr="00C916AE" w:rsidRDefault="70735659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140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1C0C571" w14:textId="7F4D1BCC" w:rsidR="00760231" w:rsidRPr="00C916AE" w:rsidRDefault="2EA49FD2" w:rsidP="4C096111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  <w:r w:rsidRPr="4C096111">
              <w:rPr>
                <w:rFonts w:asciiTheme="minorHAnsi" w:eastAsia="Calibri" w:hAnsiTheme="minorHAnsi" w:cstheme="minorBidi"/>
              </w:rPr>
              <w:t>-</w:t>
            </w:r>
            <w:r w:rsidR="7A2C1E0D" w:rsidRPr="4C096111">
              <w:rPr>
                <w:rFonts w:asciiTheme="minorHAnsi" w:eastAsia="Calibri" w:hAnsiTheme="minorHAnsi" w:cstheme="minorBidi"/>
              </w:rPr>
              <w:t>92</w:t>
            </w:r>
            <w:r w:rsidRPr="4C096111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47A15076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2DC7C7E4" w14:textId="63A8591B" w:rsidR="00760231" w:rsidRPr="00C916AE" w:rsidRDefault="2A92611B" w:rsidP="2008833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20.</w:t>
            </w:r>
            <w:r w:rsidR="7449B9CB" w:rsidRPr="4C096111">
              <w:rPr>
                <w:rFonts w:ascii="Calibri" w:hAnsi="Calibri" w:cs="Calibri"/>
                <w:color w:val="000000" w:themeColor="text1"/>
              </w:rPr>
              <w:t>868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F6F89A9" w14:textId="355ED580" w:rsidR="00760231" w:rsidRPr="00C916AE" w:rsidRDefault="6053EFB4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8.764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0B3C61FA" w14:textId="23D7A2BB" w:rsidR="00760231" w:rsidRPr="00C916AE" w:rsidRDefault="2EA98816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-</w:t>
            </w:r>
            <w:r w:rsidR="134B1CF7" w:rsidRPr="4C096111">
              <w:rPr>
                <w:rFonts w:asciiTheme="minorHAnsi" w:eastAsia="Calibri" w:hAnsiTheme="minorHAnsi" w:cstheme="minorBidi"/>
              </w:rPr>
              <w:t>5</w:t>
            </w:r>
            <w:r w:rsidR="6B228ED0" w:rsidRPr="4C096111">
              <w:rPr>
                <w:rFonts w:asciiTheme="minorHAnsi" w:eastAsia="Calibri" w:hAnsiTheme="minorHAnsi" w:cstheme="minorBidi"/>
              </w:rPr>
              <w:t>8</w:t>
            </w:r>
            <w:r w:rsidRPr="4C096111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6AFDA0F7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25B8F3AF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D9D9D9" w:themeFill="background1" w:themeFillShade="D9"/>
            <w:vAlign w:val="center"/>
          </w:tcPr>
          <w:p w14:paraId="5AC455F7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ΧΙΟΣ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6FFF92A1" w14:textId="5B4A1FB2" w:rsidR="00760231" w:rsidRPr="00C916AE" w:rsidRDefault="6D3E4264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D2228F7" wp14:editId="3E134495">
                  <wp:extent cx="542925" cy="542925"/>
                  <wp:effectExtent l="0" t="0" r="0" b="0"/>
                  <wp:docPr id="605078199" name="Picture 866099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09928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D9D9D9" w:themeFill="background1" w:themeFillShade="D9"/>
            <w:vAlign w:val="center"/>
          </w:tcPr>
          <w:p w14:paraId="570900A5" w14:textId="48995B56" w:rsidR="00760231" w:rsidRPr="00B53E1B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ΧΙΟΣ</w:t>
            </w:r>
          </w:p>
        </w:tc>
      </w:tr>
      <w:tr w:rsidR="00760231" w:rsidRPr="00C916AE" w14:paraId="347CAA03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56DE96F5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24B2EDA" w14:textId="7FEEC9F8" w:rsidR="00760231" w:rsidRPr="00C916AE" w:rsidRDefault="2D3E30E1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176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AA4712A" w14:textId="0FB7F873" w:rsidR="00760231" w:rsidRPr="00C916AE" w:rsidRDefault="2D3E30E1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26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A5FF355" w14:textId="379FB31C" w:rsidR="00760231" w:rsidRPr="00C916AE" w:rsidRDefault="79170834" w:rsidP="4C096111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  <w:r w:rsidRPr="4C096111">
              <w:rPr>
                <w:rFonts w:asciiTheme="minorHAnsi" w:eastAsia="Calibri" w:hAnsiTheme="minorHAnsi" w:cstheme="minorBidi"/>
              </w:rPr>
              <w:t>-8</w:t>
            </w:r>
            <w:r w:rsidR="003F1600">
              <w:rPr>
                <w:rFonts w:asciiTheme="minorHAnsi" w:eastAsia="Calibri" w:hAnsiTheme="minorHAnsi" w:cstheme="minorBidi"/>
              </w:rPr>
              <w:t>5</w:t>
            </w:r>
            <w:r w:rsidRPr="4C096111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6572E586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1C2C395" w14:textId="0568C095" w:rsidR="00760231" w:rsidRPr="00C916AE" w:rsidRDefault="02AC7025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6.0</w:t>
            </w:r>
            <w:r w:rsidR="20141855" w:rsidRPr="4C096111">
              <w:rPr>
                <w:rFonts w:ascii="Calibri" w:hAnsi="Calibri" w:cs="Calibri"/>
                <w:color w:val="000000" w:themeColor="text1"/>
              </w:rPr>
              <w:t>81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30F320BF" w14:textId="77777777" w:rsidR="005B65FF" w:rsidRDefault="005B65FF" w:rsidP="00315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0EEE06CF" w14:textId="113E6DE7" w:rsidR="00760231" w:rsidRDefault="00760231" w:rsidP="4C09611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36FA005E" w14:textId="4136E9B9" w:rsidR="005B65FF" w:rsidRDefault="04B77879" w:rsidP="00315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2.669</w:t>
            </w:r>
          </w:p>
          <w:p w14:paraId="7AC8A320" w14:textId="77777777" w:rsidR="005B65FF" w:rsidRDefault="005B65FF" w:rsidP="00315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1EBE0721" w14:textId="4142B3D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1C1DE4FD" w14:textId="15B65D1A" w:rsidR="00760231" w:rsidRPr="00C916AE" w:rsidRDefault="620F8678" w:rsidP="767391B8">
            <w:pPr>
              <w:jc w:val="center"/>
              <w:rPr>
                <w:rFonts w:asciiTheme="minorHAnsi" w:eastAsia="Calibri" w:hAnsiTheme="minorHAnsi" w:cstheme="minorBidi"/>
              </w:rPr>
            </w:pPr>
            <w:r w:rsidRPr="767391B8">
              <w:rPr>
                <w:rFonts w:asciiTheme="minorHAnsi" w:eastAsia="Calibri" w:hAnsiTheme="minorHAnsi" w:cstheme="minorBidi"/>
              </w:rPr>
              <w:t>-</w:t>
            </w:r>
            <w:r w:rsidR="72812392" w:rsidRPr="767391B8">
              <w:rPr>
                <w:rFonts w:asciiTheme="minorHAnsi" w:eastAsia="Calibri" w:hAnsiTheme="minorHAnsi" w:cstheme="minorBidi"/>
              </w:rPr>
              <w:t>5</w:t>
            </w:r>
            <w:r w:rsidR="0A7DE46D" w:rsidRPr="767391B8">
              <w:rPr>
                <w:rFonts w:asciiTheme="minorHAnsi" w:eastAsia="Calibri" w:hAnsiTheme="minorHAnsi" w:cstheme="minorBidi"/>
              </w:rPr>
              <w:t>6</w:t>
            </w:r>
            <w:r w:rsidRPr="767391B8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0FE41DC9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791BDC63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00D29FE6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ΣΑΜΟΣ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53AB38EA" w14:textId="72DAD7D6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621D04F" wp14:editId="7356912E">
                  <wp:extent cx="771525" cy="771525"/>
                  <wp:effectExtent l="0" t="0" r="0" b="0"/>
                  <wp:docPr id="1676980611" name="Picture 13693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309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F2F2F2" w:themeFill="background1" w:themeFillShade="F2"/>
            <w:vAlign w:val="center"/>
          </w:tcPr>
          <w:p w14:paraId="7C2D4A20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ΣΑΜΟΣ</w:t>
            </w:r>
          </w:p>
        </w:tc>
      </w:tr>
      <w:tr w:rsidR="00760231" w:rsidRPr="00C916AE" w14:paraId="36A5DFBB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44BDFC65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5778AB92" w14:textId="79208523" w:rsidR="00760231" w:rsidRPr="00C916AE" w:rsidRDefault="4282997C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596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1325FDC5" w14:textId="7E5F96B8" w:rsidR="00760231" w:rsidRPr="00C916AE" w:rsidRDefault="4282997C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0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02E6A79D" w14:textId="3F494364" w:rsidR="00760231" w:rsidRPr="00C916AE" w:rsidRDefault="00760231" w:rsidP="4C096111">
            <w:pPr>
              <w:jc w:val="center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2346" w:type="dxa"/>
            <w:vMerge/>
            <w:vAlign w:val="center"/>
          </w:tcPr>
          <w:p w14:paraId="7036AD97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788486B3" w14:textId="182877CE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599B0666" w14:textId="160B3935" w:rsidR="5B4CCFED" w:rsidRDefault="231EB82E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8.06</w:t>
            </w:r>
            <w:r w:rsidR="7CDB48E4" w:rsidRPr="4C096111">
              <w:rPr>
                <w:rFonts w:ascii="Calibri" w:hAnsi="Calibri" w:cs="Calibri"/>
                <w:color w:val="000000" w:themeColor="text1"/>
              </w:rPr>
              <w:t>3</w:t>
            </w:r>
          </w:p>
          <w:p w14:paraId="439C5627" w14:textId="35BE6797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48E922A" w14:textId="508155FE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2258B036" w14:textId="54308EDE" w:rsidR="00760231" w:rsidRPr="00C916AE" w:rsidRDefault="72B0AC29" w:rsidP="1FA91F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3.</w:t>
            </w:r>
            <w:r w:rsidR="62A3B9DB" w:rsidRPr="4C096111">
              <w:rPr>
                <w:rFonts w:ascii="Calibri" w:hAnsi="Calibri" w:cs="Calibri"/>
                <w:color w:val="000000" w:themeColor="text1"/>
              </w:rPr>
              <w:t>347</w:t>
            </w:r>
          </w:p>
          <w:p w14:paraId="6A87E255" w14:textId="0911AAFB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34BECB94" w14:textId="79826045" w:rsidR="00760231" w:rsidRPr="00C916AE" w:rsidRDefault="0B0FE3C1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-</w:t>
            </w:r>
            <w:r w:rsidR="506A75B4" w:rsidRPr="4C096111">
              <w:rPr>
                <w:rFonts w:asciiTheme="minorHAnsi" w:eastAsia="Calibri" w:hAnsiTheme="minorHAnsi" w:cstheme="minorBidi"/>
              </w:rPr>
              <w:t>5</w:t>
            </w:r>
            <w:r w:rsidR="12411196" w:rsidRPr="4C096111">
              <w:rPr>
                <w:rFonts w:asciiTheme="minorHAnsi" w:eastAsia="Calibri" w:hAnsiTheme="minorHAnsi" w:cstheme="minorBidi"/>
              </w:rPr>
              <w:t>8</w:t>
            </w:r>
            <w:r w:rsidRPr="4C096111">
              <w:rPr>
                <w:rFonts w:asciiTheme="minorHAnsi" w:eastAsia="Calibri" w:hAnsiTheme="minorHAnsi" w:cstheme="minorBidi"/>
              </w:rPr>
              <w:t>%</w:t>
            </w:r>
          </w:p>
        </w:tc>
      </w:tr>
      <w:tr w:rsidR="00760231" w:rsidRPr="00C916AE" w14:paraId="0DBE9CBF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2EA1AE68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D9D9D9" w:themeFill="background1" w:themeFillShade="D9"/>
            <w:vAlign w:val="center"/>
          </w:tcPr>
          <w:p w14:paraId="7187450D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ΛΕΡΟΣ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59C30D48" w14:textId="098F05E5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63BF499" wp14:editId="529AD56D">
                  <wp:extent cx="685800" cy="685800"/>
                  <wp:effectExtent l="0" t="0" r="0" b="0"/>
                  <wp:docPr id="346939453" name="Picture 196583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583609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D9D9D9" w:themeFill="background1" w:themeFillShade="D9"/>
            <w:vAlign w:val="center"/>
          </w:tcPr>
          <w:p w14:paraId="16009F32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ΛΕΡΟΣ</w:t>
            </w:r>
          </w:p>
        </w:tc>
      </w:tr>
      <w:tr w:rsidR="00760231" w:rsidRPr="00C916AE" w14:paraId="388CD95E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7369C983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B495E0C" w14:textId="3D354159" w:rsidR="00760231" w:rsidRPr="00C916AE" w:rsidRDefault="56FA512F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0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0C71FC65" w14:textId="44A25309" w:rsidR="00760231" w:rsidRPr="00C916AE" w:rsidRDefault="56FA512F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0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2509685" w14:textId="64918FDF" w:rsidR="00760231" w:rsidRPr="00C916AE" w:rsidRDefault="00760231" w:rsidP="4C096111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2346" w:type="dxa"/>
            <w:vMerge/>
            <w:vAlign w:val="center"/>
          </w:tcPr>
          <w:p w14:paraId="276D6DE9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92D4652" w14:textId="7493FB89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2F2A2B2D" w14:textId="3C693A93" w:rsidR="00760231" w:rsidRPr="00C916AE" w:rsidRDefault="445AC21A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2.</w:t>
            </w:r>
            <w:r w:rsidR="4B8E7E7E" w:rsidRPr="4C096111">
              <w:rPr>
                <w:rFonts w:ascii="Calibri" w:hAnsi="Calibri" w:cs="Calibri"/>
                <w:color w:val="000000" w:themeColor="text1"/>
              </w:rPr>
              <w:t>75</w:t>
            </w:r>
            <w:r w:rsidR="70CA1E28" w:rsidRPr="4C096111">
              <w:rPr>
                <w:rFonts w:ascii="Calibri" w:hAnsi="Calibri" w:cs="Calibri"/>
                <w:color w:val="000000" w:themeColor="text1"/>
              </w:rPr>
              <w:t>4</w:t>
            </w:r>
          </w:p>
          <w:p w14:paraId="35AEF9E9" w14:textId="4D2CBC22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  <w:p w14:paraId="30E114E0" w14:textId="609D5AA3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671D6849" w14:textId="3EAA8FED" w:rsidR="00760231" w:rsidRPr="00C916AE" w:rsidRDefault="75232B6B" w:rsidP="1FA91F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6</w:t>
            </w:r>
            <w:r w:rsidR="4E4EF2DE" w:rsidRPr="4C096111">
              <w:rPr>
                <w:rFonts w:ascii="Calibri" w:hAnsi="Calibri" w:cs="Calibri"/>
                <w:color w:val="000000" w:themeColor="text1"/>
              </w:rPr>
              <w:t>30</w:t>
            </w:r>
          </w:p>
          <w:p w14:paraId="5F845635" w14:textId="4C20CC7A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3BFEC995" w14:textId="73762D57" w:rsidR="00760231" w:rsidRPr="00C916AE" w:rsidRDefault="37778D24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-</w:t>
            </w:r>
            <w:r w:rsidR="08395F8B" w:rsidRPr="4C096111">
              <w:rPr>
                <w:rFonts w:asciiTheme="minorHAnsi" w:eastAsia="Calibri" w:hAnsiTheme="minorHAnsi" w:cstheme="minorBidi"/>
              </w:rPr>
              <w:t>7</w:t>
            </w:r>
            <w:r w:rsidR="3372D11F" w:rsidRPr="4C096111">
              <w:rPr>
                <w:rFonts w:asciiTheme="minorHAnsi" w:eastAsia="Calibri" w:hAnsiTheme="minorHAnsi" w:cstheme="minorBidi"/>
              </w:rPr>
              <w:t>6</w:t>
            </w:r>
            <w:r w:rsidRPr="4C096111">
              <w:rPr>
                <w:rFonts w:asciiTheme="minorHAnsi" w:eastAsia="Calibri" w:hAnsiTheme="minorHAnsi" w:cstheme="minorBidi"/>
              </w:rPr>
              <w:t>%</w:t>
            </w:r>
          </w:p>
          <w:p w14:paraId="2CC83CE2" w14:textId="483C65A1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</w:tr>
      <w:tr w:rsidR="00760231" w:rsidRPr="00C916AE" w14:paraId="7111C3A7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37225AA0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7" w:type="dxa"/>
            <w:gridSpan w:val="3"/>
            <w:shd w:val="clear" w:color="auto" w:fill="F2F2F2" w:themeFill="background1" w:themeFillShade="F2"/>
            <w:vAlign w:val="center"/>
          </w:tcPr>
          <w:p w14:paraId="228B5CBF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ΚΩΣ</w:t>
            </w:r>
          </w:p>
        </w:tc>
        <w:tc>
          <w:tcPr>
            <w:tcW w:w="2346" w:type="dxa"/>
            <w:vMerge w:val="restart"/>
            <w:shd w:val="clear" w:color="auto" w:fill="2E74B5" w:themeFill="accent5" w:themeFillShade="BF"/>
            <w:vAlign w:val="center"/>
          </w:tcPr>
          <w:p w14:paraId="4C0B9878" w14:textId="5004667D" w:rsidR="00760231" w:rsidRPr="00C916AE" w:rsidRDefault="0A9D51B9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6DF8745" wp14:editId="547BFDFA">
                  <wp:extent cx="638175" cy="638175"/>
                  <wp:effectExtent l="0" t="0" r="0" b="0"/>
                  <wp:docPr id="1741638622" name="Picture 137522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2238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gridSpan w:val="3"/>
            <w:shd w:val="clear" w:color="auto" w:fill="F2F2F2" w:themeFill="background1" w:themeFillShade="F2"/>
            <w:vAlign w:val="center"/>
          </w:tcPr>
          <w:p w14:paraId="64257089" w14:textId="48995B56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i/>
                <w:iCs/>
                <w:highlight w:val="yellow"/>
                <w:u w:val="single"/>
              </w:rPr>
            </w:pPr>
            <w:r w:rsidRPr="18014C8B">
              <w:rPr>
                <w:rFonts w:asciiTheme="minorHAnsi" w:eastAsia="Calibri" w:hAnsiTheme="minorHAnsi" w:cstheme="minorBidi"/>
                <w:i/>
                <w:iCs/>
                <w:u w:val="single"/>
              </w:rPr>
              <w:t>ΚΩΣ</w:t>
            </w:r>
          </w:p>
        </w:tc>
      </w:tr>
      <w:tr w:rsidR="00760231" w:rsidRPr="00C916AE" w14:paraId="7F9562B8" w14:textId="77777777" w:rsidTr="4C096111">
        <w:trPr>
          <w:trHeight w:val="393"/>
        </w:trPr>
        <w:tc>
          <w:tcPr>
            <w:tcW w:w="2005" w:type="dxa"/>
            <w:vMerge/>
            <w:vAlign w:val="center"/>
          </w:tcPr>
          <w:p w14:paraId="27F05932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38542B00" w14:textId="54855371" w:rsidR="00760231" w:rsidRPr="00C916AE" w:rsidRDefault="5F3EB1D1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209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74397F62" w14:textId="2DCBCF91" w:rsidR="00760231" w:rsidRPr="00C916AE" w:rsidRDefault="5F3EB1D1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22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75318273" w14:textId="0F17A6DE" w:rsidR="00760231" w:rsidRPr="00C916AE" w:rsidRDefault="402BE3C0" w:rsidP="4C096111">
            <w:pPr>
              <w:jc w:val="center"/>
              <w:rPr>
                <w:rFonts w:asciiTheme="minorHAnsi" w:eastAsia="Calibri" w:hAnsiTheme="minorHAnsi" w:cstheme="minorBidi"/>
              </w:rPr>
            </w:pPr>
            <w:r w:rsidRPr="4C096111">
              <w:rPr>
                <w:rFonts w:asciiTheme="minorHAnsi" w:eastAsia="Calibri" w:hAnsiTheme="minorHAnsi" w:cstheme="minorBidi"/>
              </w:rPr>
              <w:t>-</w:t>
            </w:r>
            <w:r w:rsidR="4AADD30F" w:rsidRPr="4C096111">
              <w:rPr>
                <w:rFonts w:asciiTheme="minorHAnsi" w:eastAsia="Calibri" w:hAnsiTheme="minorHAnsi" w:cstheme="minorBidi"/>
              </w:rPr>
              <w:t>89</w:t>
            </w:r>
            <w:r w:rsidRPr="4C096111">
              <w:rPr>
                <w:rFonts w:asciiTheme="minorHAnsi" w:eastAsia="Calibri" w:hAnsiTheme="minorHAnsi" w:cstheme="minorBidi"/>
              </w:rPr>
              <w:t>%</w:t>
            </w:r>
          </w:p>
        </w:tc>
        <w:tc>
          <w:tcPr>
            <w:tcW w:w="2346" w:type="dxa"/>
            <w:vMerge/>
            <w:vAlign w:val="center"/>
          </w:tcPr>
          <w:p w14:paraId="432E2C7B" w14:textId="77777777" w:rsidR="00760231" w:rsidRPr="00C916AE" w:rsidRDefault="00760231" w:rsidP="007602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27E40F48" w14:textId="1DDB6604" w:rsidR="7C482933" w:rsidRDefault="7C482933" w:rsidP="18014C8B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  <w:p w14:paraId="1ECE5513" w14:textId="09DF00AD" w:rsidR="00760231" w:rsidRPr="00C916AE" w:rsidRDefault="1AFD8C43" w:rsidP="2008833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4.</w:t>
            </w:r>
            <w:r w:rsidR="32CD07FD" w:rsidRPr="4C096111">
              <w:rPr>
                <w:rFonts w:ascii="Calibri" w:hAnsi="Calibri" w:cs="Calibri"/>
                <w:color w:val="000000" w:themeColor="text1"/>
              </w:rPr>
              <w:t>1</w:t>
            </w:r>
            <w:r w:rsidR="157B7955" w:rsidRPr="4C096111">
              <w:rPr>
                <w:rFonts w:ascii="Calibri" w:hAnsi="Calibri" w:cs="Calibri"/>
                <w:color w:val="000000" w:themeColor="text1"/>
              </w:rPr>
              <w:t>46</w:t>
            </w:r>
          </w:p>
          <w:p w14:paraId="25CE5606" w14:textId="53FEC0AA" w:rsidR="00760231" w:rsidRPr="00C916AE" w:rsidRDefault="00760231" w:rsidP="18014C8B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  <w:p w14:paraId="61A4EE7D" w14:textId="43BCF98F" w:rsidR="00760231" w:rsidRPr="00C916AE" w:rsidRDefault="00760231" w:rsidP="18014C8B">
            <w:pPr>
              <w:jc w:val="center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578753B" w14:textId="604A724A" w:rsidR="00760231" w:rsidRPr="00C916AE" w:rsidRDefault="00760231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  <w:p w14:paraId="2983FD79" w14:textId="1F6BD2FA" w:rsidR="00760231" w:rsidRPr="00C916AE" w:rsidRDefault="679CBB3B" w:rsidP="1FA91F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C096111">
              <w:rPr>
                <w:rFonts w:ascii="Calibri" w:hAnsi="Calibri" w:cs="Calibri"/>
                <w:color w:val="000000" w:themeColor="text1"/>
              </w:rPr>
              <w:t>788</w:t>
            </w:r>
          </w:p>
          <w:p w14:paraId="04CA323E" w14:textId="1AE2A383" w:rsidR="00760231" w:rsidRPr="00C916AE" w:rsidRDefault="00760231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  <w:p w14:paraId="29703525" w14:textId="4007914C" w:rsidR="00760231" w:rsidRPr="00C916AE" w:rsidRDefault="00760231" w:rsidP="18014C8B">
            <w:pPr>
              <w:jc w:val="center"/>
              <w:rPr>
                <w:rFonts w:asciiTheme="minorHAnsi" w:eastAsia="Calibri" w:hAnsiTheme="minorHAnsi" w:cstheme="minorBidi"/>
                <w:highlight w:val="yellow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548CA63F" w14:textId="7CD1678D" w:rsidR="00760231" w:rsidRPr="00C916AE" w:rsidRDefault="256094C5" w:rsidP="4C096111">
            <w:pPr>
              <w:jc w:val="center"/>
              <w:rPr>
                <w:rFonts w:asciiTheme="minorHAnsi" w:hAnsiTheme="minorHAnsi" w:cstheme="minorBidi"/>
              </w:rPr>
            </w:pPr>
            <w:r w:rsidRPr="4C096111">
              <w:rPr>
                <w:rFonts w:asciiTheme="minorHAnsi" w:hAnsiTheme="minorHAnsi" w:cstheme="minorBidi"/>
              </w:rPr>
              <w:t>-</w:t>
            </w:r>
            <w:r w:rsidR="10453732" w:rsidRPr="4C096111">
              <w:rPr>
                <w:rFonts w:asciiTheme="minorHAnsi" w:hAnsiTheme="minorHAnsi" w:cstheme="minorBidi"/>
              </w:rPr>
              <w:t>81</w:t>
            </w:r>
            <w:r w:rsidRPr="4C096111">
              <w:rPr>
                <w:rFonts w:asciiTheme="minorHAnsi" w:hAnsiTheme="minorHAnsi" w:cstheme="minorBidi"/>
              </w:rPr>
              <w:t>%</w:t>
            </w:r>
          </w:p>
          <w:p w14:paraId="66E9836D" w14:textId="483C65A1" w:rsidR="00760231" w:rsidRPr="00C916AE" w:rsidRDefault="00760231" w:rsidP="18014C8B">
            <w:pPr>
              <w:jc w:val="center"/>
              <w:rPr>
                <w:rFonts w:asciiTheme="minorHAnsi" w:hAnsiTheme="minorHAnsi" w:cstheme="minorBidi"/>
                <w:highlight w:val="yellow"/>
              </w:rPr>
            </w:pPr>
          </w:p>
        </w:tc>
      </w:tr>
    </w:tbl>
    <w:p w14:paraId="2328A7F3" w14:textId="4E0CA016" w:rsidR="009023C7" w:rsidRDefault="009023C7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1F2641" w:rsidRPr="00B26BC1" w14:paraId="49D28464" w14:textId="77777777" w:rsidTr="4C096111">
        <w:trPr>
          <w:trHeight w:val="455"/>
        </w:trPr>
        <w:tc>
          <w:tcPr>
            <w:tcW w:w="2500" w:type="pct"/>
            <w:gridSpan w:val="2"/>
          </w:tcPr>
          <w:p w14:paraId="56B2130A" w14:textId="700B3B81" w:rsidR="001F2641" w:rsidRPr="00A301E9" w:rsidRDefault="345D3D3B" w:rsidP="41685C26">
            <w:pPr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ΑΠΟΦΑΣΕΙΣ </w:t>
            </w:r>
            <w:r w:rsidR="0E047A7F" w:rsidRPr="4C096111">
              <w:rPr>
                <w:rFonts w:ascii="Calibri" w:eastAsia="Calibri" w:hAnsi="Calibri" w:cs="Calibri"/>
                <w:b/>
                <w:bCs/>
                <w:u w:val="single"/>
              </w:rPr>
              <w:t>Ι</w:t>
            </w:r>
            <w:r w:rsidR="39C960DB" w:rsidRPr="4C096111">
              <w:rPr>
                <w:rFonts w:ascii="Calibri" w:eastAsia="Calibri" w:hAnsi="Calibri" w:cs="Calibri"/>
                <w:b/>
                <w:bCs/>
                <w:u w:val="single"/>
              </w:rPr>
              <w:t>ΑΝ</w:t>
            </w:r>
            <w:r w:rsidR="0E047A7F"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 w:rsidR="10B60A77" w:rsidRPr="4C096111">
              <w:rPr>
                <w:rFonts w:ascii="Calibri" w:eastAsia="Calibri" w:hAnsi="Calibri" w:cs="Calibri"/>
                <w:b/>
                <w:bCs/>
                <w:u w:val="single"/>
              </w:rPr>
              <w:t>202</w:t>
            </w:r>
            <w:r w:rsidR="5F982563" w:rsidRPr="4C096111">
              <w:rPr>
                <w:rFonts w:ascii="Calibri" w:eastAsia="Calibri" w:hAnsi="Calibri" w:cs="Calibri"/>
                <w:b/>
                <w:bCs/>
                <w:u w:val="single"/>
              </w:rPr>
              <w:t>1</w:t>
            </w: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Α</w:t>
            </w:r>
            <w:r w:rsidR="3852E3A0" w:rsidRPr="4C096111">
              <w:rPr>
                <w:rFonts w:ascii="Calibri" w:eastAsia="Calibri" w:hAnsi="Calibri" w:cs="Calibri"/>
                <w:b/>
                <w:bCs/>
                <w:u w:val="single"/>
              </w:rPr>
              <w:t>’</w:t>
            </w: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 w:rsidR="0057771B"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&amp; Β’ </w:t>
            </w: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ΒΑΘΜΟΥ ΑΣΥΛΟΥ </w:t>
            </w:r>
          </w:p>
        </w:tc>
        <w:tc>
          <w:tcPr>
            <w:tcW w:w="2500" w:type="pct"/>
            <w:gridSpan w:val="2"/>
          </w:tcPr>
          <w:p w14:paraId="46691EE1" w14:textId="426519B7" w:rsidR="001F2641" w:rsidRPr="00B26BC1" w:rsidRDefault="345D3D3B" w:rsidP="1D2A1ABD">
            <w:pPr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>ΕΚΚΡΕΜΕΙΣ ΑΠΟΦΑΣΕΙΣ</w:t>
            </w:r>
            <w:r w:rsidR="0057771B"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Α΄ΒΑΘΜΟΥ</w:t>
            </w:r>
            <w:r w:rsidRPr="4C096111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 w:rsidR="37867146" w:rsidRPr="4C096111">
              <w:rPr>
                <w:rFonts w:ascii="Calibri" w:eastAsia="Calibri" w:hAnsi="Calibri" w:cs="Calibri"/>
                <w:b/>
                <w:bCs/>
                <w:u w:val="single"/>
              </w:rPr>
              <w:t>ΙΑΝ 2021</w:t>
            </w:r>
          </w:p>
        </w:tc>
      </w:tr>
      <w:tr w:rsidR="001F2641" w14:paraId="7FDF7AAC" w14:textId="77777777" w:rsidTr="4C096111">
        <w:tc>
          <w:tcPr>
            <w:tcW w:w="1250" w:type="pct"/>
            <w:vMerge w:val="restart"/>
          </w:tcPr>
          <w:p w14:paraId="3885A43C" w14:textId="77777777" w:rsidR="001F2641" w:rsidRDefault="0AB12E6C" w:rsidP="717C36AB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CC7A894" wp14:editId="0774CA0E">
                  <wp:extent cx="640701" cy="483079"/>
                  <wp:effectExtent l="0" t="0" r="7620" b="0"/>
                  <wp:docPr id="1061332346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01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DC453" w14:textId="0B2F8172" w:rsidR="008A0D63" w:rsidRPr="008A0D63" w:rsidRDefault="008A0D63" w:rsidP="00F16717">
            <w:pPr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50" w:type="pct"/>
          </w:tcPr>
          <w:p w14:paraId="72D16F61" w14:textId="229A92B2" w:rsidR="001F2641" w:rsidRPr="00F16717" w:rsidRDefault="15A2E261" w:rsidP="4C09611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C096111">
              <w:rPr>
                <w:rFonts w:ascii="Calibri" w:eastAsia="Calibri" w:hAnsi="Calibri" w:cs="Calibri"/>
                <w:b/>
                <w:bCs/>
              </w:rPr>
              <w:t>-8%</w:t>
            </w:r>
            <w:r w:rsidR="2852736B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4C096111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</w:t>
            </w:r>
            <w:r w:rsidR="629071DA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 σχέση με το</w:t>
            </w:r>
            <w:r w:rsidR="2F36010F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ν ΙΑΝ 2020</w:t>
            </w:r>
          </w:p>
        </w:tc>
        <w:tc>
          <w:tcPr>
            <w:tcW w:w="1250" w:type="pct"/>
            <w:vMerge w:val="restart"/>
          </w:tcPr>
          <w:p w14:paraId="7BEEE9E4" w14:textId="77777777" w:rsidR="001F2641" w:rsidRDefault="0AB12E6C" w:rsidP="717C36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6A5A07D" wp14:editId="0051F443">
                  <wp:extent cx="612475" cy="474963"/>
                  <wp:effectExtent l="0" t="0" r="0" b="1905"/>
                  <wp:docPr id="84901541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75" cy="47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178FBA01" w14:textId="15DC7F0D" w:rsidR="001F2641" w:rsidRPr="007D6CD8" w:rsidRDefault="3852E3A0" w:rsidP="4C096111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4C096111">
              <w:rPr>
                <w:rFonts w:ascii="Calibri" w:eastAsia="Calibri" w:hAnsi="Calibri" w:cs="Calibri"/>
                <w:b/>
                <w:bCs/>
              </w:rPr>
              <w:t>-</w:t>
            </w:r>
            <w:r w:rsidR="2D0493D6" w:rsidRPr="4C096111">
              <w:rPr>
                <w:rFonts w:ascii="Calibri" w:eastAsia="Calibri" w:hAnsi="Calibri" w:cs="Calibri"/>
                <w:b/>
                <w:bCs/>
              </w:rPr>
              <w:t>4</w:t>
            </w:r>
            <w:r w:rsidR="18DD4A20" w:rsidRPr="4C096111">
              <w:rPr>
                <w:rFonts w:ascii="Calibri" w:eastAsia="Calibri" w:hAnsi="Calibri" w:cs="Calibri"/>
                <w:b/>
                <w:bCs/>
              </w:rPr>
              <w:t>4</w:t>
            </w:r>
            <w:r w:rsidRPr="4C096111">
              <w:rPr>
                <w:rFonts w:ascii="Calibri" w:eastAsia="Calibri" w:hAnsi="Calibri" w:cs="Calibri"/>
                <w:b/>
                <w:bCs/>
              </w:rPr>
              <w:t>%</w:t>
            </w:r>
            <w:r w:rsidR="77BB6C76" w:rsidRPr="4C09611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77BB6C76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σε σχέση με τον Ι</w:t>
            </w:r>
            <w:r w:rsidR="4E656350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ΑΝ</w:t>
            </w:r>
            <w:r w:rsidR="77BB6C76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57052D8D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77BB6C76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020</w:t>
            </w:r>
          </w:p>
        </w:tc>
      </w:tr>
      <w:tr w:rsidR="001F2641" w14:paraId="322B1DD1" w14:textId="77777777" w:rsidTr="4C096111">
        <w:tc>
          <w:tcPr>
            <w:tcW w:w="1250" w:type="pct"/>
            <w:vMerge/>
          </w:tcPr>
          <w:p w14:paraId="3B720F2C" w14:textId="77777777" w:rsidR="001F2641" w:rsidRDefault="001F2641" w:rsidP="001F2641">
            <w:pPr>
              <w:jc w:val="center"/>
            </w:pPr>
          </w:p>
        </w:tc>
        <w:tc>
          <w:tcPr>
            <w:tcW w:w="1250" w:type="pct"/>
          </w:tcPr>
          <w:p w14:paraId="21BCDA09" w14:textId="326A6627" w:rsidR="001F2641" w:rsidRPr="00C66500" w:rsidRDefault="0478B75F" w:rsidP="18014C8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C096111">
              <w:rPr>
                <w:rFonts w:ascii="Calibri" w:eastAsia="Calibri" w:hAnsi="Calibri" w:cs="Calibri"/>
                <w:b/>
                <w:bCs/>
              </w:rPr>
              <w:t xml:space="preserve">5.219 </w:t>
            </w:r>
            <w:r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</w:t>
            </w:r>
            <w:r w:rsidR="3E25747F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ποφάσεις</w:t>
            </w:r>
          </w:p>
        </w:tc>
        <w:tc>
          <w:tcPr>
            <w:tcW w:w="1250" w:type="pct"/>
            <w:vMerge/>
          </w:tcPr>
          <w:p w14:paraId="349E6E86" w14:textId="77777777" w:rsidR="001F2641" w:rsidRDefault="001F2641" w:rsidP="001F2641">
            <w:pPr>
              <w:jc w:val="center"/>
            </w:pPr>
          </w:p>
        </w:tc>
        <w:tc>
          <w:tcPr>
            <w:tcW w:w="1250" w:type="pct"/>
          </w:tcPr>
          <w:p w14:paraId="3D02DED3" w14:textId="4EBE2950" w:rsidR="001F2641" w:rsidRPr="00C66500" w:rsidRDefault="0D1F13D1" w:rsidP="4C096111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C096111">
              <w:rPr>
                <w:rFonts w:ascii="Calibri" w:eastAsia="Calibri" w:hAnsi="Calibri" w:cs="Calibri"/>
                <w:b/>
                <w:bCs/>
              </w:rPr>
              <w:t>7</w:t>
            </w:r>
            <w:r w:rsidR="6BB11FEC" w:rsidRPr="4C096111">
              <w:rPr>
                <w:rFonts w:ascii="Calibri" w:eastAsia="Calibri" w:hAnsi="Calibri" w:cs="Calibri"/>
                <w:b/>
                <w:bCs/>
              </w:rPr>
              <w:t>8.229</w:t>
            </w:r>
            <w:r w:rsidR="09109391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9109391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</w:t>
            </w:r>
            <w:r w:rsidR="406766F3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ρ</w:t>
            </w:r>
            <w:proofErr w:type="spellEnd"/>
            <w:r w:rsidR="09109391" w:rsidRPr="4C0961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 αποφάσεις</w:t>
            </w:r>
          </w:p>
        </w:tc>
      </w:tr>
    </w:tbl>
    <w:p w14:paraId="788FAF7B" w14:textId="3B60F8F3" w:rsidR="00020E68" w:rsidRPr="00546A36" w:rsidRDefault="00546A36" w:rsidP="1E51D979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ΑΝΑΛΥΤΙΚΑ ΣΤΟΙΧΕΙΑ</w:t>
      </w:r>
    </w:p>
    <w:p w14:paraId="6E41AF97" w14:textId="77777777" w:rsidR="00020E68" w:rsidRPr="00B40503" w:rsidRDefault="00020E68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</w:rPr>
        <w:t>Ι. Ροές αφίξεων</w:t>
      </w:r>
    </w:p>
    <w:p w14:paraId="4FD1F866" w14:textId="46DAA88F" w:rsidR="31A4E8B8" w:rsidRDefault="31A4E8B8" w:rsidP="31A4E8B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932"/>
        <w:gridCol w:w="944"/>
        <w:gridCol w:w="933"/>
        <w:gridCol w:w="933"/>
        <w:gridCol w:w="933"/>
        <w:gridCol w:w="933"/>
        <w:gridCol w:w="1099"/>
        <w:gridCol w:w="1252"/>
      </w:tblGrid>
      <w:tr w:rsidR="00BC560A" w:rsidRPr="00BC560A" w14:paraId="2FC333B7" w14:textId="77777777" w:rsidTr="005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vAlign w:val="center"/>
            <w:hideMark/>
          </w:tcPr>
          <w:p w14:paraId="475FDCB4" w14:textId="77777777" w:rsidR="00BC560A" w:rsidRPr="00BC560A" w:rsidRDefault="00BC560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ΜΗΝΑΣ/ΚΥΤ</w:t>
            </w:r>
          </w:p>
        </w:tc>
        <w:tc>
          <w:tcPr>
            <w:tcW w:w="932" w:type="dxa"/>
            <w:noWrap/>
            <w:vAlign w:val="center"/>
            <w:hideMark/>
          </w:tcPr>
          <w:p w14:paraId="43A2CC7E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ΚΩ</w:t>
            </w:r>
          </w:p>
        </w:tc>
        <w:tc>
          <w:tcPr>
            <w:tcW w:w="944" w:type="dxa"/>
            <w:noWrap/>
            <w:vAlign w:val="center"/>
            <w:hideMark/>
          </w:tcPr>
          <w:p w14:paraId="578BD537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ΛΕΣΒΟΥ</w:t>
            </w:r>
          </w:p>
        </w:tc>
        <w:tc>
          <w:tcPr>
            <w:tcW w:w="933" w:type="dxa"/>
            <w:noWrap/>
            <w:vAlign w:val="center"/>
            <w:hideMark/>
          </w:tcPr>
          <w:p w14:paraId="2A7F77D9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ΣΑΜΟΥ</w:t>
            </w:r>
          </w:p>
        </w:tc>
        <w:tc>
          <w:tcPr>
            <w:tcW w:w="933" w:type="dxa"/>
            <w:noWrap/>
            <w:vAlign w:val="center"/>
            <w:hideMark/>
          </w:tcPr>
          <w:p w14:paraId="772583A4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ΧΙΟΥ</w:t>
            </w:r>
          </w:p>
        </w:tc>
        <w:tc>
          <w:tcPr>
            <w:tcW w:w="933" w:type="dxa"/>
            <w:noWrap/>
            <w:vAlign w:val="center"/>
            <w:hideMark/>
          </w:tcPr>
          <w:p w14:paraId="7538132D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ΛΕΡΟΥ</w:t>
            </w:r>
          </w:p>
        </w:tc>
        <w:tc>
          <w:tcPr>
            <w:tcW w:w="933" w:type="dxa"/>
            <w:noWrap/>
            <w:vAlign w:val="center"/>
            <w:hideMark/>
          </w:tcPr>
          <w:p w14:paraId="03449512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ΛΟΙΠΑ ΝΗΣΙΑ</w:t>
            </w:r>
          </w:p>
        </w:tc>
        <w:tc>
          <w:tcPr>
            <w:tcW w:w="1099" w:type="dxa"/>
            <w:noWrap/>
            <w:vAlign w:val="center"/>
            <w:hideMark/>
          </w:tcPr>
          <w:p w14:paraId="7917806B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ΦΥΛΑΚΙΟ</w:t>
            </w:r>
          </w:p>
        </w:tc>
        <w:tc>
          <w:tcPr>
            <w:tcW w:w="1252" w:type="dxa"/>
            <w:noWrap/>
            <w:vAlign w:val="center"/>
            <w:hideMark/>
          </w:tcPr>
          <w:p w14:paraId="15A68183" w14:textId="77777777" w:rsidR="00BC560A" w:rsidRPr="00BC560A" w:rsidRDefault="00BC560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560A">
              <w:rPr>
                <w:rFonts w:ascii="Calibri" w:eastAsia="Calibri" w:hAnsi="Calibri" w:cs="Calibri"/>
                <w:sz w:val="22"/>
                <w:szCs w:val="22"/>
              </w:rPr>
              <w:t>ΑΘΡΟΙΣΜΑ</w:t>
            </w:r>
          </w:p>
        </w:tc>
      </w:tr>
      <w:tr w:rsidR="005510EA" w:rsidRPr="00BC560A" w14:paraId="46CA49DE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6EA3C500" w14:textId="7A7986D2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Ιαν-20</w:t>
            </w:r>
          </w:p>
        </w:tc>
        <w:tc>
          <w:tcPr>
            <w:tcW w:w="932" w:type="dxa"/>
            <w:noWrap/>
            <w:hideMark/>
          </w:tcPr>
          <w:p w14:paraId="1BC982D2" w14:textId="6E1987E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944" w:type="dxa"/>
            <w:noWrap/>
            <w:hideMark/>
          </w:tcPr>
          <w:p w14:paraId="1CAC6278" w14:textId="1A668A6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1.751</w:t>
            </w:r>
          </w:p>
        </w:tc>
        <w:tc>
          <w:tcPr>
            <w:tcW w:w="933" w:type="dxa"/>
            <w:noWrap/>
            <w:hideMark/>
          </w:tcPr>
          <w:p w14:paraId="1C4A6791" w14:textId="10ECF73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596</w:t>
            </w:r>
          </w:p>
        </w:tc>
        <w:tc>
          <w:tcPr>
            <w:tcW w:w="933" w:type="dxa"/>
            <w:noWrap/>
            <w:hideMark/>
          </w:tcPr>
          <w:p w14:paraId="6D73F493" w14:textId="1E34941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933" w:type="dxa"/>
            <w:noWrap/>
            <w:hideMark/>
          </w:tcPr>
          <w:p w14:paraId="147A8F82" w14:textId="38622DDE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3CE03B7A" w14:textId="2846753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311</w:t>
            </w:r>
          </w:p>
        </w:tc>
        <w:tc>
          <w:tcPr>
            <w:tcW w:w="1099" w:type="dxa"/>
            <w:noWrap/>
            <w:hideMark/>
          </w:tcPr>
          <w:p w14:paraId="01569B94" w14:textId="6CB3F6A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670</w:t>
            </w:r>
          </w:p>
        </w:tc>
        <w:tc>
          <w:tcPr>
            <w:tcW w:w="1252" w:type="dxa"/>
            <w:noWrap/>
            <w:hideMark/>
          </w:tcPr>
          <w:p w14:paraId="729B3196" w14:textId="4CE0882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3.713</w:t>
            </w:r>
          </w:p>
        </w:tc>
      </w:tr>
      <w:tr w:rsidR="005510EA" w:rsidRPr="00BC560A" w14:paraId="3A687EFA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5980B120" w14:textId="418E9653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932" w:type="dxa"/>
            <w:noWrap/>
            <w:hideMark/>
          </w:tcPr>
          <w:p w14:paraId="3917EC8C" w14:textId="5AD3597D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944" w:type="dxa"/>
            <w:noWrap/>
            <w:hideMark/>
          </w:tcPr>
          <w:p w14:paraId="65DA7B1E" w14:textId="67AC2FE4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521</w:t>
            </w:r>
          </w:p>
        </w:tc>
        <w:tc>
          <w:tcPr>
            <w:tcW w:w="933" w:type="dxa"/>
            <w:noWrap/>
            <w:hideMark/>
          </w:tcPr>
          <w:p w14:paraId="09B219F3" w14:textId="0ED0291A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  <w:tc>
          <w:tcPr>
            <w:tcW w:w="933" w:type="dxa"/>
            <w:noWrap/>
            <w:hideMark/>
          </w:tcPr>
          <w:p w14:paraId="109A2FE9" w14:textId="4F70C1E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933" w:type="dxa"/>
            <w:noWrap/>
            <w:hideMark/>
          </w:tcPr>
          <w:p w14:paraId="062CACB4" w14:textId="25CB947E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33" w:type="dxa"/>
            <w:noWrap/>
            <w:hideMark/>
          </w:tcPr>
          <w:p w14:paraId="7AEA2B8F" w14:textId="0E94523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99" w:type="dxa"/>
            <w:noWrap/>
            <w:hideMark/>
          </w:tcPr>
          <w:p w14:paraId="049619AB" w14:textId="2CA6DE63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752</w:t>
            </w:r>
          </w:p>
        </w:tc>
        <w:tc>
          <w:tcPr>
            <w:tcW w:w="1252" w:type="dxa"/>
            <w:noWrap/>
            <w:hideMark/>
          </w:tcPr>
          <w:p w14:paraId="0D636D65" w14:textId="70DFAB5F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2.767</w:t>
            </w:r>
          </w:p>
        </w:tc>
      </w:tr>
      <w:tr w:rsidR="005510EA" w:rsidRPr="00BC560A" w14:paraId="445413D5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55DC1B01" w14:textId="51C93025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Μαρ-20</w:t>
            </w:r>
          </w:p>
        </w:tc>
        <w:tc>
          <w:tcPr>
            <w:tcW w:w="932" w:type="dxa"/>
            <w:noWrap/>
            <w:hideMark/>
          </w:tcPr>
          <w:p w14:paraId="7804DB90" w14:textId="3C2AD15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944" w:type="dxa"/>
            <w:noWrap/>
            <w:hideMark/>
          </w:tcPr>
          <w:p w14:paraId="6D681A39" w14:textId="7419880D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854</w:t>
            </w:r>
          </w:p>
        </w:tc>
        <w:tc>
          <w:tcPr>
            <w:tcW w:w="933" w:type="dxa"/>
            <w:noWrap/>
            <w:hideMark/>
          </w:tcPr>
          <w:p w14:paraId="4DC2E0BC" w14:textId="1DE78B56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933" w:type="dxa"/>
            <w:noWrap/>
            <w:hideMark/>
          </w:tcPr>
          <w:p w14:paraId="48347905" w14:textId="642E02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933" w:type="dxa"/>
            <w:noWrap/>
            <w:hideMark/>
          </w:tcPr>
          <w:p w14:paraId="20137DCD" w14:textId="25D34F2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6CDD1CE" w14:textId="4F9903FE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  <w:tc>
          <w:tcPr>
            <w:tcW w:w="1099" w:type="dxa"/>
            <w:noWrap/>
            <w:hideMark/>
          </w:tcPr>
          <w:p w14:paraId="40F68562" w14:textId="410ACBA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311</w:t>
            </w:r>
          </w:p>
        </w:tc>
        <w:tc>
          <w:tcPr>
            <w:tcW w:w="1252" w:type="dxa"/>
            <w:noWrap/>
            <w:hideMark/>
          </w:tcPr>
          <w:p w14:paraId="4C67C742" w14:textId="2198A45C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2.581</w:t>
            </w:r>
          </w:p>
        </w:tc>
      </w:tr>
      <w:tr w:rsidR="005510EA" w:rsidRPr="00BC560A" w14:paraId="11425DD6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68899896" w14:textId="5098F3EC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Απρ-20</w:t>
            </w:r>
          </w:p>
        </w:tc>
        <w:tc>
          <w:tcPr>
            <w:tcW w:w="932" w:type="dxa"/>
            <w:noWrap/>
            <w:hideMark/>
          </w:tcPr>
          <w:p w14:paraId="01AF93E7" w14:textId="27ACF84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47C9BD7D" w14:textId="4FC3894D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933" w:type="dxa"/>
            <w:noWrap/>
            <w:hideMark/>
          </w:tcPr>
          <w:p w14:paraId="21774393" w14:textId="45EF7F0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77681CBD" w14:textId="79229164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702383A8" w14:textId="6D320926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1D7EADC2" w14:textId="19858CD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99" w:type="dxa"/>
            <w:noWrap/>
            <w:hideMark/>
          </w:tcPr>
          <w:p w14:paraId="1FDCAA58" w14:textId="20DCC436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252" w:type="dxa"/>
            <w:noWrap/>
            <w:hideMark/>
          </w:tcPr>
          <w:p w14:paraId="6F7FB4A7" w14:textId="0FAFD78A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</w:tr>
      <w:tr w:rsidR="005510EA" w:rsidRPr="00BC560A" w14:paraId="58B01AB5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3A169543" w14:textId="7580E955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Μάι-20</w:t>
            </w:r>
          </w:p>
        </w:tc>
        <w:tc>
          <w:tcPr>
            <w:tcW w:w="932" w:type="dxa"/>
            <w:noWrap/>
            <w:hideMark/>
          </w:tcPr>
          <w:p w14:paraId="0F68FFDD" w14:textId="0B62E96A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4A2C7091" w14:textId="02E48A4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933" w:type="dxa"/>
            <w:noWrap/>
            <w:hideMark/>
          </w:tcPr>
          <w:p w14:paraId="25E735C1" w14:textId="3BE82FB0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3206071A" w14:textId="4CBE440C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C4B500E" w14:textId="1165CAEB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04AFA3B" w14:textId="1EC6425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376E9EC6" w14:textId="0F146D30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252" w:type="dxa"/>
            <w:noWrap/>
            <w:hideMark/>
          </w:tcPr>
          <w:p w14:paraId="29CDD6A4" w14:textId="24AD213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</w:tr>
      <w:tr w:rsidR="005510EA" w:rsidRPr="00BC560A" w14:paraId="261D3C5B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76FD7661" w14:textId="3FF2E198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Ιουν-20</w:t>
            </w:r>
          </w:p>
        </w:tc>
        <w:tc>
          <w:tcPr>
            <w:tcW w:w="932" w:type="dxa"/>
            <w:noWrap/>
            <w:hideMark/>
          </w:tcPr>
          <w:p w14:paraId="74B36544" w14:textId="26D88A10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2140CFA0" w14:textId="01FC6E60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245</w:t>
            </w:r>
          </w:p>
        </w:tc>
        <w:tc>
          <w:tcPr>
            <w:tcW w:w="933" w:type="dxa"/>
            <w:noWrap/>
            <w:hideMark/>
          </w:tcPr>
          <w:p w14:paraId="4E69F295" w14:textId="79B17271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518C2694" w14:textId="0049373F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8B0DD8D" w14:textId="0ABD6E29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4301F47" w14:textId="1A5E306A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9" w:type="dxa"/>
            <w:noWrap/>
            <w:hideMark/>
          </w:tcPr>
          <w:p w14:paraId="452C8AFC" w14:textId="41107AF8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252" w:type="dxa"/>
            <w:noWrap/>
            <w:hideMark/>
          </w:tcPr>
          <w:p w14:paraId="58DCB51F" w14:textId="2CC17B2A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453</w:t>
            </w:r>
          </w:p>
        </w:tc>
      </w:tr>
      <w:tr w:rsidR="005510EA" w:rsidRPr="00BC560A" w14:paraId="3FE3E132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4AA13D95" w14:textId="07334C2A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Ιουλ-20</w:t>
            </w:r>
          </w:p>
        </w:tc>
        <w:tc>
          <w:tcPr>
            <w:tcW w:w="932" w:type="dxa"/>
            <w:noWrap/>
            <w:hideMark/>
          </w:tcPr>
          <w:p w14:paraId="26C464C2" w14:textId="7FA1336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44" w:type="dxa"/>
            <w:noWrap/>
            <w:hideMark/>
          </w:tcPr>
          <w:p w14:paraId="575A21F8" w14:textId="56D95E3B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933" w:type="dxa"/>
            <w:noWrap/>
            <w:hideMark/>
          </w:tcPr>
          <w:p w14:paraId="37D6097A" w14:textId="7B62DB2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33" w:type="dxa"/>
            <w:noWrap/>
            <w:hideMark/>
          </w:tcPr>
          <w:p w14:paraId="293653C1" w14:textId="7E4AB983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2437E310" w14:textId="2A6241F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0F0EAF63" w14:textId="0FB1BD83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9" w:type="dxa"/>
            <w:noWrap/>
            <w:hideMark/>
          </w:tcPr>
          <w:p w14:paraId="416B22E2" w14:textId="53AA5F8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247</w:t>
            </w:r>
          </w:p>
        </w:tc>
        <w:tc>
          <w:tcPr>
            <w:tcW w:w="1252" w:type="dxa"/>
            <w:noWrap/>
            <w:hideMark/>
          </w:tcPr>
          <w:p w14:paraId="4626219A" w14:textId="1B3182E9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563</w:t>
            </w:r>
          </w:p>
        </w:tc>
      </w:tr>
      <w:tr w:rsidR="005510EA" w:rsidRPr="00BC560A" w14:paraId="2E0D2466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2443033F" w14:textId="767C1773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Αυγ-20</w:t>
            </w:r>
          </w:p>
        </w:tc>
        <w:tc>
          <w:tcPr>
            <w:tcW w:w="932" w:type="dxa"/>
            <w:noWrap/>
            <w:hideMark/>
          </w:tcPr>
          <w:p w14:paraId="39E057B0" w14:textId="3ECC1358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44" w:type="dxa"/>
            <w:noWrap/>
            <w:hideMark/>
          </w:tcPr>
          <w:p w14:paraId="6E90BF92" w14:textId="7402C058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933" w:type="dxa"/>
            <w:noWrap/>
            <w:hideMark/>
          </w:tcPr>
          <w:p w14:paraId="42122C90" w14:textId="357CEFB3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33" w:type="dxa"/>
            <w:noWrap/>
            <w:hideMark/>
          </w:tcPr>
          <w:p w14:paraId="4E447923" w14:textId="67096C1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933" w:type="dxa"/>
            <w:noWrap/>
            <w:hideMark/>
          </w:tcPr>
          <w:p w14:paraId="33E811FA" w14:textId="30E9BD89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9066AA0" w14:textId="656857F6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099" w:type="dxa"/>
            <w:noWrap/>
            <w:hideMark/>
          </w:tcPr>
          <w:p w14:paraId="36356EEB" w14:textId="732F8AF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  <w:tc>
          <w:tcPr>
            <w:tcW w:w="1252" w:type="dxa"/>
            <w:noWrap/>
            <w:hideMark/>
          </w:tcPr>
          <w:p w14:paraId="3AECEB56" w14:textId="692E061E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1.060</w:t>
            </w:r>
          </w:p>
        </w:tc>
      </w:tr>
      <w:tr w:rsidR="005510EA" w:rsidRPr="00BC560A" w14:paraId="63D9CE6D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493A34F2" w14:textId="12D3C741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Σεπ-20</w:t>
            </w:r>
          </w:p>
        </w:tc>
        <w:tc>
          <w:tcPr>
            <w:tcW w:w="932" w:type="dxa"/>
            <w:noWrap/>
            <w:hideMark/>
          </w:tcPr>
          <w:p w14:paraId="590E0439" w14:textId="61609956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4" w:type="dxa"/>
            <w:noWrap/>
            <w:hideMark/>
          </w:tcPr>
          <w:p w14:paraId="09C4F685" w14:textId="366C5173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933" w:type="dxa"/>
            <w:noWrap/>
            <w:hideMark/>
          </w:tcPr>
          <w:p w14:paraId="643210CD" w14:textId="0F6D290A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6FBB630F" w14:textId="53E2D19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33" w:type="dxa"/>
            <w:noWrap/>
            <w:hideMark/>
          </w:tcPr>
          <w:p w14:paraId="02D42772" w14:textId="5EFEF21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  <w:hideMark/>
          </w:tcPr>
          <w:p w14:paraId="1FF9F098" w14:textId="2CEEEEA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9" w:type="dxa"/>
            <w:noWrap/>
            <w:hideMark/>
          </w:tcPr>
          <w:p w14:paraId="528FC931" w14:textId="4ADB105D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703</w:t>
            </w:r>
          </w:p>
        </w:tc>
        <w:tc>
          <w:tcPr>
            <w:tcW w:w="1252" w:type="dxa"/>
            <w:noWrap/>
            <w:hideMark/>
          </w:tcPr>
          <w:p w14:paraId="712642B3" w14:textId="5DA52AE2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792</w:t>
            </w:r>
          </w:p>
        </w:tc>
      </w:tr>
      <w:tr w:rsidR="005510EA" w:rsidRPr="00BC560A" w14:paraId="144324DB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1BE811F4" w14:textId="391FCBE9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Οκτ-20</w:t>
            </w:r>
          </w:p>
        </w:tc>
        <w:tc>
          <w:tcPr>
            <w:tcW w:w="932" w:type="dxa"/>
            <w:noWrap/>
          </w:tcPr>
          <w:p w14:paraId="310582A7" w14:textId="59364B6D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44" w:type="dxa"/>
            <w:noWrap/>
          </w:tcPr>
          <w:p w14:paraId="3B71FF4F" w14:textId="61D9778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933" w:type="dxa"/>
            <w:noWrap/>
          </w:tcPr>
          <w:p w14:paraId="1F5C4DD9" w14:textId="0ADB0AB9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332330A2" w14:textId="2B46A0BB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33" w:type="dxa"/>
            <w:noWrap/>
          </w:tcPr>
          <w:p w14:paraId="680D9688" w14:textId="06277DD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6C54DDE2" w14:textId="5AA81CA4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099" w:type="dxa"/>
            <w:noWrap/>
          </w:tcPr>
          <w:p w14:paraId="0ED11852" w14:textId="36BB1674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1.030</w:t>
            </w:r>
          </w:p>
        </w:tc>
        <w:tc>
          <w:tcPr>
            <w:tcW w:w="1252" w:type="dxa"/>
            <w:noWrap/>
          </w:tcPr>
          <w:p w14:paraId="069EC6F4" w14:textId="74EC9A06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1.193</w:t>
            </w:r>
          </w:p>
        </w:tc>
      </w:tr>
      <w:tr w:rsidR="005510EA" w:rsidRPr="00BC560A" w14:paraId="643489A1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5007B3F2" w14:textId="5FC044FC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Νοε-20</w:t>
            </w:r>
          </w:p>
        </w:tc>
        <w:tc>
          <w:tcPr>
            <w:tcW w:w="932" w:type="dxa"/>
            <w:noWrap/>
          </w:tcPr>
          <w:p w14:paraId="528F2ABF" w14:textId="60C73D2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44" w:type="dxa"/>
            <w:noWrap/>
          </w:tcPr>
          <w:p w14:paraId="5967C770" w14:textId="53F17164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933" w:type="dxa"/>
            <w:noWrap/>
          </w:tcPr>
          <w:p w14:paraId="7D5AFCA9" w14:textId="0EC770BA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33" w:type="dxa"/>
            <w:noWrap/>
          </w:tcPr>
          <w:p w14:paraId="269BCB98" w14:textId="671E727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33" w:type="dxa"/>
            <w:noWrap/>
          </w:tcPr>
          <w:p w14:paraId="41DE44C9" w14:textId="64962EE3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0701A033" w14:textId="2088113F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099" w:type="dxa"/>
            <w:noWrap/>
          </w:tcPr>
          <w:p w14:paraId="646B7B73" w14:textId="6AD1A39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689</w:t>
            </w:r>
          </w:p>
        </w:tc>
        <w:tc>
          <w:tcPr>
            <w:tcW w:w="1252" w:type="dxa"/>
            <w:noWrap/>
          </w:tcPr>
          <w:p w14:paraId="0A6BCA17" w14:textId="01A2CB8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948</w:t>
            </w:r>
          </w:p>
        </w:tc>
      </w:tr>
      <w:tr w:rsidR="005510EA" w:rsidRPr="00BC560A" w14:paraId="4F4467A5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05C6592D" w14:textId="47B3F223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Δεκ-20</w:t>
            </w:r>
          </w:p>
        </w:tc>
        <w:tc>
          <w:tcPr>
            <w:tcW w:w="932" w:type="dxa"/>
            <w:noWrap/>
          </w:tcPr>
          <w:p w14:paraId="2557B4D8" w14:textId="51E1EE28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4" w:type="dxa"/>
            <w:noWrap/>
          </w:tcPr>
          <w:p w14:paraId="30C17D5D" w14:textId="68060E32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933" w:type="dxa"/>
            <w:noWrap/>
          </w:tcPr>
          <w:p w14:paraId="09F329C9" w14:textId="11C53DEE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5096C50E" w14:textId="3E9EB50D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933" w:type="dxa"/>
            <w:noWrap/>
          </w:tcPr>
          <w:p w14:paraId="43129D67" w14:textId="0010C121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3C2D40CD" w14:textId="7BA9C9E1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9" w:type="dxa"/>
            <w:noWrap/>
          </w:tcPr>
          <w:p w14:paraId="2F1BBDC8" w14:textId="544EEC8E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252" w:type="dxa"/>
            <w:noWrap/>
          </w:tcPr>
          <w:p w14:paraId="564C7C2B" w14:textId="112C5551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418</w:t>
            </w:r>
          </w:p>
        </w:tc>
      </w:tr>
      <w:tr w:rsidR="005510EA" w:rsidRPr="00BC560A" w14:paraId="6AA10FD0" w14:textId="77777777" w:rsidTr="000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</w:tcPr>
          <w:p w14:paraId="3EBF315B" w14:textId="6CD1BECB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Ιαν-21</w:t>
            </w:r>
          </w:p>
        </w:tc>
        <w:tc>
          <w:tcPr>
            <w:tcW w:w="932" w:type="dxa"/>
            <w:noWrap/>
          </w:tcPr>
          <w:p w14:paraId="47D54E78" w14:textId="45915EB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44" w:type="dxa"/>
            <w:noWrap/>
          </w:tcPr>
          <w:p w14:paraId="5D302656" w14:textId="74EA8A5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33" w:type="dxa"/>
            <w:noWrap/>
          </w:tcPr>
          <w:p w14:paraId="1B3B9BCB" w14:textId="64C9DD8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58D47976" w14:textId="2F439D2B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33" w:type="dxa"/>
            <w:noWrap/>
          </w:tcPr>
          <w:p w14:paraId="6A447EFA" w14:textId="4FF14566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3" w:type="dxa"/>
            <w:noWrap/>
          </w:tcPr>
          <w:p w14:paraId="60C8383A" w14:textId="76003E88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9" w:type="dxa"/>
            <w:noWrap/>
          </w:tcPr>
          <w:p w14:paraId="7C21E920" w14:textId="026BD781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252" w:type="dxa"/>
            <w:noWrap/>
          </w:tcPr>
          <w:p w14:paraId="3BF96B95" w14:textId="7E371925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292</w:t>
            </w:r>
          </w:p>
        </w:tc>
      </w:tr>
      <w:tr w:rsidR="005510EA" w:rsidRPr="00BC560A" w14:paraId="769EB9A4" w14:textId="77777777" w:rsidTr="000502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noWrap/>
            <w:hideMark/>
          </w:tcPr>
          <w:p w14:paraId="35D1201D" w14:textId="1FB75D22" w:rsidR="005510EA" w:rsidRPr="005510EA" w:rsidRDefault="005510EA" w:rsidP="005510E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ΣΥΝΟΛΟ</w:t>
            </w:r>
          </w:p>
        </w:tc>
        <w:tc>
          <w:tcPr>
            <w:tcW w:w="932" w:type="dxa"/>
            <w:noWrap/>
            <w:hideMark/>
          </w:tcPr>
          <w:p w14:paraId="32C9BD52" w14:textId="403525DE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768</w:t>
            </w:r>
          </w:p>
        </w:tc>
        <w:tc>
          <w:tcPr>
            <w:tcW w:w="944" w:type="dxa"/>
            <w:noWrap/>
            <w:hideMark/>
          </w:tcPr>
          <w:p w14:paraId="0070C2E4" w14:textId="0CC8F596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933" w:type="dxa"/>
            <w:noWrap/>
            <w:hideMark/>
          </w:tcPr>
          <w:p w14:paraId="00F15EFA" w14:textId="14823CD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933" w:type="dxa"/>
            <w:noWrap/>
            <w:hideMark/>
          </w:tcPr>
          <w:p w14:paraId="46D54E80" w14:textId="636479D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  <w:tc>
          <w:tcPr>
            <w:tcW w:w="933" w:type="dxa"/>
            <w:noWrap/>
            <w:hideMark/>
          </w:tcPr>
          <w:p w14:paraId="003153E3" w14:textId="20A878BC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33" w:type="dxa"/>
            <w:noWrap/>
            <w:hideMark/>
          </w:tcPr>
          <w:p w14:paraId="7F6BEC59" w14:textId="20A30B5E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815</w:t>
            </w:r>
          </w:p>
        </w:tc>
        <w:tc>
          <w:tcPr>
            <w:tcW w:w="1099" w:type="dxa"/>
            <w:noWrap/>
            <w:hideMark/>
          </w:tcPr>
          <w:p w14:paraId="6A571E13" w14:textId="29F7DBF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252" w:type="dxa"/>
            <w:noWrap/>
            <w:hideMark/>
          </w:tcPr>
          <w:p w14:paraId="2B299DFD" w14:textId="20B6EAA5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10EA">
              <w:rPr>
                <w:rFonts w:asciiTheme="minorHAnsi" w:hAnsiTheme="minorHAnsi" w:cstheme="minorHAnsi"/>
                <w:sz w:val="22"/>
                <w:szCs w:val="22"/>
              </w:rPr>
              <w:t>15.140</w:t>
            </w:r>
          </w:p>
        </w:tc>
      </w:tr>
    </w:tbl>
    <w:p w14:paraId="479C2323" w14:textId="77777777" w:rsidR="00020E68" w:rsidRPr="00830168" w:rsidRDefault="00020E68" w:rsidP="1E51D979">
      <w:pPr>
        <w:rPr>
          <w:rFonts w:ascii="Calibri" w:eastAsia="Calibri" w:hAnsi="Calibri" w:cs="Calibri"/>
          <w:sz w:val="18"/>
          <w:szCs w:val="18"/>
        </w:rPr>
      </w:pPr>
    </w:p>
    <w:p w14:paraId="2DF2F272" w14:textId="1A52AFF6" w:rsidR="00C6401C" w:rsidRDefault="003B5F7C" w:rsidP="006E4194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lk52536805"/>
      <w:r w:rsidRPr="1C674ED3">
        <w:rPr>
          <w:rFonts w:ascii="Calibri" w:eastAsia="Calibri" w:hAnsi="Calibri" w:cs="Calibri"/>
          <w:sz w:val="22"/>
          <w:szCs w:val="22"/>
        </w:rPr>
        <w:t>Σ</w:t>
      </w:r>
      <w:r w:rsidR="00102162" w:rsidRPr="1C674ED3">
        <w:rPr>
          <w:rFonts w:ascii="Calibri" w:eastAsia="Calibri" w:hAnsi="Calibri" w:cs="Calibri"/>
          <w:sz w:val="22"/>
          <w:szCs w:val="22"/>
        </w:rPr>
        <w:t xml:space="preserve">τη σύγκριση 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Year</w:t>
      </w:r>
      <w:r w:rsidR="006E4194" w:rsidRPr="006E4194">
        <w:rPr>
          <w:rFonts w:ascii="Calibri" w:eastAsia="Calibri" w:hAnsi="Calibri" w:cs="Calibri"/>
          <w:sz w:val="22"/>
          <w:szCs w:val="22"/>
        </w:rPr>
        <w:t>-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to</w:t>
      </w:r>
      <w:r w:rsidR="006E4194" w:rsidRPr="006E4194">
        <w:rPr>
          <w:rFonts w:ascii="Calibri" w:eastAsia="Calibri" w:hAnsi="Calibri" w:cs="Calibri"/>
          <w:sz w:val="22"/>
          <w:szCs w:val="22"/>
        </w:rPr>
        <w:t>-</w:t>
      </w:r>
      <w:r w:rsidR="006E4194">
        <w:rPr>
          <w:rFonts w:ascii="Calibri" w:eastAsia="Calibri" w:hAnsi="Calibri" w:cs="Calibri"/>
          <w:sz w:val="22"/>
          <w:szCs w:val="22"/>
          <w:lang w:val="en-US"/>
        </w:rPr>
        <w:t>Date</w:t>
      </w:r>
      <w:r w:rsidR="006E4194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Hlk63425366"/>
      <w:r w:rsidR="006E4194">
        <w:rPr>
          <w:rFonts w:ascii="Calibri" w:eastAsia="Calibri" w:hAnsi="Calibri" w:cs="Calibri"/>
          <w:sz w:val="22"/>
          <w:szCs w:val="22"/>
        </w:rPr>
        <w:t>Ιανουαρίου 20</w:t>
      </w:r>
      <w:r w:rsidR="005510EA">
        <w:rPr>
          <w:rFonts w:ascii="Calibri" w:eastAsia="Calibri" w:hAnsi="Calibri" w:cs="Calibri"/>
          <w:sz w:val="22"/>
          <w:szCs w:val="22"/>
        </w:rPr>
        <w:t>20</w:t>
      </w:r>
      <w:r w:rsidR="006E4194">
        <w:rPr>
          <w:rFonts w:ascii="Calibri" w:eastAsia="Calibri" w:hAnsi="Calibri" w:cs="Calibri"/>
          <w:sz w:val="22"/>
          <w:szCs w:val="22"/>
        </w:rPr>
        <w:t xml:space="preserve"> και 202</w:t>
      </w:r>
      <w:r w:rsidR="005510EA">
        <w:rPr>
          <w:rFonts w:ascii="Calibri" w:eastAsia="Calibri" w:hAnsi="Calibri" w:cs="Calibri"/>
          <w:sz w:val="22"/>
          <w:szCs w:val="22"/>
        </w:rPr>
        <w:t>1</w:t>
      </w:r>
      <w:r w:rsidR="006E4194">
        <w:rPr>
          <w:rFonts w:ascii="Calibri" w:eastAsia="Calibri" w:hAnsi="Calibri" w:cs="Calibri"/>
          <w:sz w:val="22"/>
          <w:szCs w:val="22"/>
        </w:rPr>
        <w:t>, οι ροές για το</w:t>
      </w:r>
      <w:r w:rsidR="005510EA">
        <w:rPr>
          <w:rFonts w:ascii="Calibri" w:eastAsia="Calibri" w:hAnsi="Calibri" w:cs="Calibri"/>
          <w:sz w:val="22"/>
          <w:szCs w:val="22"/>
        </w:rPr>
        <w:t>ν Ιανουάριο</w:t>
      </w:r>
      <w:r w:rsidR="006E4194">
        <w:rPr>
          <w:rFonts w:ascii="Calibri" w:eastAsia="Calibri" w:hAnsi="Calibri" w:cs="Calibri"/>
          <w:sz w:val="22"/>
          <w:szCs w:val="22"/>
        </w:rPr>
        <w:t xml:space="preserve"> 202</w:t>
      </w:r>
      <w:r w:rsidR="005510EA">
        <w:rPr>
          <w:rFonts w:ascii="Calibri" w:eastAsia="Calibri" w:hAnsi="Calibri" w:cs="Calibri"/>
          <w:sz w:val="22"/>
          <w:szCs w:val="22"/>
        </w:rPr>
        <w:t>1</w:t>
      </w:r>
      <w:r w:rsidR="006E4194">
        <w:rPr>
          <w:rFonts w:ascii="Calibri" w:eastAsia="Calibri" w:hAnsi="Calibri" w:cs="Calibri"/>
          <w:sz w:val="22"/>
          <w:szCs w:val="22"/>
        </w:rPr>
        <w:t xml:space="preserve"> παρουσιάζονται μειωμένες κατά </w:t>
      </w:r>
      <w:r w:rsidR="005510EA">
        <w:rPr>
          <w:rFonts w:ascii="Calibri" w:eastAsia="Calibri" w:hAnsi="Calibri" w:cs="Calibri"/>
          <w:sz w:val="22"/>
          <w:szCs w:val="22"/>
        </w:rPr>
        <w:t>92</w:t>
      </w:r>
      <w:r w:rsidR="006E4194">
        <w:rPr>
          <w:rFonts w:ascii="Calibri" w:eastAsia="Calibri" w:hAnsi="Calibri" w:cs="Calibri"/>
          <w:sz w:val="22"/>
          <w:szCs w:val="22"/>
        </w:rPr>
        <w:t xml:space="preserve">%. </w:t>
      </w:r>
    </w:p>
    <w:bookmarkEnd w:id="1"/>
    <w:p w14:paraId="2AD5EA4B" w14:textId="5E142797" w:rsidR="005510EA" w:rsidRDefault="005510EA" w:rsidP="006E4194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111"/>
      </w:tblGrid>
      <w:tr w:rsidR="005510EA" w:rsidRPr="005510EA" w14:paraId="672D7AD7" w14:textId="77777777" w:rsidTr="005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DDAA45F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7E0B72B" w14:textId="70FBD157" w:rsidR="005510EA" w:rsidRPr="005510EA" w:rsidRDefault="00D458A0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Ροές</w:t>
            </w:r>
          </w:p>
        </w:tc>
        <w:tc>
          <w:tcPr>
            <w:tcW w:w="960" w:type="dxa"/>
            <w:noWrap/>
            <w:vAlign w:val="center"/>
            <w:hideMark/>
          </w:tcPr>
          <w:p w14:paraId="52DF9A40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ΔΙΑΦΟΡΑ</w:t>
            </w:r>
          </w:p>
        </w:tc>
      </w:tr>
      <w:tr w:rsidR="005510EA" w:rsidRPr="005510EA" w14:paraId="6ACB2572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56CE7208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960" w:type="dxa"/>
            <w:noWrap/>
            <w:vAlign w:val="center"/>
            <w:hideMark/>
          </w:tcPr>
          <w:p w14:paraId="48F97446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3.713</w:t>
            </w:r>
          </w:p>
        </w:tc>
        <w:tc>
          <w:tcPr>
            <w:tcW w:w="960" w:type="dxa"/>
            <w:noWrap/>
            <w:vAlign w:val="center"/>
            <w:hideMark/>
          </w:tcPr>
          <w:p w14:paraId="24EE7354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510EA" w:rsidRPr="005510EA" w14:paraId="727F75B0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0E686EA5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Ιαν-21</w:t>
            </w:r>
          </w:p>
        </w:tc>
        <w:tc>
          <w:tcPr>
            <w:tcW w:w="960" w:type="dxa"/>
            <w:noWrap/>
            <w:vAlign w:val="center"/>
            <w:hideMark/>
          </w:tcPr>
          <w:p w14:paraId="57695687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292</w:t>
            </w:r>
          </w:p>
        </w:tc>
        <w:tc>
          <w:tcPr>
            <w:tcW w:w="960" w:type="dxa"/>
            <w:noWrap/>
            <w:vAlign w:val="center"/>
            <w:hideMark/>
          </w:tcPr>
          <w:p w14:paraId="7F2967C9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-92%</w:t>
            </w:r>
          </w:p>
        </w:tc>
      </w:tr>
    </w:tbl>
    <w:p w14:paraId="463FB295" w14:textId="0FDA6AF5" w:rsidR="005510EA" w:rsidRDefault="005510EA" w:rsidP="006E419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945E67C" w14:textId="6C79567D" w:rsidR="005510EA" w:rsidRDefault="005510EA" w:rsidP="006E4194">
      <w:pPr>
        <w:jc w:val="both"/>
        <w:rPr>
          <w:rFonts w:ascii="Calibri" w:eastAsia="Calibri" w:hAnsi="Calibri" w:cs="Calibri"/>
          <w:sz w:val="22"/>
          <w:szCs w:val="22"/>
        </w:rPr>
      </w:pPr>
      <w:r w:rsidRPr="005510EA">
        <w:rPr>
          <w:rFonts w:ascii="Calibri" w:eastAsia="Calibri" w:hAnsi="Calibri" w:cs="Calibri"/>
          <w:sz w:val="22"/>
          <w:szCs w:val="22"/>
        </w:rPr>
        <w:t>Υπενθυμίζεται ότι τον Δεκέμβριο 2020 είχαν καταγραφεί 418 ροές (-30% σε σχέση με τον Ιανουάριο 2021)</w:t>
      </w:r>
    </w:p>
    <w:bookmarkEnd w:id="0"/>
    <w:p w14:paraId="30F39DE8" w14:textId="77777777" w:rsidR="00FB36D0" w:rsidRDefault="00FB36D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1C0838" w14:textId="653E54D4" w:rsidR="00020E68" w:rsidRDefault="00020E68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1E51D979">
        <w:rPr>
          <w:rFonts w:ascii="Calibri" w:eastAsia="Calibri" w:hAnsi="Calibri" w:cs="Calibri"/>
          <w:b/>
          <w:bCs/>
          <w:sz w:val="22"/>
          <w:szCs w:val="22"/>
        </w:rPr>
        <w:t>ΙΙ. Μεταφορές στην ενδοχώρα</w:t>
      </w:r>
    </w:p>
    <w:p w14:paraId="79339D8A" w14:textId="29B81E74" w:rsidR="005510EA" w:rsidRDefault="005510EA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960"/>
        <w:gridCol w:w="960"/>
        <w:gridCol w:w="960"/>
        <w:gridCol w:w="960"/>
        <w:gridCol w:w="960"/>
        <w:gridCol w:w="960"/>
        <w:gridCol w:w="1007"/>
      </w:tblGrid>
      <w:tr w:rsidR="005510EA" w:rsidRPr="005510EA" w14:paraId="5E58DBEF" w14:textId="77777777" w:rsidTr="005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3A2F080B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  <w:tc>
          <w:tcPr>
            <w:tcW w:w="960" w:type="dxa"/>
            <w:noWrap/>
            <w:vAlign w:val="center"/>
            <w:hideMark/>
          </w:tcPr>
          <w:p w14:paraId="39544DE9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ΚΩ</w:t>
            </w:r>
          </w:p>
        </w:tc>
        <w:tc>
          <w:tcPr>
            <w:tcW w:w="960" w:type="dxa"/>
            <w:noWrap/>
            <w:vAlign w:val="center"/>
            <w:hideMark/>
          </w:tcPr>
          <w:p w14:paraId="723DBB28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ΛΕΣΒΟΥ</w:t>
            </w:r>
          </w:p>
        </w:tc>
        <w:tc>
          <w:tcPr>
            <w:tcW w:w="960" w:type="dxa"/>
            <w:noWrap/>
            <w:vAlign w:val="center"/>
            <w:hideMark/>
          </w:tcPr>
          <w:p w14:paraId="4541F3BA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ΣΑΜΟΥ</w:t>
            </w:r>
          </w:p>
        </w:tc>
        <w:tc>
          <w:tcPr>
            <w:tcW w:w="960" w:type="dxa"/>
            <w:noWrap/>
            <w:vAlign w:val="center"/>
            <w:hideMark/>
          </w:tcPr>
          <w:p w14:paraId="0E300CB3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ΧΙΟΥ</w:t>
            </w:r>
          </w:p>
        </w:tc>
        <w:tc>
          <w:tcPr>
            <w:tcW w:w="960" w:type="dxa"/>
            <w:noWrap/>
            <w:vAlign w:val="center"/>
            <w:hideMark/>
          </w:tcPr>
          <w:p w14:paraId="6463F89B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ΚΥΤ ΛΕΡΟΥ</w:t>
            </w:r>
          </w:p>
        </w:tc>
        <w:tc>
          <w:tcPr>
            <w:tcW w:w="960" w:type="dxa"/>
            <w:noWrap/>
            <w:vAlign w:val="center"/>
            <w:hideMark/>
          </w:tcPr>
          <w:p w14:paraId="6A453A62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ΛΟΙΠΑ ΝΗΣΙΑ</w:t>
            </w:r>
          </w:p>
        </w:tc>
        <w:tc>
          <w:tcPr>
            <w:tcW w:w="960" w:type="dxa"/>
            <w:noWrap/>
            <w:vAlign w:val="center"/>
            <w:hideMark/>
          </w:tcPr>
          <w:p w14:paraId="7CDDA6E7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5510EA" w:rsidRPr="005510EA" w14:paraId="063C46CC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11FA4EF2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960" w:type="dxa"/>
            <w:noWrap/>
            <w:vAlign w:val="center"/>
            <w:hideMark/>
          </w:tcPr>
          <w:p w14:paraId="4AB35BB3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960" w:type="dxa"/>
            <w:noWrap/>
            <w:vAlign w:val="center"/>
            <w:hideMark/>
          </w:tcPr>
          <w:p w14:paraId="5DD1CE4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1.419</w:t>
            </w:r>
          </w:p>
        </w:tc>
        <w:tc>
          <w:tcPr>
            <w:tcW w:w="960" w:type="dxa"/>
            <w:noWrap/>
            <w:vAlign w:val="center"/>
            <w:hideMark/>
          </w:tcPr>
          <w:p w14:paraId="54E4258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1.034</w:t>
            </w:r>
          </w:p>
        </w:tc>
        <w:tc>
          <w:tcPr>
            <w:tcW w:w="960" w:type="dxa"/>
            <w:noWrap/>
            <w:vAlign w:val="center"/>
            <w:hideMark/>
          </w:tcPr>
          <w:p w14:paraId="4F7FB548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546</w:t>
            </w:r>
          </w:p>
        </w:tc>
        <w:tc>
          <w:tcPr>
            <w:tcW w:w="960" w:type="dxa"/>
            <w:noWrap/>
            <w:vAlign w:val="center"/>
            <w:hideMark/>
          </w:tcPr>
          <w:p w14:paraId="715A68D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vAlign w:val="center"/>
            <w:hideMark/>
          </w:tcPr>
          <w:p w14:paraId="3473F5B7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960" w:type="dxa"/>
            <w:noWrap/>
            <w:vAlign w:val="center"/>
            <w:hideMark/>
          </w:tcPr>
          <w:p w14:paraId="5FA63496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3.754</w:t>
            </w:r>
          </w:p>
        </w:tc>
      </w:tr>
      <w:tr w:rsidR="005510EA" w:rsidRPr="005510EA" w14:paraId="1C148453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5174AD97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Φεβ-20</w:t>
            </w:r>
          </w:p>
        </w:tc>
        <w:tc>
          <w:tcPr>
            <w:tcW w:w="960" w:type="dxa"/>
            <w:noWrap/>
            <w:vAlign w:val="center"/>
            <w:hideMark/>
          </w:tcPr>
          <w:p w14:paraId="04345D84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294</w:t>
            </w:r>
          </w:p>
        </w:tc>
        <w:tc>
          <w:tcPr>
            <w:tcW w:w="960" w:type="dxa"/>
            <w:noWrap/>
            <w:vAlign w:val="center"/>
            <w:hideMark/>
          </w:tcPr>
          <w:p w14:paraId="67F43464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1.307</w:t>
            </w:r>
          </w:p>
        </w:tc>
        <w:tc>
          <w:tcPr>
            <w:tcW w:w="960" w:type="dxa"/>
            <w:noWrap/>
            <w:vAlign w:val="center"/>
            <w:hideMark/>
          </w:tcPr>
          <w:p w14:paraId="1E8ADD5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960" w:type="dxa"/>
            <w:noWrap/>
            <w:vAlign w:val="center"/>
            <w:hideMark/>
          </w:tcPr>
          <w:p w14:paraId="5058F8A3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960" w:type="dxa"/>
            <w:noWrap/>
            <w:vAlign w:val="center"/>
            <w:hideMark/>
          </w:tcPr>
          <w:p w14:paraId="0047765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525</w:t>
            </w:r>
          </w:p>
        </w:tc>
        <w:tc>
          <w:tcPr>
            <w:tcW w:w="960" w:type="dxa"/>
            <w:noWrap/>
            <w:vAlign w:val="center"/>
            <w:hideMark/>
          </w:tcPr>
          <w:p w14:paraId="50946589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97</w:t>
            </w:r>
          </w:p>
        </w:tc>
        <w:tc>
          <w:tcPr>
            <w:tcW w:w="960" w:type="dxa"/>
            <w:noWrap/>
            <w:vAlign w:val="center"/>
            <w:hideMark/>
          </w:tcPr>
          <w:p w14:paraId="680828DD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2.717</w:t>
            </w:r>
          </w:p>
        </w:tc>
      </w:tr>
      <w:tr w:rsidR="005510EA" w:rsidRPr="005510EA" w14:paraId="0FEF08D1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5A25160E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Μαρ-20</w:t>
            </w:r>
          </w:p>
        </w:tc>
        <w:tc>
          <w:tcPr>
            <w:tcW w:w="960" w:type="dxa"/>
            <w:noWrap/>
            <w:vAlign w:val="center"/>
            <w:hideMark/>
          </w:tcPr>
          <w:p w14:paraId="5BCBEFE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535</w:t>
            </w:r>
          </w:p>
        </w:tc>
        <w:tc>
          <w:tcPr>
            <w:tcW w:w="960" w:type="dxa"/>
            <w:noWrap/>
            <w:vAlign w:val="center"/>
            <w:hideMark/>
          </w:tcPr>
          <w:p w14:paraId="39BE4795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1.806</w:t>
            </w:r>
          </w:p>
        </w:tc>
        <w:tc>
          <w:tcPr>
            <w:tcW w:w="960" w:type="dxa"/>
            <w:noWrap/>
            <w:vAlign w:val="center"/>
            <w:hideMark/>
          </w:tcPr>
          <w:p w14:paraId="53CCE57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960" w:type="dxa"/>
            <w:noWrap/>
            <w:vAlign w:val="center"/>
            <w:hideMark/>
          </w:tcPr>
          <w:p w14:paraId="768CB563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960" w:type="dxa"/>
            <w:noWrap/>
            <w:vAlign w:val="center"/>
            <w:hideMark/>
          </w:tcPr>
          <w:p w14:paraId="0F179406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596</w:t>
            </w:r>
          </w:p>
        </w:tc>
        <w:tc>
          <w:tcPr>
            <w:tcW w:w="960" w:type="dxa"/>
            <w:noWrap/>
            <w:vAlign w:val="center"/>
            <w:hideMark/>
          </w:tcPr>
          <w:p w14:paraId="169663CD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960" w:type="dxa"/>
            <w:noWrap/>
            <w:vAlign w:val="center"/>
            <w:hideMark/>
          </w:tcPr>
          <w:p w14:paraId="227F7D1A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4.382</w:t>
            </w:r>
          </w:p>
        </w:tc>
      </w:tr>
      <w:tr w:rsidR="005510EA" w:rsidRPr="005510EA" w14:paraId="3C2D29EC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60320082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Απρ-20</w:t>
            </w:r>
          </w:p>
        </w:tc>
        <w:tc>
          <w:tcPr>
            <w:tcW w:w="960" w:type="dxa"/>
            <w:noWrap/>
            <w:vAlign w:val="center"/>
            <w:hideMark/>
          </w:tcPr>
          <w:p w14:paraId="794A591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960" w:type="dxa"/>
            <w:noWrap/>
            <w:vAlign w:val="center"/>
            <w:hideMark/>
          </w:tcPr>
          <w:p w14:paraId="344977DD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960" w:type="dxa"/>
            <w:noWrap/>
            <w:vAlign w:val="center"/>
            <w:hideMark/>
          </w:tcPr>
          <w:p w14:paraId="01883A5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960" w:type="dxa"/>
            <w:noWrap/>
            <w:vAlign w:val="center"/>
            <w:hideMark/>
          </w:tcPr>
          <w:p w14:paraId="623217E1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215</w:t>
            </w:r>
          </w:p>
        </w:tc>
        <w:tc>
          <w:tcPr>
            <w:tcW w:w="960" w:type="dxa"/>
            <w:noWrap/>
            <w:vAlign w:val="center"/>
            <w:hideMark/>
          </w:tcPr>
          <w:p w14:paraId="36CB0681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960" w:type="dxa"/>
            <w:noWrap/>
            <w:vAlign w:val="center"/>
            <w:hideMark/>
          </w:tcPr>
          <w:p w14:paraId="25C55A28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960" w:type="dxa"/>
            <w:noWrap/>
            <w:vAlign w:val="center"/>
            <w:hideMark/>
          </w:tcPr>
          <w:p w14:paraId="1F207B76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1.587</w:t>
            </w:r>
          </w:p>
        </w:tc>
      </w:tr>
      <w:tr w:rsidR="005510EA" w:rsidRPr="005510EA" w14:paraId="237068BA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2BAE0439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Μάι-20</w:t>
            </w:r>
          </w:p>
        </w:tc>
        <w:tc>
          <w:tcPr>
            <w:tcW w:w="960" w:type="dxa"/>
            <w:noWrap/>
            <w:vAlign w:val="center"/>
            <w:hideMark/>
          </w:tcPr>
          <w:p w14:paraId="4DE4CF1B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96</w:t>
            </w:r>
          </w:p>
        </w:tc>
        <w:tc>
          <w:tcPr>
            <w:tcW w:w="960" w:type="dxa"/>
            <w:noWrap/>
            <w:vAlign w:val="center"/>
            <w:hideMark/>
          </w:tcPr>
          <w:p w14:paraId="5DEA14D3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1.359</w:t>
            </w:r>
          </w:p>
        </w:tc>
        <w:tc>
          <w:tcPr>
            <w:tcW w:w="960" w:type="dxa"/>
            <w:noWrap/>
            <w:vAlign w:val="center"/>
            <w:hideMark/>
          </w:tcPr>
          <w:p w14:paraId="782DD09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343</w:t>
            </w:r>
          </w:p>
        </w:tc>
        <w:tc>
          <w:tcPr>
            <w:tcW w:w="960" w:type="dxa"/>
            <w:noWrap/>
            <w:vAlign w:val="center"/>
            <w:hideMark/>
          </w:tcPr>
          <w:p w14:paraId="10A75CCA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vAlign w:val="center"/>
            <w:hideMark/>
          </w:tcPr>
          <w:p w14:paraId="7F9F6CA6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79</w:t>
            </w:r>
          </w:p>
        </w:tc>
        <w:tc>
          <w:tcPr>
            <w:tcW w:w="960" w:type="dxa"/>
            <w:noWrap/>
            <w:vAlign w:val="center"/>
            <w:hideMark/>
          </w:tcPr>
          <w:p w14:paraId="22181025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14:paraId="10302E64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2.119</w:t>
            </w:r>
          </w:p>
        </w:tc>
      </w:tr>
      <w:tr w:rsidR="005510EA" w:rsidRPr="005510EA" w14:paraId="0FAEC3B6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2A6E7C77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Ιουν-20</w:t>
            </w:r>
          </w:p>
        </w:tc>
        <w:tc>
          <w:tcPr>
            <w:tcW w:w="960" w:type="dxa"/>
            <w:noWrap/>
            <w:vAlign w:val="center"/>
            <w:hideMark/>
          </w:tcPr>
          <w:p w14:paraId="6BA9B359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207</w:t>
            </w:r>
          </w:p>
        </w:tc>
        <w:tc>
          <w:tcPr>
            <w:tcW w:w="960" w:type="dxa"/>
            <w:noWrap/>
            <w:vAlign w:val="center"/>
            <w:hideMark/>
          </w:tcPr>
          <w:p w14:paraId="68526088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2.370</w:t>
            </w:r>
          </w:p>
        </w:tc>
        <w:tc>
          <w:tcPr>
            <w:tcW w:w="960" w:type="dxa"/>
            <w:noWrap/>
            <w:vAlign w:val="center"/>
            <w:hideMark/>
          </w:tcPr>
          <w:p w14:paraId="3B4E1D58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960" w:type="dxa"/>
            <w:noWrap/>
            <w:vAlign w:val="center"/>
            <w:hideMark/>
          </w:tcPr>
          <w:p w14:paraId="3EC88DF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vAlign w:val="center"/>
            <w:hideMark/>
          </w:tcPr>
          <w:p w14:paraId="2EFA0947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960" w:type="dxa"/>
            <w:noWrap/>
            <w:vAlign w:val="center"/>
            <w:hideMark/>
          </w:tcPr>
          <w:p w14:paraId="4942C18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77</w:t>
            </w:r>
          </w:p>
        </w:tc>
        <w:tc>
          <w:tcPr>
            <w:tcW w:w="960" w:type="dxa"/>
            <w:noWrap/>
            <w:vAlign w:val="center"/>
            <w:hideMark/>
          </w:tcPr>
          <w:p w14:paraId="21067477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3.369</w:t>
            </w:r>
          </w:p>
        </w:tc>
      </w:tr>
      <w:tr w:rsidR="005510EA" w:rsidRPr="005510EA" w14:paraId="4E115701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3E96E5B9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Ιουλ-20</w:t>
            </w:r>
          </w:p>
        </w:tc>
        <w:tc>
          <w:tcPr>
            <w:tcW w:w="960" w:type="dxa"/>
            <w:noWrap/>
            <w:vAlign w:val="center"/>
            <w:hideMark/>
          </w:tcPr>
          <w:p w14:paraId="3DF7C46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960" w:type="dxa"/>
            <w:noWrap/>
            <w:vAlign w:val="center"/>
            <w:hideMark/>
          </w:tcPr>
          <w:p w14:paraId="6537316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2.451</w:t>
            </w:r>
          </w:p>
        </w:tc>
        <w:tc>
          <w:tcPr>
            <w:tcW w:w="960" w:type="dxa"/>
            <w:noWrap/>
            <w:vAlign w:val="center"/>
            <w:hideMark/>
          </w:tcPr>
          <w:p w14:paraId="116E67C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673</w:t>
            </w:r>
          </w:p>
        </w:tc>
        <w:tc>
          <w:tcPr>
            <w:tcW w:w="960" w:type="dxa"/>
            <w:noWrap/>
            <w:vAlign w:val="center"/>
            <w:hideMark/>
          </w:tcPr>
          <w:p w14:paraId="538F00D9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960" w:type="dxa"/>
            <w:noWrap/>
            <w:vAlign w:val="center"/>
            <w:hideMark/>
          </w:tcPr>
          <w:p w14:paraId="30206557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452</w:t>
            </w:r>
          </w:p>
        </w:tc>
        <w:tc>
          <w:tcPr>
            <w:tcW w:w="960" w:type="dxa"/>
            <w:noWrap/>
            <w:vAlign w:val="center"/>
            <w:hideMark/>
          </w:tcPr>
          <w:p w14:paraId="65DC92A5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960" w:type="dxa"/>
            <w:noWrap/>
            <w:vAlign w:val="center"/>
            <w:hideMark/>
          </w:tcPr>
          <w:p w14:paraId="59F2AE3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4.430</w:t>
            </w:r>
          </w:p>
        </w:tc>
      </w:tr>
      <w:tr w:rsidR="005510EA" w:rsidRPr="005510EA" w14:paraId="3C97FE37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0A43ACF7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Αυγ-20</w:t>
            </w:r>
          </w:p>
        </w:tc>
        <w:tc>
          <w:tcPr>
            <w:tcW w:w="960" w:type="dxa"/>
            <w:noWrap/>
            <w:vAlign w:val="center"/>
            <w:hideMark/>
          </w:tcPr>
          <w:p w14:paraId="614F2CE9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202</w:t>
            </w:r>
          </w:p>
        </w:tc>
        <w:tc>
          <w:tcPr>
            <w:tcW w:w="960" w:type="dxa"/>
            <w:noWrap/>
            <w:vAlign w:val="center"/>
            <w:hideMark/>
          </w:tcPr>
          <w:p w14:paraId="357AD4CA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1.811</w:t>
            </w:r>
          </w:p>
        </w:tc>
        <w:tc>
          <w:tcPr>
            <w:tcW w:w="960" w:type="dxa"/>
            <w:noWrap/>
            <w:vAlign w:val="center"/>
            <w:hideMark/>
          </w:tcPr>
          <w:p w14:paraId="444223AC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215</w:t>
            </w:r>
          </w:p>
        </w:tc>
        <w:tc>
          <w:tcPr>
            <w:tcW w:w="960" w:type="dxa"/>
            <w:noWrap/>
            <w:vAlign w:val="center"/>
            <w:hideMark/>
          </w:tcPr>
          <w:p w14:paraId="385F529B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284</w:t>
            </w:r>
          </w:p>
        </w:tc>
        <w:tc>
          <w:tcPr>
            <w:tcW w:w="960" w:type="dxa"/>
            <w:noWrap/>
            <w:vAlign w:val="center"/>
            <w:hideMark/>
          </w:tcPr>
          <w:p w14:paraId="3BF0C4F9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960" w:type="dxa"/>
            <w:noWrap/>
            <w:vAlign w:val="center"/>
            <w:hideMark/>
          </w:tcPr>
          <w:p w14:paraId="1EC154EF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960" w:type="dxa"/>
            <w:noWrap/>
            <w:vAlign w:val="center"/>
            <w:hideMark/>
          </w:tcPr>
          <w:p w14:paraId="79E40B7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3.028</w:t>
            </w:r>
          </w:p>
        </w:tc>
      </w:tr>
      <w:tr w:rsidR="005510EA" w:rsidRPr="005510EA" w14:paraId="363063AD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2E0049BD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Σεπ-20</w:t>
            </w:r>
          </w:p>
        </w:tc>
        <w:tc>
          <w:tcPr>
            <w:tcW w:w="960" w:type="dxa"/>
            <w:noWrap/>
            <w:vAlign w:val="center"/>
            <w:hideMark/>
          </w:tcPr>
          <w:p w14:paraId="5C19B59E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960" w:type="dxa"/>
            <w:noWrap/>
            <w:vAlign w:val="center"/>
            <w:hideMark/>
          </w:tcPr>
          <w:p w14:paraId="6159660F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1.279</w:t>
            </w:r>
          </w:p>
        </w:tc>
        <w:tc>
          <w:tcPr>
            <w:tcW w:w="960" w:type="dxa"/>
            <w:noWrap/>
            <w:vAlign w:val="center"/>
            <w:hideMark/>
          </w:tcPr>
          <w:p w14:paraId="3DAD2A5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960" w:type="dxa"/>
            <w:noWrap/>
            <w:vAlign w:val="center"/>
            <w:hideMark/>
          </w:tcPr>
          <w:p w14:paraId="373EEE4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615</w:t>
            </w:r>
          </w:p>
        </w:tc>
        <w:tc>
          <w:tcPr>
            <w:tcW w:w="960" w:type="dxa"/>
            <w:noWrap/>
            <w:vAlign w:val="center"/>
            <w:hideMark/>
          </w:tcPr>
          <w:p w14:paraId="0446FD7F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353</w:t>
            </w:r>
          </w:p>
        </w:tc>
        <w:tc>
          <w:tcPr>
            <w:tcW w:w="960" w:type="dxa"/>
            <w:noWrap/>
            <w:vAlign w:val="center"/>
            <w:hideMark/>
          </w:tcPr>
          <w:p w14:paraId="3277A85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960" w:type="dxa"/>
            <w:noWrap/>
            <w:vAlign w:val="center"/>
            <w:hideMark/>
          </w:tcPr>
          <w:p w14:paraId="3382A63E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3.147</w:t>
            </w:r>
          </w:p>
        </w:tc>
      </w:tr>
      <w:tr w:rsidR="005510EA" w:rsidRPr="005510EA" w14:paraId="44CB5127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796CC4CD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Οκτ-20</w:t>
            </w:r>
          </w:p>
        </w:tc>
        <w:tc>
          <w:tcPr>
            <w:tcW w:w="960" w:type="dxa"/>
            <w:noWrap/>
            <w:vAlign w:val="center"/>
            <w:hideMark/>
          </w:tcPr>
          <w:p w14:paraId="5CC6EE5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960" w:type="dxa"/>
            <w:noWrap/>
            <w:vAlign w:val="center"/>
            <w:hideMark/>
          </w:tcPr>
          <w:p w14:paraId="56B1B7C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1.841</w:t>
            </w:r>
          </w:p>
        </w:tc>
        <w:tc>
          <w:tcPr>
            <w:tcW w:w="960" w:type="dxa"/>
            <w:noWrap/>
            <w:vAlign w:val="center"/>
            <w:hideMark/>
          </w:tcPr>
          <w:p w14:paraId="7AE3132B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399</w:t>
            </w:r>
          </w:p>
        </w:tc>
        <w:tc>
          <w:tcPr>
            <w:tcW w:w="960" w:type="dxa"/>
            <w:noWrap/>
            <w:vAlign w:val="center"/>
            <w:hideMark/>
          </w:tcPr>
          <w:p w14:paraId="74635154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472</w:t>
            </w:r>
          </w:p>
        </w:tc>
        <w:tc>
          <w:tcPr>
            <w:tcW w:w="960" w:type="dxa"/>
            <w:noWrap/>
            <w:vAlign w:val="center"/>
            <w:hideMark/>
          </w:tcPr>
          <w:p w14:paraId="2133F555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363</w:t>
            </w:r>
          </w:p>
        </w:tc>
        <w:tc>
          <w:tcPr>
            <w:tcW w:w="960" w:type="dxa"/>
            <w:noWrap/>
            <w:vAlign w:val="center"/>
            <w:hideMark/>
          </w:tcPr>
          <w:p w14:paraId="6157946B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960" w:type="dxa"/>
            <w:noWrap/>
            <w:vAlign w:val="center"/>
            <w:hideMark/>
          </w:tcPr>
          <w:p w14:paraId="77E5C534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3.399</w:t>
            </w:r>
          </w:p>
        </w:tc>
      </w:tr>
      <w:tr w:rsidR="005510EA" w:rsidRPr="005510EA" w14:paraId="0822D4C9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46F52959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Νοε-20</w:t>
            </w:r>
          </w:p>
        </w:tc>
        <w:tc>
          <w:tcPr>
            <w:tcW w:w="960" w:type="dxa"/>
            <w:noWrap/>
            <w:vAlign w:val="center"/>
            <w:hideMark/>
          </w:tcPr>
          <w:p w14:paraId="46400F8D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vAlign w:val="center"/>
            <w:hideMark/>
          </w:tcPr>
          <w:p w14:paraId="22A1745C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324</w:t>
            </w:r>
          </w:p>
        </w:tc>
        <w:tc>
          <w:tcPr>
            <w:tcW w:w="960" w:type="dxa"/>
            <w:noWrap/>
            <w:vAlign w:val="center"/>
            <w:hideMark/>
          </w:tcPr>
          <w:p w14:paraId="26F9A29F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960" w:type="dxa"/>
            <w:noWrap/>
            <w:vAlign w:val="center"/>
            <w:hideMark/>
          </w:tcPr>
          <w:p w14:paraId="51E0864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960" w:type="dxa"/>
            <w:noWrap/>
            <w:vAlign w:val="center"/>
            <w:hideMark/>
          </w:tcPr>
          <w:p w14:paraId="2D8B32F2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960" w:type="dxa"/>
            <w:noWrap/>
            <w:vAlign w:val="center"/>
            <w:hideMark/>
          </w:tcPr>
          <w:p w14:paraId="502E44C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960" w:type="dxa"/>
            <w:noWrap/>
            <w:vAlign w:val="center"/>
            <w:hideMark/>
          </w:tcPr>
          <w:p w14:paraId="1A108DF6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1.075</w:t>
            </w:r>
          </w:p>
        </w:tc>
      </w:tr>
      <w:tr w:rsidR="005510EA" w:rsidRPr="005510EA" w14:paraId="6895C08D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3B49E242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Δεκ-20</w:t>
            </w:r>
          </w:p>
        </w:tc>
        <w:tc>
          <w:tcPr>
            <w:tcW w:w="960" w:type="dxa"/>
            <w:noWrap/>
            <w:vAlign w:val="center"/>
            <w:hideMark/>
          </w:tcPr>
          <w:p w14:paraId="1C79E38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vAlign w:val="center"/>
            <w:hideMark/>
          </w:tcPr>
          <w:p w14:paraId="0B19AA6D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960" w:type="dxa"/>
            <w:noWrap/>
            <w:vAlign w:val="center"/>
            <w:hideMark/>
          </w:tcPr>
          <w:p w14:paraId="72ABD3EA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960" w:type="dxa"/>
            <w:noWrap/>
            <w:vAlign w:val="center"/>
            <w:hideMark/>
          </w:tcPr>
          <w:p w14:paraId="44ED9A5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960" w:type="dxa"/>
            <w:noWrap/>
            <w:vAlign w:val="center"/>
            <w:hideMark/>
          </w:tcPr>
          <w:p w14:paraId="6A45D4E3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960" w:type="dxa"/>
            <w:noWrap/>
            <w:vAlign w:val="center"/>
            <w:hideMark/>
          </w:tcPr>
          <w:p w14:paraId="140502E7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38</w:t>
            </w:r>
          </w:p>
        </w:tc>
        <w:tc>
          <w:tcPr>
            <w:tcW w:w="960" w:type="dxa"/>
            <w:noWrap/>
            <w:vAlign w:val="center"/>
            <w:hideMark/>
          </w:tcPr>
          <w:p w14:paraId="1F4D03C1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610</w:t>
            </w:r>
          </w:p>
        </w:tc>
      </w:tr>
      <w:tr w:rsidR="005510EA" w:rsidRPr="005510EA" w14:paraId="75F6A28A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5408DF53" w14:textId="7B1C9211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Ιαν-2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14:paraId="736C67E3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60" w:type="dxa"/>
            <w:noWrap/>
            <w:vAlign w:val="center"/>
            <w:hideMark/>
          </w:tcPr>
          <w:p w14:paraId="20DA6F85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960" w:type="dxa"/>
            <w:noWrap/>
            <w:vAlign w:val="center"/>
            <w:hideMark/>
          </w:tcPr>
          <w:p w14:paraId="76F5052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60" w:type="dxa"/>
            <w:noWrap/>
            <w:vAlign w:val="center"/>
            <w:hideMark/>
          </w:tcPr>
          <w:p w14:paraId="30D2853A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60" w:type="dxa"/>
            <w:noWrap/>
            <w:vAlign w:val="center"/>
            <w:hideMark/>
          </w:tcPr>
          <w:p w14:paraId="174DCB6E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960" w:type="dxa"/>
            <w:noWrap/>
            <w:vAlign w:val="center"/>
            <w:hideMark/>
          </w:tcPr>
          <w:p w14:paraId="1E81E7C5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60" w:type="dxa"/>
            <w:noWrap/>
            <w:vAlign w:val="center"/>
            <w:hideMark/>
          </w:tcPr>
          <w:p w14:paraId="78A53BDE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578</w:t>
            </w:r>
          </w:p>
        </w:tc>
      </w:tr>
      <w:tr w:rsidR="005510EA" w:rsidRPr="005510EA" w14:paraId="59F5C139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14:paraId="11C681BF" w14:textId="121C9D93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 xml:space="preserve">Άθροισμα </w:t>
            </w:r>
          </w:p>
        </w:tc>
        <w:tc>
          <w:tcPr>
            <w:tcW w:w="960" w:type="dxa"/>
            <w:noWrap/>
            <w:vAlign w:val="center"/>
            <w:hideMark/>
          </w:tcPr>
          <w:p w14:paraId="076C2860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2.563</w:t>
            </w:r>
          </w:p>
        </w:tc>
        <w:tc>
          <w:tcPr>
            <w:tcW w:w="960" w:type="dxa"/>
            <w:noWrap/>
            <w:vAlign w:val="center"/>
            <w:hideMark/>
          </w:tcPr>
          <w:p w14:paraId="5B558FE3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17.178</w:t>
            </w:r>
          </w:p>
        </w:tc>
        <w:tc>
          <w:tcPr>
            <w:tcW w:w="960" w:type="dxa"/>
            <w:noWrap/>
            <w:vAlign w:val="center"/>
            <w:hideMark/>
          </w:tcPr>
          <w:p w14:paraId="7C7DED53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4.794</w:t>
            </w:r>
          </w:p>
        </w:tc>
        <w:tc>
          <w:tcPr>
            <w:tcW w:w="960" w:type="dxa"/>
            <w:noWrap/>
            <w:vAlign w:val="center"/>
            <w:hideMark/>
          </w:tcPr>
          <w:p w14:paraId="06067EA5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4.257</w:t>
            </w:r>
          </w:p>
        </w:tc>
        <w:tc>
          <w:tcPr>
            <w:tcW w:w="960" w:type="dxa"/>
            <w:noWrap/>
            <w:vAlign w:val="center"/>
            <w:hideMark/>
          </w:tcPr>
          <w:p w14:paraId="42352C39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3.749</w:t>
            </w:r>
          </w:p>
        </w:tc>
        <w:tc>
          <w:tcPr>
            <w:tcW w:w="960" w:type="dxa"/>
            <w:noWrap/>
            <w:vAlign w:val="center"/>
            <w:hideMark/>
          </w:tcPr>
          <w:p w14:paraId="0CEE6DF6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1.654</w:t>
            </w:r>
          </w:p>
        </w:tc>
        <w:tc>
          <w:tcPr>
            <w:tcW w:w="960" w:type="dxa"/>
            <w:noWrap/>
            <w:vAlign w:val="center"/>
            <w:hideMark/>
          </w:tcPr>
          <w:p w14:paraId="31FD356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34.195</w:t>
            </w:r>
          </w:p>
        </w:tc>
      </w:tr>
    </w:tbl>
    <w:p w14:paraId="127B8201" w14:textId="77777777" w:rsidR="00915BBA" w:rsidRDefault="00915BBA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2" w:name="_Hlk52964209"/>
    </w:p>
    <w:p w14:paraId="772800AD" w14:textId="04F076E8" w:rsidR="001A6B11" w:rsidRPr="005510EA" w:rsidRDefault="001A6B11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005510EA">
        <w:rPr>
          <w:rFonts w:ascii="Calibri" w:eastAsia="Calibri" w:hAnsi="Calibri" w:cs="Calibri"/>
          <w:sz w:val="22"/>
          <w:szCs w:val="22"/>
        </w:rPr>
        <w:lastRenderedPageBreak/>
        <w:t xml:space="preserve">Στη σύγκριση </w:t>
      </w:r>
      <w:proofErr w:type="spellStart"/>
      <w:r w:rsidRPr="005510EA">
        <w:rPr>
          <w:rFonts w:ascii="Calibri" w:eastAsia="Calibri" w:hAnsi="Calibri" w:cs="Calibri"/>
          <w:sz w:val="22"/>
          <w:szCs w:val="22"/>
        </w:rPr>
        <w:t>Year-to-Date</w:t>
      </w:r>
      <w:proofErr w:type="spellEnd"/>
      <w:r w:rsidRPr="005510EA">
        <w:rPr>
          <w:rFonts w:ascii="Calibri" w:eastAsia="Calibri" w:hAnsi="Calibri" w:cs="Calibri"/>
          <w:sz w:val="22"/>
          <w:szCs w:val="22"/>
        </w:rPr>
        <w:t xml:space="preserve"> </w:t>
      </w:r>
      <w:r w:rsidR="005510EA" w:rsidRPr="005510EA">
        <w:rPr>
          <w:rFonts w:ascii="Calibri" w:eastAsia="Calibri" w:hAnsi="Calibri" w:cs="Calibri"/>
          <w:sz w:val="22"/>
          <w:szCs w:val="22"/>
        </w:rPr>
        <w:t xml:space="preserve">Ιανουαρίου 2020 και 2021, οι </w:t>
      </w:r>
      <w:r w:rsidR="00D458A0">
        <w:rPr>
          <w:rFonts w:ascii="Calibri" w:eastAsia="Calibri" w:hAnsi="Calibri" w:cs="Calibri"/>
          <w:sz w:val="22"/>
          <w:szCs w:val="22"/>
        </w:rPr>
        <w:t>μεταφορές</w:t>
      </w:r>
      <w:r w:rsidR="005510EA" w:rsidRPr="005510EA">
        <w:rPr>
          <w:rFonts w:ascii="Calibri" w:eastAsia="Calibri" w:hAnsi="Calibri" w:cs="Calibri"/>
          <w:sz w:val="22"/>
          <w:szCs w:val="22"/>
        </w:rPr>
        <w:t xml:space="preserve"> για τον Ιανουάριο 2021 παρουσιάζονται μειωμένες κατά 85%.</w:t>
      </w:r>
    </w:p>
    <w:bookmarkEnd w:id="2"/>
    <w:p w14:paraId="2191FCAC" w14:textId="1278232C" w:rsidR="001A61E0" w:rsidRDefault="001A61E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236"/>
        <w:gridCol w:w="1111"/>
      </w:tblGrid>
      <w:tr w:rsidR="005510EA" w:rsidRPr="005510EA" w14:paraId="4FD2D0E5" w14:textId="77777777" w:rsidTr="005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29447AE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5D8E9D73" w14:textId="12CBE8A6" w:rsidR="005510EA" w:rsidRPr="005510EA" w:rsidRDefault="00D458A0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μεταφορές</w:t>
            </w:r>
          </w:p>
        </w:tc>
        <w:tc>
          <w:tcPr>
            <w:tcW w:w="960" w:type="dxa"/>
            <w:noWrap/>
            <w:vAlign w:val="center"/>
            <w:hideMark/>
          </w:tcPr>
          <w:p w14:paraId="433B2A4E" w14:textId="77777777" w:rsidR="005510EA" w:rsidRPr="005510EA" w:rsidRDefault="005510EA" w:rsidP="00551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ΔΙΑΦΟΡΑ</w:t>
            </w:r>
          </w:p>
        </w:tc>
      </w:tr>
      <w:tr w:rsidR="005510EA" w:rsidRPr="005510EA" w14:paraId="11481AC3" w14:textId="77777777" w:rsidTr="005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65A4C3DF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960" w:type="dxa"/>
            <w:noWrap/>
            <w:vAlign w:val="center"/>
            <w:hideMark/>
          </w:tcPr>
          <w:p w14:paraId="7CFB2450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3.754</w:t>
            </w:r>
          </w:p>
        </w:tc>
        <w:tc>
          <w:tcPr>
            <w:tcW w:w="960" w:type="dxa"/>
            <w:noWrap/>
            <w:vAlign w:val="center"/>
            <w:hideMark/>
          </w:tcPr>
          <w:p w14:paraId="49AD1D41" w14:textId="77777777" w:rsidR="005510EA" w:rsidRPr="005510EA" w:rsidRDefault="005510EA" w:rsidP="00551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510EA" w:rsidRPr="005510EA" w14:paraId="7205895B" w14:textId="77777777" w:rsidTr="005510E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16375DA5" w14:textId="77777777" w:rsidR="005510EA" w:rsidRPr="005510EA" w:rsidRDefault="005510EA" w:rsidP="005510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Ιαν-21</w:t>
            </w:r>
          </w:p>
        </w:tc>
        <w:tc>
          <w:tcPr>
            <w:tcW w:w="960" w:type="dxa"/>
            <w:noWrap/>
            <w:vAlign w:val="center"/>
            <w:hideMark/>
          </w:tcPr>
          <w:p w14:paraId="65103C42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sz w:val="22"/>
                <w:szCs w:val="22"/>
              </w:rPr>
              <w:t>578</w:t>
            </w:r>
          </w:p>
        </w:tc>
        <w:tc>
          <w:tcPr>
            <w:tcW w:w="960" w:type="dxa"/>
            <w:noWrap/>
            <w:vAlign w:val="center"/>
            <w:hideMark/>
          </w:tcPr>
          <w:p w14:paraId="3AE4AE75" w14:textId="77777777" w:rsidR="005510EA" w:rsidRPr="005510EA" w:rsidRDefault="005510EA" w:rsidP="00551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510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-85%</w:t>
            </w:r>
          </w:p>
        </w:tc>
      </w:tr>
    </w:tbl>
    <w:p w14:paraId="25EA0529" w14:textId="18CD6EA3" w:rsidR="005510EA" w:rsidRDefault="005510EA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599F061" w14:textId="20D78B86" w:rsidR="005510EA" w:rsidRDefault="005510EA" w:rsidP="005510EA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Επισημαίνεται ότι τον Δεκέμβριο 2020 είχαν πραγματοποιηθεί 610 μεταφορές από τα νησιά στην ενδοχώρα (-5% σε σχέση με τον Ιανουάριο 2021)</w:t>
      </w:r>
    </w:p>
    <w:p w14:paraId="6A808393" w14:textId="77777777" w:rsidR="00625064" w:rsidRPr="0032475D" w:rsidRDefault="00625064" w:rsidP="462FD05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C50973D" w14:textId="48211E7A" w:rsidR="00020E68" w:rsidRPr="00B40503" w:rsidRDefault="008F7A6F" w:rsidP="462FD05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55032">
        <w:rPr>
          <w:rFonts w:ascii="Calibri" w:eastAsia="Calibri" w:hAnsi="Calibri" w:cs="Calibri"/>
          <w:b/>
          <w:bCs/>
          <w:sz w:val="22"/>
          <w:szCs w:val="22"/>
        </w:rPr>
        <w:t>ΙΙΙ</w:t>
      </w:r>
      <w:r w:rsidR="3FE3656F" w:rsidRPr="00455032">
        <w:rPr>
          <w:rFonts w:ascii="Calibri" w:eastAsia="Calibri" w:hAnsi="Calibri" w:cs="Calibri"/>
          <w:b/>
          <w:bCs/>
          <w:sz w:val="22"/>
          <w:szCs w:val="22"/>
        </w:rPr>
        <w:t>. Διαμένοντες στα νησιά</w:t>
      </w:r>
      <w:r w:rsidR="3FE3656F" w:rsidRPr="4E18504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B86287E" w14:textId="77777777" w:rsidR="00A9336B" w:rsidRPr="00B40503" w:rsidRDefault="00A9336B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481424" w14:textId="2BAFA4AD" w:rsidR="002174E1" w:rsidRDefault="00020E68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17BE448">
        <w:rPr>
          <w:rFonts w:ascii="Calibri" w:eastAsia="Calibri" w:hAnsi="Calibri" w:cs="Calibri"/>
          <w:sz w:val="22"/>
          <w:szCs w:val="22"/>
        </w:rPr>
        <w:t xml:space="preserve">Στις </w:t>
      </w:r>
      <w:r w:rsidR="0070175C" w:rsidRPr="217BE448">
        <w:rPr>
          <w:rFonts w:ascii="Calibri" w:eastAsia="Calibri" w:hAnsi="Calibri" w:cs="Calibri"/>
          <w:sz w:val="22"/>
          <w:szCs w:val="22"/>
        </w:rPr>
        <w:t>3</w:t>
      </w:r>
      <w:r w:rsidR="00915BBA">
        <w:rPr>
          <w:rFonts w:ascii="Calibri" w:eastAsia="Calibri" w:hAnsi="Calibri" w:cs="Calibri"/>
          <w:sz w:val="22"/>
          <w:szCs w:val="22"/>
        </w:rPr>
        <w:t>1</w:t>
      </w:r>
      <w:r w:rsidR="0070175C" w:rsidRPr="217BE448">
        <w:rPr>
          <w:rFonts w:ascii="Calibri" w:eastAsia="Calibri" w:hAnsi="Calibri" w:cs="Calibri"/>
          <w:sz w:val="22"/>
          <w:szCs w:val="22"/>
        </w:rPr>
        <w:t>/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 w:rsidR="0070175C" w:rsidRPr="217BE448">
        <w:rPr>
          <w:rFonts w:ascii="Calibri" w:eastAsia="Calibri" w:hAnsi="Calibri" w:cs="Calibri"/>
          <w:sz w:val="22"/>
          <w:szCs w:val="22"/>
        </w:rPr>
        <w:t>/202</w:t>
      </w:r>
      <w:r w:rsidR="002174E1">
        <w:rPr>
          <w:rFonts w:ascii="Calibri" w:eastAsia="Calibri" w:hAnsi="Calibri" w:cs="Calibri"/>
          <w:sz w:val="22"/>
          <w:szCs w:val="22"/>
        </w:rPr>
        <w:t>1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υπήρχαν </w:t>
      </w:r>
      <w:r w:rsidR="002174E1" w:rsidRPr="002174E1">
        <w:rPr>
          <w:rFonts w:ascii="Calibri" w:eastAsia="Calibri" w:hAnsi="Calibri" w:cs="Calibri"/>
          <w:sz w:val="22"/>
          <w:szCs w:val="22"/>
        </w:rPr>
        <w:t>13.553</w:t>
      </w:r>
      <w:r w:rsidR="002174E1">
        <w:rPr>
          <w:rFonts w:ascii="Calibri" w:eastAsia="Calibri" w:hAnsi="Calibri" w:cs="Calibri"/>
          <w:sz w:val="22"/>
          <w:szCs w:val="22"/>
        </w:rPr>
        <w:t xml:space="preserve"> 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διαμένοντες στα </w:t>
      </w:r>
      <w:r w:rsidR="1400D033" w:rsidRPr="217BE448">
        <w:rPr>
          <w:rFonts w:ascii="Calibri" w:eastAsia="Calibri" w:hAnsi="Calibri" w:cs="Calibri"/>
          <w:sz w:val="22"/>
          <w:szCs w:val="22"/>
        </w:rPr>
        <w:t>Κ</w:t>
      </w:r>
      <w:r w:rsidR="37FD8564" w:rsidRPr="217BE448">
        <w:rPr>
          <w:rFonts w:ascii="Calibri" w:eastAsia="Calibri" w:hAnsi="Calibri" w:cs="Calibri"/>
          <w:sz w:val="22"/>
          <w:szCs w:val="22"/>
        </w:rPr>
        <w:t>.</w:t>
      </w:r>
      <w:r w:rsidR="1400D033" w:rsidRPr="217BE448">
        <w:rPr>
          <w:rFonts w:ascii="Calibri" w:eastAsia="Calibri" w:hAnsi="Calibri" w:cs="Calibri"/>
          <w:sz w:val="22"/>
          <w:szCs w:val="22"/>
        </w:rPr>
        <w:t>Υ</w:t>
      </w:r>
      <w:r w:rsidR="37FD8564" w:rsidRPr="217BE448">
        <w:rPr>
          <w:rFonts w:ascii="Calibri" w:eastAsia="Calibri" w:hAnsi="Calibri" w:cs="Calibri"/>
          <w:sz w:val="22"/>
          <w:szCs w:val="22"/>
        </w:rPr>
        <w:t>.</w:t>
      </w:r>
      <w:r w:rsidR="1400D033" w:rsidRPr="217BE448">
        <w:rPr>
          <w:rFonts w:ascii="Calibri" w:eastAsia="Calibri" w:hAnsi="Calibri" w:cs="Calibri"/>
          <w:sz w:val="22"/>
          <w:szCs w:val="22"/>
        </w:rPr>
        <w:t>Τ</w:t>
      </w:r>
      <w:r w:rsidR="76DD0705" w:rsidRPr="217BE448">
        <w:rPr>
          <w:rFonts w:ascii="Calibri" w:eastAsia="Calibri" w:hAnsi="Calibri" w:cs="Calibri"/>
          <w:sz w:val="22"/>
          <w:szCs w:val="22"/>
        </w:rPr>
        <w:t>.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των νησιών</w:t>
      </w:r>
      <w:r w:rsidR="1F39B491" w:rsidRPr="217BE448">
        <w:rPr>
          <w:rFonts w:ascii="Calibri" w:eastAsia="Calibri" w:hAnsi="Calibri" w:cs="Calibri"/>
          <w:sz w:val="22"/>
          <w:szCs w:val="22"/>
        </w:rPr>
        <w:t>,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 έναντι 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 w:rsidR="00782F0F">
        <w:rPr>
          <w:rFonts w:ascii="Calibri" w:eastAsia="Calibri" w:hAnsi="Calibri" w:cs="Calibri"/>
          <w:sz w:val="22"/>
          <w:szCs w:val="22"/>
        </w:rPr>
        <w:t>4.265</w:t>
      </w:r>
      <w:r w:rsidR="004C205D" w:rsidRPr="217BE448">
        <w:rPr>
          <w:rFonts w:ascii="Calibri" w:eastAsia="Calibri" w:hAnsi="Calibri" w:cs="Calibri"/>
          <w:sz w:val="22"/>
          <w:szCs w:val="22"/>
        </w:rPr>
        <w:t xml:space="preserve"> </w:t>
      </w:r>
      <w:r w:rsidR="0070175C" w:rsidRPr="217BE448">
        <w:rPr>
          <w:rFonts w:ascii="Calibri" w:eastAsia="Calibri" w:hAnsi="Calibri" w:cs="Calibri"/>
          <w:sz w:val="22"/>
          <w:szCs w:val="22"/>
        </w:rPr>
        <w:t xml:space="preserve">στις </w:t>
      </w:r>
      <w:r w:rsidR="00CB2C0B" w:rsidRPr="217BE448">
        <w:rPr>
          <w:rFonts w:ascii="Calibri" w:eastAsia="Calibri" w:hAnsi="Calibri" w:cs="Calibri"/>
          <w:sz w:val="22"/>
          <w:szCs w:val="22"/>
        </w:rPr>
        <w:t>3</w:t>
      </w:r>
      <w:r w:rsidR="002174E1">
        <w:rPr>
          <w:rFonts w:ascii="Calibri" w:eastAsia="Calibri" w:hAnsi="Calibri" w:cs="Calibri"/>
          <w:sz w:val="22"/>
          <w:szCs w:val="22"/>
        </w:rPr>
        <w:t>1</w:t>
      </w:r>
      <w:r w:rsidR="00CB2C0B" w:rsidRPr="217BE448">
        <w:rPr>
          <w:rFonts w:ascii="Calibri" w:eastAsia="Calibri" w:hAnsi="Calibri" w:cs="Calibri"/>
          <w:sz w:val="22"/>
          <w:szCs w:val="22"/>
        </w:rPr>
        <w:t>/</w:t>
      </w:r>
      <w:r w:rsidR="00455032" w:rsidRPr="00455032">
        <w:rPr>
          <w:rFonts w:ascii="Calibri" w:eastAsia="Calibri" w:hAnsi="Calibri" w:cs="Calibri"/>
          <w:sz w:val="22"/>
          <w:szCs w:val="22"/>
        </w:rPr>
        <w:t>1</w:t>
      </w:r>
      <w:r w:rsidR="002174E1">
        <w:rPr>
          <w:rFonts w:ascii="Calibri" w:eastAsia="Calibri" w:hAnsi="Calibri" w:cs="Calibri"/>
          <w:sz w:val="22"/>
          <w:szCs w:val="22"/>
        </w:rPr>
        <w:t>2</w:t>
      </w:r>
      <w:r w:rsidR="00CB2C0B" w:rsidRPr="217BE448">
        <w:rPr>
          <w:rFonts w:ascii="Calibri" w:eastAsia="Calibri" w:hAnsi="Calibri" w:cs="Calibri"/>
          <w:sz w:val="22"/>
          <w:szCs w:val="22"/>
        </w:rPr>
        <w:t>/2020</w:t>
      </w:r>
      <w:r w:rsidR="00455032" w:rsidRPr="00455032">
        <w:rPr>
          <w:rFonts w:ascii="Calibri" w:eastAsia="Calibri" w:hAnsi="Calibri" w:cs="Calibri"/>
          <w:sz w:val="22"/>
          <w:szCs w:val="22"/>
        </w:rPr>
        <w:t xml:space="preserve"> (</w:t>
      </w:r>
      <w:r w:rsidR="00455032">
        <w:rPr>
          <w:rFonts w:ascii="Calibri" w:eastAsia="Calibri" w:hAnsi="Calibri" w:cs="Calibri"/>
          <w:sz w:val="22"/>
          <w:szCs w:val="22"/>
        </w:rPr>
        <w:t xml:space="preserve">μείωση </w:t>
      </w:r>
      <w:r w:rsidR="002174E1">
        <w:rPr>
          <w:rFonts w:ascii="Calibri" w:eastAsia="Calibri" w:hAnsi="Calibri" w:cs="Calibri"/>
          <w:sz w:val="22"/>
          <w:szCs w:val="22"/>
        </w:rPr>
        <w:t>5</w:t>
      </w:r>
      <w:r w:rsidR="00455032">
        <w:rPr>
          <w:rFonts w:ascii="Calibri" w:eastAsia="Calibri" w:hAnsi="Calibri" w:cs="Calibri"/>
          <w:sz w:val="22"/>
          <w:szCs w:val="22"/>
        </w:rPr>
        <w:t>%)</w:t>
      </w:r>
      <w:r w:rsidR="009E0290" w:rsidRPr="217BE448">
        <w:rPr>
          <w:rFonts w:ascii="Calibri" w:eastAsia="Calibri" w:hAnsi="Calibri" w:cs="Calibri"/>
          <w:sz w:val="22"/>
          <w:szCs w:val="22"/>
        </w:rPr>
        <w:t>.</w:t>
      </w:r>
      <w:r w:rsidR="00CB2C0B" w:rsidRPr="217BE448">
        <w:rPr>
          <w:rFonts w:ascii="Calibri" w:eastAsia="Calibri" w:hAnsi="Calibri" w:cs="Calibri"/>
          <w:sz w:val="22"/>
          <w:szCs w:val="22"/>
        </w:rPr>
        <w:t xml:space="preserve"> 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Η διαφορά μεταξύ 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1/1/20</w:t>
      </w:r>
      <w:r w:rsidR="00D7050A" w:rsidRPr="217BE448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2D0281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και 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</w:t>
      </w:r>
      <w:r w:rsidR="00AB5E7E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/2020</w:t>
      </w:r>
      <w:r w:rsidR="1298081C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ανήλθε 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>στο -</w:t>
      </w:r>
      <w:r w:rsidR="00455032" w:rsidRPr="00455032">
        <w:rPr>
          <w:rFonts w:ascii="Calibri" w:eastAsia="Calibri" w:hAnsi="Calibri" w:cs="Calibri"/>
          <w:b/>
          <w:bCs/>
          <w:sz w:val="22"/>
          <w:szCs w:val="22"/>
        </w:rPr>
        <w:t>6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4,8</w:t>
      </w:r>
      <w:r w:rsidR="00CB2C0B" w:rsidRPr="217BE448">
        <w:rPr>
          <w:rFonts w:ascii="Calibri" w:eastAsia="Calibri" w:hAnsi="Calibri" w:cs="Calibri"/>
          <w:b/>
          <w:bCs/>
          <w:sz w:val="22"/>
          <w:szCs w:val="22"/>
        </w:rPr>
        <w:t>%</w:t>
      </w:r>
      <w:r w:rsidR="4A5B4170" w:rsidRPr="217BE448">
        <w:rPr>
          <w:rFonts w:ascii="Calibri" w:eastAsia="Calibri" w:hAnsi="Calibri" w:cs="Calibri"/>
          <w:sz w:val="22"/>
          <w:szCs w:val="22"/>
        </w:rPr>
        <w:t>.</w:t>
      </w:r>
    </w:p>
    <w:p w14:paraId="39F18D1D" w14:textId="77777777" w:rsidR="004C205D" w:rsidRPr="000967F1" w:rsidRDefault="004C205D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5000" w:type="pct"/>
        <w:tblLook w:val="04A0" w:firstRow="1" w:lastRow="0" w:firstColumn="1" w:lastColumn="0" w:noHBand="0" w:noVBand="1"/>
      </w:tblPr>
      <w:tblGrid>
        <w:gridCol w:w="2165"/>
        <w:gridCol w:w="1319"/>
        <w:gridCol w:w="1319"/>
        <w:gridCol w:w="1319"/>
        <w:gridCol w:w="1319"/>
        <w:gridCol w:w="1319"/>
        <w:gridCol w:w="1696"/>
      </w:tblGrid>
      <w:tr w:rsidR="00CB2C0B" w14:paraId="5B23494B" w14:textId="77777777" w:rsidTr="050DE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Merge w:val="restart"/>
            <w:noWrap/>
            <w:vAlign w:val="center"/>
            <w:hideMark/>
          </w:tcPr>
          <w:p w14:paraId="277F8CC4" w14:textId="77777777" w:rsidR="00CB2C0B" w:rsidRPr="0081517B" w:rsidRDefault="00CB2C0B" w:rsidP="0061106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4002" w:type="pct"/>
            <w:gridSpan w:val="6"/>
            <w:noWrap/>
            <w:vAlign w:val="center"/>
            <w:hideMark/>
          </w:tcPr>
          <w:p w14:paraId="6347F8DE" w14:textId="77777777" w:rsidR="00CB2C0B" w:rsidRPr="0081517B" w:rsidRDefault="00CB2C0B" w:rsidP="006110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</w:tr>
      <w:tr w:rsidR="00CB2C0B" w14:paraId="5AFA3A2F" w14:textId="77777777" w:rsidTr="050DE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Merge/>
            <w:vAlign w:val="center"/>
            <w:hideMark/>
          </w:tcPr>
          <w:p w14:paraId="73BFAA9E" w14:textId="77777777" w:rsidR="00CB2C0B" w:rsidRDefault="00CB2C0B" w:rsidP="006110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noWrap/>
            <w:vAlign w:val="center"/>
            <w:hideMark/>
          </w:tcPr>
          <w:p w14:paraId="1B017094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ΚΩ</w:t>
            </w:r>
          </w:p>
        </w:tc>
        <w:tc>
          <w:tcPr>
            <w:tcW w:w="637" w:type="pct"/>
            <w:noWrap/>
            <w:vAlign w:val="center"/>
            <w:hideMark/>
          </w:tcPr>
          <w:p w14:paraId="214896F0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ΛΕΣΒΟΥ</w:t>
            </w:r>
          </w:p>
        </w:tc>
        <w:tc>
          <w:tcPr>
            <w:tcW w:w="637" w:type="pct"/>
            <w:noWrap/>
            <w:vAlign w:val="center"/>
            <w:hideMark/>
          </w:tcPr>
          <w:p w14:paraId="78D33F5D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ΣΑΜΟΥ</w:t>
            </w:r>
          </w:p>
        </w:tc>
        <w:tc>
          <w:tcPr>
            <w:tcW w:w="637" w:type="pct"/>
            <w:noWrap/>
            <w:vAlign w:val="center"/>
            <w:hideMark/>
          </w:tcPr>
          <w:p w14:paraId="5B32CC3E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ΧΙΟΥ</w:t>
            </w:r>
          </w:p>
        </w:tc>
        <w:tc>
          <w:tcPr>
            <w:tcW w:w="637" w:type="pct"/>
            <w:noWrap/>
            <w:vAlign w:val="center"/>
            <w:hideMark/>
          </w:tcPr>
          <w:p w14:paraId="46D2514C" w14:textId="77777777" w:rsidR="00CB2C0B" w:rsidRDefault="00CB2C0B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ΛΕΡΟΥ</w:t>
            </w:r>
          </w:p>
        </w:tc>
        <w:tc>
          <w:tcPr>
            <w:tcW w:w="817" w:type="pct"/>
            <w:noWrap/>
            <w:vAlign w:val="center"/>
            <w:hideMark/>
          </w:tcPr>
          <w:p w14:paraId="0D85A43C" w14:textId="4242583E" w:rsidR="00CB2C0B" w:rsidRDefault="001A49FC" w:rsidP="00611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ΣΥΝΟΛΟ</w:t>
            </w:r>
            <w:r w:rsidR="005746EC" w:rsidRPr="1E51D9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</w:tc>
      </w:tr>
      <w:tr w:rsidR="002174E1" w14:paraId="49848B5E" w14:textId="77777777" w:rsidTr="008706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4C96F33E" w14:textId="5BD5879F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b w:val="0"/>
                <w:bCs w:val="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1/1/2020</w:t>
            </w:r>
          </w:p>
        </w:tc>
        <w:tc>
          <w:tcPr>
            <w:tcW w:w="637" w:type="pct"/>
            <w:noWrap/>
            <w:hideMark/>
          </w:tcPr>
          <w:p w14:paraId="55FE6704" w14:textId="624E53E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3.791</w:t>
            </w:r>
          </w:p>
        </w:tc>
        <w:tc>
          <w:tcPr>
            <w:tcW w:w="637" w:type="pct"/>
            <w:noWrap/>
            <w:hideMark/>
          </w:tcPr>
          <w:p w14:paraId="1BC2E7F6" w14:textId="0D72A5D2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18.698</w:t>
            </w:r>
          </w:p>
        </w:tc>
        <w:tc>
          <w:tcPr>
            <w:tcW w:w="637" w:type="pct"/>
            <w:noWrap/>
            <w:hideMark/>
          </w:tcPr>
          <w:p w14:paraId="1F49843D" w14:textId="54FC6D6D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7.764</w:t>
            </w:r>
          </w:p>
        </w:tc>
        <w:tc>
          <w:tcPr>
            <w:tcW w:w="637" w:type="pct"/>
            <w:noWrap/>
            <w:hideMark/>
          </w:tcPr>
          <w:p w14:paraId="6262D0A8" w14:textId="379AE87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5.785</w:t>
            </w:r>
          </w:p>
        </w:tc>
        <w:tc>
          <w:tcPr>
            <w:tcW w:w="637" w:type="pct"/>
            <w:noWrap/>
            <w:hideMark/>
          </w:tcPr>
          <w:p w14:paraId="03EB953A" w14:textId="3330EEBD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2.496</w:t>
            </w:r>
          </w:p>
        </w:tc>
        <w:tc>
          <w:tcPr>
            <w:tcW w:w="817" w:type="pct"/>
            <w:noWrap/>
            <w:hideMark/>
          </w:tcPr>
          <w:p w14:paraId="7FC87D86" w14:textId="77BB25CF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38.534</w:t>
            </w:r>
          </w:p>
        </w:tc>
      </w:tr>
      <w:tr w:rsidR="002174E1" w14:paraId="019DAFAB" w14:textId="77777777" w:rsidTr="00870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7CE38191" w14:textId="481F35E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31/1/2020</w:t>
            </w:r>
          </w:p>
        </w:tc>
        <w:tc>
          <w:tcPr>
            <w:tcW w:w="637" w:type="pct"/>
            <w:noWrap/>
            <w:hideMark/>
          </w:tcPr>
          <w:p w14:paraId="3EEE9182" w14:textId="5FA249D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3.849</w:t>
            </w:r>
          </w:p>
        </w:tc>
        <w:tc>
          <w:tcPr>
            <w:tcW w:w="637" w:type="pct"/>
            <w:noWrap/>
            <w:hideMark/>
          </w:tcPr>
          <w:p w14:paraId="61510F8D" w14:textId="64C2EE1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19.419</w:t>
            </w:r>
          </w:p>
        </w:tc>
        <w:tc>
          <w:tcPr>
            <w:tcW w:w="637" w:type="pct"/>
            <w:noWrap/>
            <w:hideMark/>
          </w:tcPr>
          <w:p w14:paraId="7DCE8091" w14:textId="513BDAB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7.243</w:t>
            </w:r>
          </w:p>
        </w:tc>
        <w:tc>
          <w:tcPr>
            <w:tcW w:w="637" w:type="pct"/>
            <w:noWrap/>
            <w:hideMark/>
          </w:tcPr>
          <w:p w14:paraId="76272D8A" w14:textId="3F06E20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5.233</w:t>
            </w:r>
          </w:p>
        </w:tc>
        <w:tc>
          <w:tcPr>
            <w:tcW w:w="637" w:type="pct"/>
            <w:noWrap/>
            <w:hideMark/>
          </w:tcPr>
          <w:p w14:paraId="580AF281" w14:textId="077A51B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2.376</w:t>
            </w:r>
          </w:p>
        </w:tc>
        <w:tc>
          <w:tcPr>
            <w:tcW w:w="817" w:type="pct"/>
            <w:noWrap/>
            <w:hideMark/>
          </w:tcPr>
          <w:p w14:paraId="370623F1" w14:textId="0D2EF6E6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38.120</w:t>
            </w:r>
          </w:p>
        </w:tc>
      </w:tr>
      <w:tr w:rsidR="002174E1" w14:paraId="44EAB4B4" w14:textId="77777777" w:rsidTr="008706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1968E1CE" w14:textId="0AD64C2B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29/2/2020</w:t>
            </w:r>
          </w:p>
        </w:tc>
        <w:tc>
          <w:tcPr>
            <w:tcW w:w="637" w:type="pct"/>
            <w:noWrap/>
            <w:hideMark/>
          </w:tcPr>
          <w:p w14:paraId="67AB5588" w14:textId="35A9E4B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3.343</w:t>
            </w:r>
          </w:p>
        </w:tc>
        <w:tc>
          <w:tcPr>
            <w:tcW w:w="637" w:type="pct"/>
            <w:noWrap/>
            <w:hideMark/>
          </w:tcPr>
          <w:p w14:paraId="32FD2281" w14:textId="0A89774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19.584</w:t>
            </w:r>
          </w:p>
        </w:tc>
        <w:tc>
          <w:tcPr>
            <w:tcW w:w="637" w:type="pct"/>
            <w:noWrap/>
            <w:hideMark/>
          </w:tcPr>
          <w:p w14:paraId="342173CC" w14:textId="01F5609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7.622</w:t>
            </w:r>
          </w:p>
        </w:tc>
        <w:tc>
          <w:tcPr>
            <w:tcW w:w="637" w:type="pct"/>
            <w:noWrap/>
            <w:hideMark/>
          </w:tcPr>
          <w:p w14:paraId="02643726" w14:textId="1BA4041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5.512</w:t>
            </w:r>
          </w:p>
        </w:tc>
        <w:tc>
          <w:tcPr>
            <w:tcW w:w="637" w:type="pct"/>
            <w:noWrap/>
            <w:hideMark/>
          </w:tcPr>
          <w:p w14:paraId="59A45EB5" w14:textId="0DE6D776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2.338</w:t>
            </w:r>
          </w:p>
        </w:tc>
        <w:tc>
          <w:tcPr>
            <w:tcW w:w="817" w:type="pct"/>
            <w:noWrap/>
            <w:hideMark/>
          </w:tcPr>
          <w:p w14:paraId="11D21E8D" w14:textId="39DCD14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38.399</w:t>
            </w:r>
          </w:p>
        </w:tc>
      </w:tr>
      <w:tr w:rsidR="002174E1" w14:paraId="13CAAA15" w14:textId="77777777" w:rsidTr="00870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7B23410B" w14:textId="698B95C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31/3/2020</w:t>
            </w:r>
          </w:p>
        </w:tc>
        <w:tc>
          <w:tcPr>
            <w:tcW w:w="637" w:type="pct"/>
            <w:noWrap/>
            <w:hideMark/>
          </w:tcPr>
          <w:p w14:paraId="1283332B" w14:textId="0AA4798B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2.838</w:t>
            </w:r>
          </w:p>
        </w:tc>
        <w:tc>
          <w:tcPr>
            <w:tcW w:w="637" w:type="pct"/>
            <w:noWrap/>
            <w:hideMark/>
          </w:tcPr>
          <w:p w14:paraId="4E4EA8F3" w14:textId="0329885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18.966</w:t>
            </w:r>
          </w:p>
        </w:tc>
        <w:tc>
          <w:tcPr>
            <w:tcW w:w="637" w:type="pct"/>
            <w:noWrap/>
            <w:hideMark/>
          </w:tcPr>
          <w:p w14:paraId="3AB45230" w14:textId="0E4BAFA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7.154</w:t>
            </w:r>
          </w:p>
        </w:tc>
        <w:tc>
          <w:tcPr>
            <w:tcW w:w="637" w:type="pct"/>
            <w:noWrap/>
            <w:hideMark/>
          </w:tcPr>
          <w:p w14:paraId="32C1C219" w14:textId="60F92C5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5.313</w:t>
            </w:r>
          </w:p>
        </w:tc>
        <w:tc>
          <w:tcPr>
            <w:tcW w:w="637" w:type="pct"/>
            <w:noWrap/>
            <w:hideMark/>
          </w:tcPr>
          <w:p w14:paraId="4E3FF792" w14:textId="686000D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2.116</w:t>
            </w:r>
          </w:p>
        </w:tc>
        <w:tc>
          <w:tcPr>
            <w:tcW w:w="817" w:type="pct"/>
            <w:noWrap/>
            <w:hideMark/>
          </w:tcPr>
          <w:p w14:paraId="0709889D" w14:textId="6FBAEC42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36.387</w:t>
            </w:r>
          </w:p>
        </w:tc>
      </w:tr>
      <w:tr w:rsidR="002174E1" w14:paraId="52CB2A64" w14:textId="77777777" w:rsidTr="008706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60EBA033" w14:textId="25CE9B60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30/4/2020</w:t>
            </w:r>
          </w:p>
        </w:tc>
        <w:tc>
          <w:tcPr>
            <w:tcW w:w="637" w:type="pct"/>
            <w:noWrap/>
            <w:hideMark/>
          </w:tcPr>
          <w:p w14:paraId="4A6DA3B0" w14:textId="5751AE8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2.395</w:t>
            </w:r>
          </w:p>
        </w:tc>
        <w:tc>
          <w:tcPr>
            <w:tcW w:w="637" w:type="pct"/>
            <w:noWrap/>
            <w:hideMark/>
          </w:tcPr>
          <w:p w14:paraId="6B2D64A3" w14:textId="362357B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18.365</w:t>
            </w:r>
          </w:p>
        </w:tc>
        <w:tc>
          <w:tcPr>
            <w:tcW w:w="637" w:type="pct"/>
            <w:noWrap/>
            <w:hideMark/>
          </w:tcPr>
          <w:p w14:paraId="477AA8EA" w14:textId="7D84B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6.850</w:t>
            </w:r>
          </w:p>
        </w:tc>
        <w:tc>
          <w:tcPr>
            <w:tcW w:w="637" w:type="pct"/>
            <w:noWrap/>
            <w:hideMark/>
          </w:tcPr>
          <w:p w14:paraId="47AF01D5" w14:textId="16EAAA5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5.036</w:t>
            </w:r>
          </w:p>
        </w:tc>
        <w:tc>
          <w:tcPr>
            <w:tcW w:w="637" w:type="pct"/>
            <w:noWrap/>
            <w:hideMark/>
          </w:tcPr>
          <w:p w14:paraId="1FE626A4" w14:textId="700733A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1.898</w:t>
            </w:r>
          </w:p>
        </w:tc>
        <w:tc>
          <w:tcPr>
            <w:tcW w:w="817" w:type="pct"/>
            <w:noWrap/>
            <w:hideMark/>
          </w:tcPr>
          <w:p w14:paraId="5B652862" w14:textId="58206AD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34.544</w:t>
            </w:r>
          </w:p>
        </w:tc>
      </w:tr>
      <w:tr w:rsidR="002174E1" w14:paraId="4D38D689" w14:textId="77777777" w:rsidTr="00870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572622A8" w14:textId="50A8D66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31/5/2020</w:t>
            </w:r>
          </w:p>
        </w:tc>
        <w:tc>
          <w:tcPr>
            <w:tcW w:w="637" w:type="pct"/>
            <w:noWrap/>
            <w:hideMark/>
          </w:tcPr>
          <w:p w14:paraId="6D0C692F" w14:textId="704ADBD2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2.172</w:t>
            </w:r>
          </w:p>
        </w:tc>
        <w:tc>
          <w:tcPr>
            <w:tcW w:w="637" w:type="pct"/>
            <w:noWrap/>
            <w:hideMark/>
          </w:tcPr>
          <w:p w14:paraId="102C2E55" w14:textId="645063C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17.169</w:t>
            </w:r>
          </w:p>
        </w:tc>
        <w:tc>
          <w:tcPr>
            <w:tcW w:w="637" w:type="pct"/>
            <w:noWrap/>
            <w:hideMark/>
          </w:tcPr>
          <w:p w14:paraId="09FA28E8" w14:textId="37AE178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6.455</w:t>
            </w:r>
          </w:p>
        </w:tc>
        <w:tc>
          <w:tcPr>
            <w:tcW w:w="637" w:type="pct"/>
            <w:noWrap/>
            <w:hideMark/>
          </w:tcPr>
          <w:p w14:paraId="5CFFFE55" w14:textId="73EDFB66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4.777</w:t>
            </w:r>
          </w:p>
        </w:tc>
        <w:tc>
          <w:tcPr>
            <w:tcW w:w="637" w:type="pct"/>
            <w:noWrap/>
            <w:hideMark/>
          </w:tcPr>
          <w:p w14:paraId="63CCE99B" w14:textId="21F5296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1.674</w:t>
            </w:r>
          </w:p>
        </w:tc>
        <w:tc>
          <w:tcPr>
            <w:tcW w:w="817" w:type="pct"/>
            <w:noWrap/>
            <w:hideMark/>
          </w:tcPr>
          <w:p w14:paraId="472ABA45" w14:textId="621E836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32.247</w:t>
            </w:r>
          </w:p>
        </w:tc>
      </w:tr>
      <w:tr w:rsidR="002174E1" w14:paraId="0346BAD4" w14:textId="77777777" w:rsidTr="008706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4AD2F290" w14:textId="5F86AB7F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30/6/2020</w:t>
            </w:r>
          </w:p>
        </w:tc>
        <w:tc>
          <w:tcPr>
            <w:tcW w:w="637" w:type="pct"/>
            <w:noWrap/>
          </w:tcPr>
          <w:p w14:paraId="19B06AF6" w14:textId="344A9B6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1.765</w:t>
            </w:r>
          </w:p>
        </w:tc>
        <w:tc>
          <w:tcPr>
            <w:tcW w:w="637" w:type="pct"/>
            <w:noWrap/>
          </w:tcPr>
          <w:p w14:paraId="20042162" w14:textId="184034F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15.358</w:t>
            </w:r>
          </w:p>
        </w:tc>
        <w:tc>
          <w:tcPr>
            <w:tcW w:w="637" w:type="pct"/>
            <w:noWrap/>
          </w:tcPr>
          <w:p w14:paraId="5981610D" w14:textId="1C2EDA0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6.303</w:t>
            </w:r>
          </w:p>
        </w:tc>
        <w:tc>
          <w:tcPr>
            <w:tcW w:w="637" w:type="pct"/>
            <w:noWrap/>
          </w:tcPr>
          <w:p w14:paraId="53750F41" w14:textId="35758105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4.575</w:t>
            </w:r>
          </w:p>
        </w:tc>
        <w:tc>
          <w:tcPr>
            <w:tcW w:w="637" w:type="pct"/>
            <w:noWrap/>
          </w:tcPr>
          <w:p w14:paraId="4CD72128" w14:textId="69AB3AF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1.411</w:t>
            </w:r>
          </w:p>
        </w:tc>
        <w:tc>
          <w:tcPr>
            <w:tcW w:w="817" w:type="pct"/>
            <w:noWrap/>
          </w:tcPr>
          <w:p w14:paraId="741FCEA0" w14:textId="0B087D7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29.412</w:t>
            </w:r>
          </w:p>
        </w:tc>
      </w:tr>
      <w:tr w:rsidR="002174E1" w14:paraId="24D2046C" w14:textId="77777777" w:rsidTr="00870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0868EC26" w14:textId="06CB066F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31/7/2020</w:t>
            </w:r>
          </w:p>
        </w:tc>
        <w:tc>
          <w:tcPr>
            <w:tcW w:w="637" w:type="pct"/>
            <w:noWrap/>
          </w:tcPr>
          <w:p w14:paraId="3C3815BE" w14:textId="00E2B12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1.603</w:t>
            </w:r>
          </w:p>
        </w:tc>
        <w:tc>
          <w:tcPr>
            <w:tcW w:w="637" w:type="pct"/>
            <w:noWrap/>
          </w:tcPr>
          <w:p w14:paraId="4EA6ECBE" w14:textId="7EF21D7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13.903</w:t>
            </w:r>
          </w:p>
        </w:tc>
        <w:tc>
          <w:tcPr>
            <w:tcW w:w="637" w:type="pct"/>
            <w:noWrap/>
          </w:tcPr>
          <w:p w14:paraId="74D5233D" w14:textId="0DC159A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5.193</w:t>
            </w:r>
          </w:p>
        </w:tc>
        <w:tc>
          <w:tcPr>
            <w:tcW w:w="637" w:type="pct"/>
            <w:noWrap/>
          </w:tcPr>
          <w:p w14:paraId="2FB5E2C8" w14:textId="092533B9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4.236</w:t>
            </w:r>
          </w:p>
        </w:tc>
        <w:tc>
          <w:tcPr>
            <w:tcW w:w="637" w:type="pct"/>
            <w:noWrap/>
          </w:tcPr>
          <w:p w14:paraId="6FC9E3CD" w14:textId="29B4BE0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1.197</w:t>
            </w:r>
          </w:p>
        </w:tc>
        <w:tc>
          <w:tcPr>
            <w:tcW w:w="817" w:type="pct"/>
            <w:noWrap/>
          </w:tcPr>
          <w:p w14:paraId="2F3524D0" w14:textId="5DE3136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26.132</w:t>
            </w:r>
          </w:p>
        </w:tc>
      </w:tr>
      <w:tr w:rsidR="002174E1" w14:paraId="4E8D5073" w14:textId="77777777" w:rsidTr="008706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46D5E528" w14:textId="638F99BB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31/8/2020</w:t>
            </w:r>
          </w:p>
        </w:tc>
        <w:tc>
          <w:tcPr>
            <w:tcW w:w="637" w:type="pct"/>
            <w:noWrap/>
          </w:tcPr>
          <w:p w14:paraId="16C5009B" w14:textId="648BF6A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1.449</w:t>
            </w:r>
          </w:p>
        </w:tc>
        <w:tc>
          <w:tcPr>
            <w:tcW w:w="637" w:type="pct"/>
            <w:noWrap/>
          </w:tcPr>
          <w:p w14:paraId="1EB50251" w14:textId="7AC136C8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12.714</w:t>
            </w:r>
          </w:p>
        </w:tc>
        <w:tc>
          <w:tcPr>
            <w:tcW w:w="637" w:type="pct"/>
            <w:noWrap/>
          </w:tcPr>
          <w:p w14:paraId="2126A642" w14:textId="2C113D5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4.912</w:t>
            </w:r>
          </w:p>
        </w:tc>
        <w:tc>
          <w:tcPr>
            <w:tcW w:w="637" w:type="pct"/>
            <w:noWrap/>
          </w:tcPr>
          <w:p w14:paraId="62C4FABB" w14:textId="085A880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3.730</w:t>
            </w:r>
          </w:p>
        </w:tc>
        <w:tc>
          <w:tcPr>
            <w:tcW w:w="637" w:type="pct"/>
            <w:noWrap/>
          </w:tcPr>
          <w:p w14:paraId="39D3C016" w14:textId="41C1EE9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1.064</w:t>
            </w:r>
          </w:p>
        </w:tc>
        <w:tc>
          <w:tcPr>
            <w:tcW w:w="817" w:type="pct"/>
            <w:noWrap/>
          </w:tcPr>
          <w:p w14:paraId="0B7CD1E7" w14:textId="70503B7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23.869</w:t>
            </w:r>
          </w:p>
        </w:tc>
      </w:tr>
      <w:tr w:rsidR="002174E1" w14:paraId="5D652AA7" w14:textId="77777777" w:rsidTr="00870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1B2FC844" w14:textId="64DE69E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30/9/2020</w:t>
            </w:r>
          </w:p>
        </w:tc>
        <w:tc>
          <w:tcPr>
            <w:tcW w:w="637" w:type="pct"/>
            <w:noWrap/>
          </w:tcPr>
          <w:p w14:paraId="132294E0" w14:textId="6A78F78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1.052</w:t>
            </w:r>
          </w:p>
        </w:tc>
        <w:tc>
          <w:tcPr>
            <w:tcW w:w="637" w:type="pct"/>
            <w:noWrap/>
          </w:tcPr>
          <w:p w14:paraId="30B60362" w14:textId="1B023E3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8.554</w:t>
            </w:r>
          </w:p>
        </w:tc>
        <w:tc>
          <w:tcPr>
            <w:tcW w:w="637" w:type="pct"/>
            <w:noWrap/>
          </w:tcPr>
          <w:p w14:paraId="51AC8E4F" w14:textId="3118FADA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4.404</w:t>
            </w:r>
          </w:p>
        </w:tc>
        <w:tc>
          <w:tcPr>
            <w:tcW w:w="637" w:type="pct"/>
            <w:noWrap/>
          </w:tcPr>
          <w:p w14:paraId="63DC4005" w14:textId="3CE0445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3.338</w:t>
            </w:r>
          </w:p>
        </w:tc>
        <w:tc>
          <w:tcPr>
            <w:tcW w:w="637" w:type="pct"/>
            <w:noWrap/>
          </w:tcPr>
          <w:p w14:paraId="1390D90F" w14:textId="5B57572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971</w:t>
            </w:r>
          </w:p>
        </w:tc>
        <w:tc>
          <w:tcPr>
            <w:tcW w:w="817" w:type="pct"/>
            <w:noWrap/>
          </w:tcPr>
          <w:p w14:paraId="36E3D4BD" w14:textId="2C01D05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18.319</w:t>
            </w:r>
          </w:p>
        </w:tc>
      </w:tr>
      <w:tr w:rsidR="002174E1" w14:paraId="537B5AF7" w14:textId="77777777" w:rsidTr="050DE3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6F9D2722" w14:textId="4AEC57A6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31/10/2020</w:t>
            </w:r>
          </w:p>
        </w:tc>
        <w:tc>
          <w:tcPr>
            <w:tcW w:w="637" w:type="pct"/>
            <w:noWrap/>
            <w:hideMark/>
          </w:tcPr>
          <w:p w14:paraId="7AF33ED5" w14:textId="4A22BEA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759</w:t>
            </w:r>
          </w:p>
        </w:tc>
        <w:tc>
          <w:tcPr>
            <w:tcW w:w="637" w:type="pct"/>
            <w:noWrap/>
            <w:hideMark/>
          </w:tcPr>
          <w:p w14:paraId="60BE5867" w14:textId="14988C8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7.304</w:t>
            </w:r>
          </w:p>
        </w:tc>
        <w:tc>
          <w:tcPr>
            <w:tcW w:w="637" w:type="pct"/>
            <w:noWrap/>
            <w:hideMark/>
          </w:tcPr>
          <w:p w14:paraId="01525E55" w14:textId="074DE8A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4.229</w:t>
            </w:r>
          </w:p>
        </w:tc>
        <w:tc>
          <w:tcPr>
            <w:tcW w:w="637" w:type="pct"/>
            <w:noWrap/>
            <w:hideMark/>
          </w:tcPr>
          <w:p w14:paraId="4FF9A078" w14:textId="52C5E0BF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2.819</w:t>
            </w:r>
          </w:p>
        </w:tc>
        <w:tc>
          <w:tcPr>
            <w:tcW w:w="637" w:type="pct"/>
            <w:noWrap/>
            <w:hideMark/>
          </w:tcPr>
          <w:p w14:paraId="368E0146" w14:textId="587CADD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696</w:t>
            </w:r>
          </w:p>
        </w:tc>
        <w:tc>
          <w:tcPr>
            <w:tcW w:w="817" w:type="pct"/>
            <w:noWrap/>
            <w:hideMark/>
          </w:tcPr>
          <w:p w14:paraId="00D3AC08" w14:textId="44C14B6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15.807</w:t>
            </w:r>
          </w:p>
        </w:tc>
      </w:tr>
      <w:tr w:rsidR="002174E1" w14:paraId="4A625570" w14:textId="77777777" w:rsidTr="050DE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7C032B64" w14:textId="73F35562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30/11/2020</w:t>
            </w:r>
          </w:p>
        </w:tc>
        <w:tc>
          <w:tcPr>
            <w:tcW w:w="637" w:type="pct"/>
            <w:noWrap/>
          </w:tcPr>
          <w:p w14:paraId="20A4891A" w14:textId="2B08C05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558</w:t>
            </w:r>
          </w:p>
        </w:tc>
        <w:tc>
          <w:tcPr>
            <w:tcW w:w="637" w:type="pct"/>
            <w:noWrap/>
          </w:tcPr>
          <w:p w14:paraId="632C61F7" w14:textId="339509E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7.257</w:t>
            </w:r>
          </w:p>
        </w:tc>
        <w:tc>
          <w:tcPr>
            <w:tcW w:w="637" w:type="pct"/>
            <w:noWrap/>
          </w:tcPr>
          <w:p w14:paraId="38B7316C" w14:textId="5F5DA8E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3.760</w:t>
            </w:r>
          </w:p>
        </w:tc>
        <w:tc>
          <w:tcPr>
            <w:tcW w:w="637" w:type="pct"/>
            <w:noWrap/>
          </w:tcPr>
          <w:p w14:paraId="66EFDD44" w14:textId="5D6D9A2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2.481</w:t>
            </w:r>
          </w:p>
        </w:tc>
        <w:tc>
          <w:tcPr>
            <w:tcW w:w="637" w:type="pct"/>
            <w:noWrap/>
          </w:tcPr>
          <w:p w14:paraId="1B085C29" w14:textId="053D283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637</w:t>
            </w:r>
          </w:p>
        </w:tc>
        <w:tc>
          <w:tcPr>
            <w:tcW w:w="817" w:type="pct"/>
            <w:noWrap/>
          </w:tcPr>
          <w:p w14:paraId="2AC45E4C" w14:textId="2C4DE9A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14.693</w:t>
            </w:r>
          </w:p>
        </w:tc>
      </w:tr>
      <w:tr w:rsidR="002174E1" w14:paraId="09126352" w14:textId="77777777" w:rsidTr="050DE3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535B9B3D" w14:textId="5820DDB0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31/12/2020</w:t>
            </w:r>
          </w:p>
        </w:tc>
        <w:tc>
          <w:tcPr>
            <w:tcW w:w="637" w:type="pct"/>
            <w:noWrap/>
          </w:tcPr>
          <w:p w14:paraId="7C5F4FD8" w14:textId="22E81D3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483</w:t>
            </w:r>
          </w:p>
        </w:tc>
        <w:tc>
          <w:tcPr>
            <w:tcW w:w="637" w:type="pct"/>
            <w:noWrap/>
          </w:tcPr>
          <w:p w14:paraId="6F8705C1" w14:textId="55A322B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7.172</w:t>
            </w:r>
          </w:p>
        </w:tc>
        <w:tc>
          <w:tcPr>
            <w:tcW w:w="637" w:type="pct"/>
            <w:noWrap/>
          </w:tcPr>
          <w:p w14:paraId="29F4B9B9" w14:textId="6D87BCA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3.547</w:t>
            </w:r>
          </w:p>
        </w:tc>
        <w:tc>
          <w:tcPr>
            <w:tcW w:w="637" w:type="pct"/>
            <w:noWrap/>
          </w:tcPr>
          <w:p w14:paraId="2C85A462" w14:textId="2FFD5E58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2.396</w:t>
            </w:r>
          </w:p>
        </w:tc>
        <w:tc>
          <w:tcPr>
            <w:tcW w:w="637" w:type="pct"/>
            <w:noWrap/>
          </w:tcPr>
          <w:p w14:paraId="1E000398" w14:textId="2F0F8C9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667</w:t>
            </w:r>
          </w:p>
        </w:tc>
        <w:tc>
          <w:tcPr>
            <w:tcW w:w="817" w:type="pct"/>
            <w:noWrap/>
          </w:tcPr>
          <w:p w14:paraId="01969658" w14:textId="185F4E6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14.265</w:t>
            </w:r>
          </w:p>
        </w:tc>
      </w:tr>
      <w:tr w:rsidR="002174E1" w14:paraId="444B2BF7" w14:textId="77777777" w:rsidTr="050DE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</w:tcPr>
          <w:p w14:paraId="7DB9939C" w14:textId="1B4EF4F3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31/1/2021</w:t>
            </w:r>
          </w:p>
        </w:tc>
        <w:tc>
          <w:tcPr>
            <w:tcW w:w="637" w:type="pct"/>
            <w:noWrap/>
          </w:tcPr>
          <w:p w14:paraId="5360CE18" w14:textId="3F17D59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447</w:t>
            </w:r>
          </w:p>
        </w:tc>
        <w:tc>
          <w:tcPr>
            <w:tcW w:w="637" w:type="pct"/>
            <w:noWrap/>
          </w:tcPr>
          <w:p w14:paraId="43CF4376" w14:textId="106A988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6.762</w:t>
            </w:r>
          </w:p>
        </w:tc>
        <w:tc>
          <w:tcPr>
            <w:tcW w:w="637" w:type="pct"/>
            <w:noWrap/>
          </w:tcPr>
          <w:p w14:paraId="015BF06B" w14:textId="6469C76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3.337</w:t>
            </w:r>
          </w:p>
        </w:tc>
        <w:tc>
          <w:tcPr>
            <w:tcW w:w="637" w:type="pct"/>
            <w:noWrap/>
          </w:tcPr>
          <w:p w14:paraId="3F22F796" w14:textId="4914D21A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2.377</w:t>
            </w:r>
          </w:p>
        </w:tc>
        <w:tc>
          <w:tcPr>
            <w:tcW w:w="637" w:type="pct"/>
            <w:noWrap/>
          </w:tcPr>
          <w:p w14:paraId="3B81109B" w14:textId="3ECD150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630</w:t>
            </w:r>
          </w:p>
        </w:tc>
        <w:tc>
          <w:tcPr>
            <w:tcW w:w="817" w:type="pct"/>
            <w:noWrap/>
          </w:tcPr>
          <w:p w14:paraId="6166EAD1" w14:textId="5CAD52E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63425805"/>
            <w:r w:rsidRPr="002174E1">
              <w:rPr>
                <w:rFonts w:asciiTheme="minorHAnsi" w:hAnsiTheme="minorHAnsi"/>
                <w:sz w:val="22"/>
                <w:szCs w:val="22"/>
              </w:rPr>
              <w:t>13.553</w:t>
            </w:r>
            <w:bookmarkEnd w:id="3"/>
          </w:p>
        </w:tc>
      </w:tr>
      <w:tr w:rsidR="002174E1" w14:paraId="3F352D93" w14:textId="77777777" w:rsidTr="050DE3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noWrap/>
            <w:hideMark/>
          </w:tcPr>
          <w:p w14:paraId="3E5D8814" w14:textId="5867A1DC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Διαφορά από 1/1/20</w:t>
            </w:r>
          </w:p>
        </w:tc>
        <w:tc>
          <w:tcPr>
            <w:tcW w:w="637" w:type="pct"/>
            <w:noWrap/>
            <w:hideMark/>
          </w:tcPr>
          <w:p w14:paraId="253A3E1C" w14:textId="5354404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-88,2%</w:t>
            </w:r>
          </w:p>
        </w:tc>
        <w:tc>
          <w:tcPr>
            <w:tcW w:w="637" w:type="pct"/>
            <w:noWrap/>
            <w:hideMark/>
          </w:tcPr>
          <w:p w14:paraId="466D7FA7" w14:textId="598BEF5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-63,8%</w:t>
            </w:r>
          </w:p>
        </w:tc>
        <w:tc>
          <w:tcPr>
            <w:tcW w:w="637" w:type="pct"/>
            <w:noWrap/>
            <w:hideMark/>
          </w:tcPr>
          <w:p w14:paraId="71C70E72" w14:textId="2A1022CF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-57,0%</w:t>
            </w:r>
          </w:p>
        </w:tc>
        <w:tc>
          <w:tcPr>
            <w:tcW w:w="637" w:type="pct"/>
            <w:noWrap/>
            <w:hideMark/>
          </w:tcPr>
          <w:p w14:paraId="7C821103" w14:textId="486D425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-58,9%</w:t>
            </w:r>
          </w:p>
        </w:tc>
        <w:tc>
          <w:tcPr>
            <w:tcW w:w="637" w:type="pct"/>
            <w:noWrap/>
            <w:hideMark/>
          </w:tcPr>
          <w:p w14:paraId="24D3ABFC" w14:textId="3AB02CC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-74,8%</w:t>
            </w:r>
          </w:p>
        </w:tc>
        <w:tc>
          <w:tcPr>
            <w:tcW w:w="817" w:type="pct"/>
            <w:noWrap/>
            <w:hideMark/>
          </w:tcPr>
          <w:p w14:paraId="67799AD1" w14:textId="6215649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b/>
                <w:bCs/>
                <w:sz w:val="22"/>
                <w:szCs w:val="22"/>
              </w:rPr>
              <w:t>-64,8%</w:t>
            </w:r>
          </w:p>
        </w:tc>
      </w:tr>
    </w:tbl>
    <w:p w14:paraId="655C8D0D" w14:textId="13852D5D" w:rsidR="00A369B9" w:rsidRDefault="005746EC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bookmarkStart w:id="4" w:name="_Hlk63425911"/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 w:rsidR="00272CA4"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bookmarkEnd w:id="4"/>
    <w:p w14:paraId="44D561A2" w14:textId="5453E62C" w:rsidR="00B2263A" w:rsidRDefault="00B2263A" w:rsidP="3F9DFCAE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31B21867" w14:textId="7AFC35FE" w:rsidR="00AB6FC6" w:rsidRDefault="00AB6FC6" w:rsidP="3F9DFCA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Σε σχέση με την αντίστοιχη ημερομηνία του 20</w:t>
      </w:r>
      <w:r w:rsidR="002174E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(3</w:t>
      </w:r>
      <w:r w:rsidR="00915BBA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/20</w:t>
      </w:r>
      <w:r w:rsidR="002174E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), οι διαμένοντες στα ΚΥΤ των νησιών ήταν</w:t>
      </w:r>
      <w:r w:rsidR="00130FB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5" w:name="_Hlk63426206"/>
      <w:r>
        <w:rPr>
          <w:rFonts w:ascii="Calibri" w:eastAsia="Calibri" w:hAnsi="Calibri" w:cs="Calibri"/>
          <w:sz w:val="22"/>
          <w:szCs w:val="22"/>
        </w:rPr>
        <w:t>για το</w:t>
      </w:r>
      <w:r w:rsidR="002174E1">
        <w:rPr>
          <w:rFonts w:ascii="Calibri" w:eastAsia="Calibri" w:hAnsi="Calibri" w:cs="Calibri"/>
          <w:sz w:val="22"/>
          <w:szCs w:val="22"/>
        </w:rPr>
        <w:t>ν Ιανουάριο του</w:t>
      </w:r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2174E1">
        <w:rPr>
          <w:rFonts w:ascii="Calibri" w:eastAsia="Calibri" w:hAnsi="Calibri" w:cs="Calibri"/>
          <w:sz w:val="22"/>
          <w:szCs w:val="22"/>
        </w:rPr>
        <w:t>1</w:t>
      </w:r>
      <w:bookmarkEnd w:id="5"/>
      <w:r w:rsidR="00130FB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μειωμένοι κατά </w:t>
      </w:r>
      <w:r w:rsidR="00915BBA">
        <w:rPr>
          <w:rFonts w:ascii="Calibri" w:eastAsia="Calibri" w:hAnsi="Calibri" w:cs="Calibri"/>
          <w:sz w:val="22"/>
          <w:szCs w:val="22"/>
        </w:rPr>
        <w:t>6</w:t>
      </w:r>
      <w:r w:rsidR="002174E1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%.</w:t>
      </w:r>
    </w:p>
    <w:p w14:paraId="3FBA7DDF" w14:textId="707BB81D" w:rsidR="002174E1" w:rsidRDefault="002174E1" w:rsidP="3F9DFCAE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18"/>
        <w:gridCol w:w="1141"/>
        <w:gridCol w:w="1106"/>
        <w:gridCol w:w="856"/>
        <w:gridCol w:w="1032"/>
        <w:gridCol w:w="1117"/>
      </w:tblGrid>
      <w:tr w:rsidR="002174E1" w:rsidRPr="002174E1" w14:paraId="7CF9A43F" w14:textId="77777777" w:rsidTr="0021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vAlign w:val="center"/>
            <w:hideMark/>
          </w:tcPr>
          <w:p w14:paraId="5D8D0ACD" w14:textId="77777777" w:rsidR="002174E1" w:rsidRPr="002174E1" w:rsidRDefault="002174E1" w:rsidP="002174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5778" w:type="dxa"/>
            <w:gridSpan w:val="6"/>
            <w:noWrap/>
            <w:vAlign w:val="center"/>
            <w:hideMark/>
          </w:tcPr>
          <w:p w14:paraId="06E43CB5" w14:textId="11B8FFB3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</w:p>
        </w:tc>
      </w:tr>
      <w:tr w:rsidR="002174E1" w:rsidRPr="002174E1" w14:paraId="01499525" w14:textId="77777777" w:rsidTr="0021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  <w:hideMark/>
          </w:tcPr>
          <w:p w14:paraId="101F0372" w14:textId="77777777" w:rsidR="002174E1" w:rsidRPr="002174E1" w:rsidRDefault="002174E1" w:rsidP="002174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14:paraId="10D3D7F3" w14:textId="28B94A5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ΚΩ</w:t>
            </w:r>
          </w:p>
        </w:tc>
        <w:tc>
          <w:tcPr>
            <w:tcW w:w="1141" w:type="dxa"/>
            <w:noWrap/>
            <w:vAlign w:val="center"/>
            <w:hideMark/>
          </w:tcPr>
          <w:p w14:paraId="2A104D36" w14:textId="267E7FD9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ΛΕΣΒΟΣ</w:t>
            </w:r>
          </w:p>
        </w:tc>
        <w:tc>
          <w:tcPr>
            <w:tcW w:w="1106" w:type="dxa"/>
            <w:noWrap/>
            <w:vAlign w:val="center"/>
            <w:hideMark/>
          </w:tcPr>
          <w:p w14:paraId="4E6ED27B" w14:textId="6ACB429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ΣΑΜΟΣ</w:t>
            </w:r>
          </w:p>
        </w:tc>
        <w:tc>
          <w:tcPr>
            <w:tcW w:w="856" w:type="dxa"/>
            <w:noWrap/>
            <w:vAlign w:val="center"/>
            <w:hideMark/>
          </w:tcPr>
          <w:p w14:paraId="0C8D8590" w14:textId="6BBF6DF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ΧΙΟΣ</w:t>
            </w:r>
          </w:p>
        </w:tc>
        <w:tc>
          <w:tcPr>
            <w:tcW w:w="1032" w:type="dxa"/>
            <w:noWrap/>
            <w:vAlign w:val="center"/>
            <w:hideMark/>
          </w:tcPr>
          <w:p w14:paraId="2C49A6BA" w14:textId="1727893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ΛΕΡΟΣ</w:t>
            </w:r>
          </w:p>
        </w:tc>
        <w:tc>
          <w:tcPr>
            <w:tcW w:w="1117" w:type="dxa"/>
            <w:noWrap/>
            <w:vAlign w:val="center"/>
            <w:hideMark/>
          </w:tcPr>
          <w:p w14:paraId="208DF701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ΣΥΝΟΛΟ*</w:t>
            </w:r>
          </w:p>
        </w:tc>
      </w:tr>
      <w:tr w:rsidR="002174E1" w:rsidRPr="002174E1" w14:paraId="5203E154" w14:textId="77777777" w:rsidTr="002174E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EB4D42" w14:textId="77777777" w:rsidR="002174E1" w:rsidRPr="002174E1" w:rsidRDefault="002174E1" w:rsidP="002174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31/1/2020</w:t>
            </w:r>
          </w:p>
        </w:tc>
        <w:tc>
          <w:tcPr>
            <w:tcW w:w="526" w:type="dxa"/>
            <w:noWrap/>
            <w:vAlign w:val="center"/>
            <w:hideMark/>
          </w:tcPr>
          <w:p w14:paraId="23FFCC40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3.849</w:t>
            </w:r>
          </w:p>
        </w:tc>
        <w:tc>
          <w:tcPr>
            <w:tcW w:w="1141" w:type="dxa"/>
            <w:noWrap/>
            <w:vAlign w:val="center"/>
            <w:hideMark/>
          </w:tcPr>
          <w:p w14:paraId="274B683A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19.419</w:t>
            </w:r>
          </w:p>
        </w:tc>
        <w:tc>
          <w:tcPr>
            <w:tcW w:w="1106" w:type="dxa"/>
            <w:noWrap/>
            <w:vAlign w:val="center"/>
            <w:hideMark/>
          </w:tcPr>
          <w:p w14:paraId="12EA3CA9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7.243</w:t>
            </w:r>
          </w:p>
        </w:tc>
        <w:tc>
          <w:tcPr>
            <w:tcW w:w="856" w:type="dxa"/>
            <w:noWrap/>
            <w:vAlign w:val="center"/>
            <w:hideMark/>
          </w:tcPr>
          <w:p w14:paraId="3F25CCBA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5.233</w:t>
            </w:r>
          </w:p>
        </w:tc>
        <w:tc>
          <w:tcPr>
            <w:tcW w:w="1032" w:type="dxa"/>
            <w:noWrap/>
            <w:vAlign w:val="center"/>
            <w:hideMark/>
          </w:tcPr>
          <w:p w14:paraId="282BD14A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2.376</w:t>
            </w:r>
          </w:p>
        </w:tc>
        <w:tc>
          <w:tcPr>
            <w:tcW w:w="1117" w:type="dxa"/>
            <w:noWrap/>
            <w:vAlign w:val="center"/>
            <w:hideMark/>
          </w:tcPr>
          <w:p w14:paraId="3408D5EE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38.120</w:t>
            </w:r>
          </w:p>
        </w:tc>
      </w:tr>
      <w:tr w:rsidR="002174E1" w:rsidRPr="002174E1" w14:paraId="4B805E91" w14:textId="77777777" w:rsidTr="0021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E8337F" w14:textId="77777777" w:rsidR="002174E1" w:rsidRPr="002174E1" w:rsidRDefault="002174E1" w:rsidP="002174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31/1/2021</w:t>
            </w:r>
          </w:p>
        </w:tc>
        <w:tc>
          <w:tcPr>
            <w:tcW w:w="526" w:type="dxa"/>
            <w:noWrap/>
            <w:vAlign w:val="center"/>
            <w:hideMark/>
          </w:tcPr>
          <w:p w14:paraId="5C0C8320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447</w:t>
            </w:r>
          </w:p>
        </w:tc>
        <w:tc>
          <w:tcPr>
            <w:tcW w:w="1141" w:type="dxa"/>
            <w:noWrap/>
            <w:vAlign w:val="center"/>
            <w:hideMark/>
          </w:tcPr>
          <w:p w14:paraId="670F435B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6.762</w:t>
            </w:r>
          </w:p>
        </w:tc>
        <w:tc>
          <w:tcPr>
            <w:tcW w:w="1106" w:type="dxa"/>
            <w:noWrap/>
            <w:vAlign w:val="center"/>
            <w:hideMark/>
          </w:tcPr>
          <w:p w14:paraId="4F97E701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3.337</w:t>
            </w:r>
          </w:p>
        </w:tc>
        <w:tc>
          <w:tcPr>
            <w:tcW w:w="856" w:type="dxa"/>
            <w:noWrap/>
            <w:vAlign w:val="center"/>
            <w:hideMark/>
          </w:tcPr>
          <w:p w14:paraId="1185EF40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2.377</w:t>
            </w:r>
          </w:p>
        </w:tc>
        <w:tc>
          <w:tcPr>
            <w:tcW w:w="1032" w:type="dxa"/>
            <w:noWrap/>
            <w:vAlign w:val="center"/>
            <w:hideMark/>
          </w:tcPr>
          <w:p w14:paraId="5A383494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630</w:t>
            </w:r>
          </w:p>
        </w:tc>
        <w:tc>
          <w:tcPr>
            <w:tcW w:w="1117" w:type="dxa"/>
            <w:noWrap/>
            <w:vAlign w:val="center"/>
            <w:hideMark/>
          </w:tcPr>
          <w:p w14:paraId="3945F2CC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sz w:val="22"/>
                <w:szCs w:val="22"/>
              </w:rPr>
              <w:t>13.553</w:t>
            </w:r>
          </w:p>
        </w:tc>
      </w:tr>
      <w:tr w:rsidR="002174E1" w:rsidRPr="002174E1" w14:paraId="727C14FF" w14:textId="77777777" w:rsidTr="002174E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B8AE14" w14:textId="4DB5878D" w:rsidR="002174E1" w:rsidRPr="002174E1" w:rsidRDefault="002174E1" w:rsidP="002174E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  <w:r w:rsidRPr="002174E1">
              <w:rPr>
                <w:rFonts w:ascii="Calibri" w:eastAsia="Calibri" w:hAnsi="Calibri" w:cs="Calibri"/>
                <w:sz w:val="22"/>
                <w:szCs w:val="22"/>
              </w:rPr>
              <w:t>Διαφορά %</w:t>
            </w:r>
          </w:p>
        </w:tc>
        <w:tc>
          <w:tcPr>
            <w:tcW w:w="526" w:type="dxa"/>
            <w:noWrap/>
            <w:vAlign w:val="center"/>
            <w:hideMark/>
          </w:tcPr>
          <w:p w14:paraId="45FB0118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4965C8AA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06" w:type="dxa"/>
            <w:noWrap/>
            <w:vAlign w:val="center"/>
            <w:hideMark/>
          </w:tcPr>
          <w:p w14:paraId="60CFFE84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6" w:type="dxa"/>
            <w:noWrap/>
            <w:vAlign w:val="center"/>
            <w:hideMark/>
          </w:tcPr>
          <w:p w14:paraId="26640936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noWrap/>
            <w:vAlign w:val="center"/>
            <w:hideMark/>
          </w:tcPr>
          <w:p w14:paraId="66C22EBD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287E57F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174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-64%</w:t>
            </w:r>
          </w:p>
        </w:tc>
      </w:tr>
    </w:tbl>
    <w:p w14:paraId="65E026B7" w14:textId="4C7F15F1" w:rsidR="008B6C00" w:rsidRDefault="008B6C00" w:rsidP="008B6C00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bookmarkStart w:id="6" w:name="_Hlk63426163"/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3486270E" w14:textId="7F6039C5" w:rsidR="001A61E0" w:rsidRPr="008B6C00" w:rsidRDefault="008B6C00" w:rsidP="3F9DFCA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C00">
        <w:rPr>
          <w:rFonts w:asciiTheme="minorHAnsi" w:hAnsiTheme="minorHAnsi" w:cstheme="minorHAnsi"/>
          <w:i/>
          <w:iCs/>
          <w:sz w:val="22"/>
          <w:szCs w:val="22"/>
        </w:rPr>
        <w:t>** Υπολογίζεται η διαφορά του ΣΥΝΟΛΟΥ με την αντίστοιχη ημερομηνία του 2020</w:t>
      </w:r>
    </w:p>
    <w:bookmarkEnd w:id="6"/>
    <w:p w14:paraId="044BB115" w14:textId="66D51D7C" w:rsidR="001A61E0" w:rsidRDefault="001A61E0" w:rsidP="3F9DFCAE">
      <w:pPr>
        <w:jc w:val="both"/>
      </w:pPr>
    </w:p>
    <w:p w14:paraId="5F1C70D6" w14:textId="0AD64D6B" w:rsidR="00451D65" w:rsidRDefault="00451D65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17BE448">
        <w:rPr>
          <w:rFonts w:ascii="Calibri" w:eastAsia="Calibri" w:hAnsi="Calibri" w:cs="Calibri"/>
          <w:sz w:val="22"/>
          <w:szCs w:val="22"/>
        </w:rPr>
        <w:t xml:space="preserve">Συνεχίστηκε περαιτέρω η μείωση </w:t>
      </w:r>
      <w:r w:rsidR="393371E1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όλων 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>των διαμενόντων στα νησιά</w:t>
      </w:r>
      <w:r w:rsidRPr="217BE448">
        <w:rPr>
          <w:rFonts w:ascii="Calibri" w:eastAsia="Calibri" w:hAnsi="Calibri" w:cs="Calibri"/>
          <w:sz w:val="22"/>
          <w:szCs w:val="22"/>
        </w:rPr>
        <w:t xml:space="preserve">. </w:t>
      </w:r>
      <w:r w:rsidR="20EC1737" w:rsidRPr="217BE448">
        <w:rPr>
          <w:rFonts w:ascii="Calibri" w:eastAsia="Calibri" w:hAnsi="Calibri" w:cs="Calibri"/>
          <w:b/>
          <w:bCs/>
          <w:sz w:val="22"/>
          <w:szCs w:val="22"/>
        </w:rPr>
        <w:t>Συγκεκριμένα, η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συνολική </w:t>
      </w:r>
      <w:r w:rsidR="786F5C87" w:rsidRPr="217BE448">
        <w:rPr>
          <w:rFonts w:ascii="Calibri" w:eastAsia="Calibri" w:hAnsi="Calibri" w:cs="Calibri"/>
          <w:b/>
          <w:bCs/>
          <w:sz w:val="22"/>
          <w:szCs w:val="22"/>
        </w:rPr>
        <w:t>μείωση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από 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1/1/20</w:t>
      </w:r>
      <w:r w:rsidR="00D7050A" w:rsidRPr="217BE448">
        <w:rPr>
          <w:rFonts w:ascii="Calibri" w:eastAsia="Calibri" w:hAnsi="Calibri" w:cs="Calibri"/>
          <w:b/>
          <w:bCs/>
          <w:sz w:val="22"/>
          <w:szCs w:val="22"/>
        </w:rPr>
        <w:t>20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ως 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915BBA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</w:t>
      </w:r>
      <w:r w:rsidR="00AB5E7E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2340E" w:rsidRPr="217BE448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 ήταν της τάξης του -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65,3</w:t>
      </w:r>
      <w:r w:rsidRPr="217BE448">
        <w:rPr>
          <w:rFonts w:ascii="Calibri" w:eastAsia="Calibri" w:hAnsi="Calibri" w:cs="Calibri"/>
          <w:b/>
          <w:bCs/>
          <w:sz w:val="22"/>
          <w:szCs w:val="22"/>
        </w:rPr>
        <w:t>%</w:t>
      </w:r>
      <w:r w:rsidR="113A1072" w:rsidRPr="217BE448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0AE0B9B8" w14:textId="77777777" w:rsidR="001A61E0" w:rsidRPr="001A61E0" w:rsidRDefault="001A61E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5000" w:type="pct"/>
        <w:tblLook w:val="04A0" w:firstRow="1" w:lastRow="0" w:firstColumn="1" w:lastColumn="0" w:noHBand="0" w:noVBand="1"/>
      </w:tblPr>
      <w:tblGrid>
        <w:gridCol w:w="2165"/>
        <w:gridCol w:w="1202"/>
        <w:gridCol w:w="1192"/>
        <w:gridCol w:w="1202"/>
        <w:gridCol w:w="1202"/>
        <w:gridCol w:w="1202"/>
        <w:gridCol w:w="2291"/>
      </w:tblGrid>
      <w:tr w:rsidR="005746EC" w14:paraId="65F51E71" w14:textId="77777777" w:rsidTr="0017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hideMark/>
          </w:tcPr>
          <w:p w14:paraId="18B992CB" w14:textId="77777777" w:rsidR="005746EC" w:rsidRPr="0081517B" w:rsidRDefault="005746EC" w:rsidP="1E51D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ΣΥΝΟΛΙΚΑ ΔΙΑΜΕΝΟΝΤΕΣ</w:t>
            </w:r>
          </w:p>
        </w:tc>
        <w:tc>
          <w:tcPr>
            <w:tcW w:w="583" w:type="pct"/>
            <w:noWrap/>
            <w:hideMark/>
          </w:tcPr>
          <w:p w14:paraId="22413C1B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ΚΩΣ</w:t>
            </w:r>
          </w:p>
        </w:tc>
        <w:tc>
          <w:tcPr>
            <w:tcW w:w="578" w:type="pct"/>
            <w:noWrap/>
            <w:hideMark/>
          </w:tcPr>
          <w:p w14:paraId="3BABA0CA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ΛΕΣΒΟΣ</w:t>
            </w:r>
          </w:p>
        </w:tc>
        <w:tc>
          <w:tcPr>
            <w:tcW w:w="583" w:type="pct"/>
            <w:noWrap/>
            <w:hideMark/>
          </w:tcPr>
          <w:p w14:paraId="42443C13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ΣΑΜΟΣ</w:t>
            </w:r>
          </w:p>
        </w:tc>
        <w:tc>
          <w:tcPr>
            <w:tcW w:w="583" w:type="pct"/>
            <w:noWrap/>
            <w:hideMark/>
          </w:tcPr>
          <w:p w14:paraId="4EC184CF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ΧΙΟΣ</w:t>
            </w:r>
          </w:p>
        </w:tc>
        <w:tc>
          <w:tcPr>
            <w:tcW w:w="583" w:type="pct"/>
            <w:noWrap/>
            <w:hideMark/>
          </w:tcPr>
          <w:p w14:paraId="7110E638" w14:textId="77777777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ΛΕΡΟΣ</w:t>
            </w:r>
          </w:p>
        </w:tc>
        <w:tc>
          <w:tcPr>
            <w:tcW w:w="1103" w:type="pct"/>
            <w:noWrap/>
            <w:hideMark/>
          </w:tcPr>
          <w:p w14:paraId="74B885E2" w14:textId="29902999" w:rsidR="005746EC" w:rsidRPr="0081517B" w:rsidRDefault="005746EC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517B">
              <w:rPr>
                <w:rFonts w:ascii="Calibri" w:eastAsia="Calibri" w:hAnsi="Calibri" w:cs="Calibri"/>
                <w:sz w:val="22"/>
                <w:szCs w:val="22"/>
              </w:rPr>
              <w:t>ΣΥΝΟΛΟ ΝΗΣΙΩΝ*</w:t>
            </w:r>
          </w:p>
        </w:tc>
      </w:tr>
      <w:tr w:rsidR="002174E1" w14:paraId="1854B244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079DD242" w14:textId="0412AB93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1/1/2020</w:t>
            </w:r>
          </w:p>
        </w:tc>
        <w:tc>
          <w:tcPr>
            <w:tcW w:w="583" w:type="pct"/>
            <w:noWrap/>
            <w:hideMark/>
          </w:tcPr>
          <w:p w14:paraId="4C97F575" w14:textId="2FFE8B0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4.146</w:t>
            </w:r>
          </w:p>
        </w:tc>
        <w:tc>
          <w:tcPr>
            <w:tcW w:w="578" w:type="pct"/>
            <w:noWrap/>
            <w:hideMark/>
          </w:tcPr>
          <w:p w14:paraId="7CB06E47" w14:textId="380F4369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20.868</w:t>
            </w:r>
          </w:p>
        </w:tc>
        <w:tc>
          <w:tcPr>
            <w:tcW w:w="583" w:type="pct"/>
            <w:noWrap/>
            <w:hideMark/>
          </w:tcPr>
          <w:p w14:paraId="1783A5C3" w14:textId="775C1A4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8.063</w:t>
            </w:r>
          </w:p>
        </w:tc>
        <w:tc>
          <w:tcPr>
            <w:tcW w:w="583" w:type="pct"/>
            <w:noWrap/>
            <w:hideMark/>
          </w:tcPr>
          <w:p w14:paraId="307AE901" w14:textId="0329CE6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6.081</w:t>
            </w:r>
          </w:p>
        </w:tc>
        <w:tc>
          <w:tcPr>
            <w:tcW w:w="583" w:type="pct"/>
            <w:noWrap/>
            <w:hideMark/>
          </w:tcPr>
          <w:p w14:paraId="7649A9EB" w14:textId="337D88B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2.754</w:t>
            </w:r>
          </w:p>
        </w:tc>
        <w:tc>
          <w:tcPr>
            <w:tcW w:w="1103" w:type="pct"/>
            <w:noWrap/>
            <w:hideMark/>
          </w:tcPr>
          <w:p w14:paraId="7DBEB5E3" w14:textId="307C6921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</w:tr>
      <w:tr w:rsidR="002174E1" w14:paraId="42300BB7" w14:textId="77777777" w:rsidTr="001768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04479B5F" w14:textId="53557097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31/1/2020</w:t>
            </w:r>
          </w:p>
        </w:tc>
        <w:tc>
          <w:tcPr>
            <w:tcW w:w="583" w:type="pct"/>
            <w:noWrap/>
            <w:hideMark/>
          </w:tcPr>
          <w:p w14:paraId="4A20359F" w14:textId="4BBB0E0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4.317</w:t>
            </w:r>
          </w:p>
        </w:tc>
        <w:tc>
          <w:tcPr>
            <w:tcW w:w="578" w:type="pct"/>
            <w:noWrap/>
            <w:hideMark/>
          </w:tcPr>
          <w:p w14:paraId="50B5F1BF" w14:textId="19A6EB96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21.622</w:t>
            </w:r>
          </w:p>
        </w:tc>
        <w:tc>
          <w:tcPr>
            <w:tcW w:w="583" w:type="pct"/>
            <w:noWrap/>
            <w:hideMark/>
          </w:tcPr>
          <w:p w14:paraId="6F08162F" w14:textId="664B7FB5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7.572</w:t>
            </w:r>
          </w:p>
        </w:tc>
        <w:tc>
          <w:tcPr>
            <w:tcW w:w="583" w:type="pct"/>
            <w:noWrap/>
            <w:hideMark/>
          </w:tcPr>
          <w:p w14:paraId="2447F533" w14:textId="3C74022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5.553</w:t>
            </w:r>
          </w:p>
        </w:tc>
        <w:tc>
          <w:tcPr>
            <w:tcW w:w="583" w:type="pct"/>
            <w:noWrap/>
            <w:hideMark/>
          </w:tcPr>
          <w:p w14:paraId="77965D32" w14:textId="5ACEF2F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2.654</w:t>
            </w:r>
          </w:p>
        </w:tc>
        <w:tc>
          <w:tcPr>
            <w:tcW w:w="1103" w:type="pct"/>
            <w:noWrap/>
            <w:hideMark/>
          </w:tcPr>
          <w:p w14:paraId="46BC55B0" w14:textId="5E4089D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</w:tr>
      <w:tr w:rsidR="002174E1" w14:paraId="72BB046F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483E4FF6" w14:textId="1A458003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29/2/2020</w:t>
            </w:r>
          </w:p>
        </w:tc>
        <w:tc>
          <w:tcPr>
            <w:tcW w:w="583" w:type="pct"/>
            <w:noWrap/>
            <w:hideMark/>
          </w:tcPr>
          <w:p w14:paraId="198E5A19" w14:textId="540EC9CB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3.987</w:t>
            </w:r>
          </w:p>
        </w:tc>
        <w:tc>
          <w:tcPr>
            <w:tcW w:w="578" w:type="pct"/>
            <w:noWrap/>
            <w:hideMark/>
          </w:tcPr>
          <w:p w14:paraId="052340BC" w14:textId="487E9E21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21.894</w:t>
            </w:r>
          </w:p>
        </w:tc>
        <w:tc>
          <w:tcPr>
            <w:tcW w:w="583" w:type="pct"/>
            <w:noWrap/>
            <w:hideMark/>
          </w:tcPr>
          <w:p w14:paraId="347722FF" w14:textId="5AECB9A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7.943</w:t>
            </w:r>
          </w:p>
        </w:tc>
        <w:tc>
          <w:tcPr>
            <w:tcW w:w="583" w:type="pct"/>
            <w:noWrap/>
            <w:hideMark/>
          </w:tcPr>
          <w:p w14:paraId="59865B0A" w14:textId="64C3924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5.811</w:t>
            </w:r>
          </w:p>
        </w:tc>
        <w:tc>
          <w:tcPr>
            <w:tcW w:w="583" w:type="pct"/>
            <w:noWrap/>
            <w:hideMark/>
          </w:tcPr>
          <w:p w14:paraId="125F76A3" w14:textId="5372582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2.592</w:t>
            </w:r>
          </w:p>
        </w:tc>
        <w:tc>
          <w:tcPr>
            <w:tcW w:w="1103" w:type="pct"/>
            <w:noWrap/>
            <w:hideMark/>
          </w:tcPr>
          <w:p w14:paraId="6C221636" w14:textId="70D4DADE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187</w:t>
            </w:r>
          </w:p>
        </w:tc>
      </w:tr>
      <w:tr w:rsidR="002174E1" w14:paraId="417EA4B4" w14:textId="77777777" w:rsidTr="001768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0BA6090B" w14:textId="37E3C073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31/3/2020</w:t>
            </w:r>
          </w:p>
        </w:tc>
        <w:tc>
          <w:tcPr>
            <w:tcW w:w="583" w:type="pct"/>
            <w:noWrap/>
            <w:hideMark/>
          </w:tcPr>
          <w:p w14:paraId="7BB5A211" w14:textId="2EDC6CF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3.472</w:t>
            </w:r>
          </w:p>
        </w:tc>
        <w:tc>
          <w:tcPr>
            <w:tcW w:w="578" w:type="pct"/>
            <w:noWrap/>
            <w:hideMark/>
          </w:tcPr>
          <w:p w14:paraId="0217536D" w14:textId="62A0215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21.147</w:t>
            </w:r>
          </w:p>
        </w:tc>
        <w:tc>
          <w:tcPr>
            <w:tcW w:w="583" w:type="pct"/>
            <w:noWrap/>
            <w:hideMark/>
          </w:tcPr>
          <w:p w14:paraId="53E829C7" w14:textId="7E1B0FBD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7.505</w:t>
            </w:r>
          </w:p>
        </w:tc>
        <w:tc>
          <w:tcPr>
            <w:tcW w:w="583" w:type="pct"/>
            <w:noWrap/>
            <w:hideMark/>
          </w:tcPr>
          <w:p w14:paraId="0C97A572" w14:textId="4B10113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5.593</w:t>
            </w:r>
          </w:p>
        </w:tc>
        <w:tc>
          <w:tcPr>
            <w:tcW w:w="583" w:type="pct"/>
            <w:noWrap/>
            <w:hideMark/>
          </w:tcPr>
          <w:p w14:paraId="30B2AAFB" w14:textId="7839FD8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2.330</w:t>
            </w:r>
          </w:p>
        </w:tc>
        <w:tc>
          <w:tcPr>
            <w:tcW w:w="1103" w:type="pct"/>
            <w:noWrap/>
            <w:hideMark/>
          </w:tcPr>
          <w:p w14:paraId="71C584A5" w14:textId="3C32931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92</w:t>
            </w:r>
          </w:p>
        </w:tc>
      </w:tr>
      <w:tr w:rsidR="002174E1" w14:paraId="26E496A4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3281637C" w14:textId="4070DE2F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30/4/2020</w:t>
            </w:r>
          </w:p>
        </w:tc>
        <w:tc>
          <w:tcPr>
            <w:tcW w:w="583" w:type="pct"/>
            <w:noWrap/>
            <w:hideMark/>
          </w:tcPr>
          <w:p w14:paraId="28D25A93" w14:textId="721C97D1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3.033</w:t>
            </w:r>
          </w:p>
        </w:tc>
        <w:tc>
          <w:tcPr>
            <w:tcW w:w="578" w:type="pct"/>
            <w:noWrap/>
            <w:hideMark/>
          </w:tcPr>
          <w:p w14:paraId="28E97AAB" w14:textId="6A9E643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20.532</w:t>
            </w:r>
          </w:p>
        </w:tc>
        <w:tc>
          <w:tcPr>
            <w:tcW w:w="583" w:type="pct"/>
            <w:noWrap/>
            <w:hideMark/>
          </w:tcPr>
          <w:p w14:paraId="2013AD9E" w14:textId="747C235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7.195</w:t>
            </w:r>
          </w:p>
        </w:tc>
        <w:tc>
          <w:tcPr>
            <w:tcW w:w="583" w:type="pct"/>
            <w:noWrap/>
            <w:hideMark/>
          </w:tcPr>
          <w:p w14:paraId="2DF8426B" w14:textId="3712A78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5.333</w:t>
            </w:r>
          </w:p>
        </w:tc>
        <w:tc>
          <w:tcPr>
            <w:tcW w:w="583" w:type="pct"/>
            <w:noWrap/>
            <w:hideMark/>
          </w:tcPr>
          <w:p w14:paraId="2818C94E" w14:textId="53E27682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2.095</w:t>
            </w:r>
          </w:p>
        </w:tc>
        <w:tc>
          <w:tcPr>
            <w:tcW w:w="1103" w:type="pct"/>
            <w:noWrap/>
            <w:hideMark/>
          </w:tcPr>
          <w:p w14:paraId="54D91417" w14:textId="5B9236C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</w:tr>
      <w:tr w:rsidR="002174E1" w14:paraId="6D73F557" w14:textId="77777777" w:rsidTr="001768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2A73D4B7" w14:textId="4A21A909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31/5/2020</w:t>
            </w:r>
          </w:p>
        </w:tc>
        <w:tc>
          <w:tcPr>
            <w:tcW w:w="583" w:type="pct"/>
            <w:noWrap/>
            <w:hideMark/>
          </w:tcPr>
          <w:p w14:paraId="38B440BB" w14:textId="2DD9348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2.813</w:t>
            </w:r>
          </w:p>
        </w:tc>
        <w:tc>
          <w:tcPr>
            <w:tcW w:w="578" w:type="pct"/>
            <w:noWrap/>
            <w:hideMark/>
          </w:tcPr>
          <w:p w14:paraId="76240E03" w14:textId="20003D6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19.298</w:t>
            </w:r>
          </w:p>
        </w:tc>
        <w:tc>
          <w:tcPr>
            <w:tcW w:w="583" w:type="pct"/>
            <w:noWrap/>
            <w:hideMark/>
          </w:tcPr>
          <w:p w14:paraId="603A7F40" w14:textId="0F5F774D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6.794</w:t>
            </w:r>
          </w:p>
        </w:tc>
        <w:tc>
          <w:tcPr>
            <w:tcW w:w="583" w:type="pct"/>
            <w:noWrap/>
            <w:hideMark/>
          </w:tcPr>
          <w:p w14:paraId="3F30A553" w14:textId="632B358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5.080</w:t>
            </w:r>
          </w:p>
        </w:tc>
        <w:tc>
          <w:tcPr>
            <w:tcW w:w="583" w:type="pct"/>
            <w:noWrap/>
            <w:hideMark/>
          </w:tcPr>
          <w:p w14:paraId="48432A48" w14:textId="42ECF6C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1.874</w:t>
            </w:r>
          </w:p>
        </w:tc>
        <w:tc>
          <w:tcPr>
            <w:tcW w:w="1103" w:type="pct"/>
            <w:noWrap/>
            <w:hideMark/>
          </w:tcPr>
          <w:p w14:paraId="1F5726B0" w14:textId="643C10F6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</w:tr>
      <w:tr w:rsidR="002174E1" w14:paraId="3CDEBEBF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6C91EDED" w14:textId="595DA161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30/6/2020</w:t>
            </w:r>
          </w:p>
        </w:tc>
        <w:tc>
          <w:tcPr>
            <w:tcW w:w="583" w:type="pct"/>
            <w:noWrap/>
          </w:tcPr>
          <w:p w14:paraId="35619103" w14:textId="715C8B2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2.422</w:t>
            </w:r>
          </w:p>
        </w:tc>
        <w:tc>
          <w:tcPr>
            <w:tcW w:w="578" w:type="pct"/>
            <w:noWrap/>
          </w:tcPr>
          <w:p w14:paraId="7B04F9ED" w14:textId="60E2770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17.425</w:t>
            </w:r>
          </w:p>
        </w:tc>
        <w:tc>
          <w:tcPr>
            <w:tcW w:w="583" w:type="pct"/>
            <w:noWrap/>
          </w:tcPr>
          <w:p w14:paraId="08F4F123" w14:textId="7989727E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6.641</w:t>
            </w:r>
          </w:p>
        </w:tc>
        <w:tc>
          <w:tcPr>
            <w:tcW w:w="583" w:type="pct"/>
            <w:noWrap/>
          </w:tcPr>
          <w:p w14:paraId="37D37EE4" w14:textId="26CE35B9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4.871</w:t>
            </w:r>
          </w:p>
        </w:tc>
        <w:tc>
          <w:tcPr>
            <w:tcW w:w="583" w:type="pct"/>
            <w:noWrap/>
          </w:tcPr>
          <w:p w14:paraId="47B7CCFD" w14:textId="3AE3AD5B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1.589</w:t>
            </w:r>
          </w:p>
        </w:tc>
        <w:tc>
          <w:tcPr>
            <w:tcW w:w="1103" w:type="pct"/>
            <w:noWrap/>
          </w:tcPr>
          <w:p w14:paraId="713FEFC8" w14:textId="488CCBE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</w:tr>
      <w:tr w:rsidR="002174E1" w14:paraId="05F25BB2" w14:textId="77777777" w:rsidTr="001768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3A73CC9D" w14:textId="6C728674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31/7/2020</w:t>
            </w:r>
          </w:p>
        </w:tc>
        <w:tc>
          <w:tcPr>
            <w:tcW w:w="583" w:type="pct"/>
            <w:noWrap/>
          </w:tcPr>
          <w:p w14:paraId="077D6E1E" w14:textId="2388FD4D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2.227</w:t>
            </w:r>
          </w:p>
        </w:tc>
        <w:tc>
          <w:tcPr>
            <w:tcW w:w="578" w:type="pct"/>
            <w:noWrap/>
          </w:tcPr>
          <w:p w14:paraId="71F62885" w14:textId="5D904A8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15.855</w:t>
            </w:r>
          </w:p>
        </w:tc>
        <w:tc>
          <w:tcPr>
            <w:tcW w:w="583" w:type="pct"/>
            <w:noWrap/>
          </w:tcPr>
          <w:p w14:paraId="0B7D7C4B" w14:textId="3B8310B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5.513</w:t>
            </w:r>
          </w:p>
        </w:tc>
        <w:tc>
          <w:tcPr>
            <w:tcW w:w="583" w:type="pct"/>
            <w:noWrap/>
          </w:tcPr>
          <w:p w14:paraId="6815F407" w14:textId="3BAB5A05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4.529</w:t>
            </w:r>
          </w:p>
        </w:tc>
        <w:tc>
          <w:tcPr>
            <w:tcW w:w="583" w:type="pct"/>
            <w:noWrap/>
          </w:tcPr>
          <w:p w14:paraId="2D3FA5E2" w14:textId="74BF9E1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1.354</w:t>
            </w:r>
          </w:p>
        </w:tc>
        <w:tc>
          <w:tcPr>
            <w:tcW w:w="1103" w:type="pct"/>
            <w:noWrap/>
          </w:tcPr>
          <w:p w14:paraId="7DCB93CF" w14:textId="612A056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</w:tr>
      <w:tr w:rsidR="002174E1" w14:paraId="5EE13064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23AEAB45" w14:textId="50334A78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31/8/2020</w:t>
            </w:r>
          </w:p>
        </w:tc>
        <w:tc>
          <w:tcPr>
            <w:tcW w:w="583" w:type="pct"/>
            <w:noWrap/>
          </w:tcPr>
          <w:p w14:paraId="7EED3E38" w14:textId="148B325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2.069</w:t>
            </w:r>
          </w:p>
        </w:tc>
        <w:tc>
          <w:tcPr>
            <w:tcW w:w="578" w:type="pct"/>
            <w:noWrap/>
          </w:tcPr>
          <w:p w14:paraId="6E78E779" w14:textId="19E8638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14.802</w:t>
            </w:r>
          </w:p>
        </w:tc>
        <w:tc>
          <w:tcPr>
            <w:tcW w:w="583" w:type="pct"/>
            <w:noWrap/>
          </w:tcPr>
          <w:p w14:paraId="2F54F3FC" w14:textId="76D67F32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5.218</w:t>
            </w:r>
          </w:p>
        </w:tc>
        <w:tc>
          <w:tcPr>
            <w:tcW w:w="583" w:type="pct"/>
            <w:noWrap/>
          </w:tcPr>
          <w:p w14:paraId="6920DB18" w14:textId="66EF018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4.025</w:t>
            </w:r>
          </w:p>
        </w:tc>
        <w:tc>
          <w:tcPr>
            <w:tcW w:w="583" w:type="pct"/>
            <w:noWrap/>
          </w:tcPr>
          <w:p w14:paraId="2C820BAD" w14:textId="4F5105F3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1.241</w:t>
            </w:r>
          </w:p>
        </w:tc>
        <w:tc>
          <w:tcPr>
            <w:tcW w:w="1103" w:type="pct"/>
            <w:noWrap/>
          </w:tcPr>
          <w:p w14:paraId="1406AB2A" w14:textId="1C7A074D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</w:tr>
      <w:tr w:rsidR="002174E1" w14:paraId="064BCEAA" w14:textId="77777777" w:rsidTr="001768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75892D75" w14:textId="382E32DD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30/9/2020</w:t>
            </w:r>
          </w:p>
        </w:tc>
        <w:tc>
          <w:tcPr>
            <w:tcW w:w="583" w:type="pct"/>
            <w:noWrap/>
          </w:tcPr>
          <w:p w14:paraId="2AA1D678" w14:textId="51D841E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1.664</w:t>
            </w:r>
          </w:p>
        </w:tc>
        <w:tc>
          <w:tcPr>
            <w:tcW w:w="578" w:type="pct"/>
            <w:noWrap/>
          </w:tcPr>
          <w:p w14:paraId="1DAD81E7" w14:textId="6FAF359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10.422</w:t>
            </w:r>
          </w:p>
        </w:tc>
        <w:tc>
          <w:tcPr>
            <w:tcW w:w="583" w:type="pct"/>
            <w:noWrap/>
          </w:tcPr>
          <w:p w14:paraId="245D3943" w14:textId="5D495E1E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4.693</w:t>
            </w:r>
          </w:p>
        </w:tc>
        <w:tc>
          <w:tcPr>
            <w:tcW w:w="583" w:type="pct"/>
            <w:noWrap/>
          </w:tcPr>
          <w:p w14:paraId="276A779D" w14:textId="0F5E80A3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3.572</w:t>
            </w:r>
          </w:p>
        </w:tc>
        <w:tc>
          <w:tcPr>
            <w:tcW w:w="583" w:type="pct"/>
            <w:noWrap/>
          </w:tcPr>
          <w:p w14:paraId="3A7B8552" w14:textId="4FB1DC8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1.072</w:t>
            </w:r>
          </w:p>
        </w:tc>
        <w:tc>
          <w:tcPr>
            <w:tcW w:w="1103" w:type="pct"/>
            <w:noWrap/>
          </w:tcPr>
          <w:p w14:paraId="2FB678FA" w14:textId="3B8BAFF6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141</w:t>
            </w:r>
          </w:p>
        </w:tc>
      </w:tr>
      <w:tr w:rsidR="002174E1" w14:paraId="49941680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3EB75E61" w14:textId="4E4D6F03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31/10/2020</w:t>
            </w:r>
          </w:p>
        </w:tc>
        <w:tc>
          <w:tcPr>
            <w:tcW w:w="583" w:type="pct"/>
            <w:noWrap/>
          </w:tcPr>
          <w:p w14:paraId="1BAC7F0A" w14:textId="6128A6D1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1.351</w:t>
            </w:r>
          </w:p>
        </w:tc>
        <w:tc>
          <w:tcPr>
            <w:tcW w:w="578" w:type="pct"/>
            <w:noWrap/>
          </w:tcPr>
          <w:p w14:paraId="43926744" w14:textId="329F315F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9.058</w:t>
            </w:r>
          </w:p>
        </w:tc>
        <w:tc>
          <w:tcPr>
            <w:tcW w:w="583" w:type="pct"/>
            <w:noWrap/>
          </w:tcPr>
          <w:p w14:paraId="6290843A" w14:textId="4AC7EEC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4.495</w:t>
            </w:r>
          </w:p>
        </w:tc>
        <w:tc>
          <w:tcPr>
            <w:tcW w:w="583" w:type="pct"/>
            <w:noWrap/>
          </w:tcPr>
          <w:p w14:paraId="5D2D8DD2" w14:textId="0CA2BB7A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3.088</w:t>
            </w:r>
          </w:p>
        </w:tc>
        <w:tc>
          <w:tcPr>
            <w:tcW w:w="583" w:type="pct"/>
            <w:noWrap/>
          </w:tcPr>
          <w:p w14:paraId="37A68895" w14:textId="238DE54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803</w:t>
            </w:r>
          </w:p>
        </w:tc>
        <w:tc>
          <w:tcPr>
            <w:tcW w:w="1103" w:type="pct"/>
            <w:noWrap/>
          </w:tcPr>
          <w:p w14:paraId="0AD28710" w14:textId="62EC726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</w:tr>
      <w:tr w:rsidR="002174E1" w14:paraId="1B57ADB3" w14:textId="77777777" w:rsidTr="001768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01DFBE31" w14:textId="670A2F7D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30/11/2020</w:t>
            </w:r>
          </w:p>
        </w:tc>
        <w:tc>
          <w:tcPr>
            <w:tcW w:w="583" w:type="pct"/>
            <w:noWrap/>
          </w:tcPr>
          <w:p w14:paraId="7F9016E5" w14:textId="248D17D6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1.093</w:t>
            </w:r>
          </w:p>
        </w:tc>
        <w:tc>
          <w:tcPr>
            <w:tcW w:w="578" w:type="pct"/>
            <w:noWrap/>
          </w:tcPr>
          <w:p w14:paraId="55CB38C4" w14:textId="26334C3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8.904</w:t>
            </w:r>
          </w:p>
        </w:tc>
        <w:tc>
          <w:tcPr>
            <w:tcW w:w="583" w:type="pct"/>
            <w:noWrap/>
          </w:tcPr>
          <w:p w14:paraId="704DA56C" w14:textId="7B616C1A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3.892</w:t>
            </w:r>
          </w:p>
        </w:tc>
        <w:tc>
          <w:tcPr>
            <w:tcW w:w="583" w:type="pct"/>
            <w:noWrap/>
          </w:tcPr>
          <w:p w14:paraId="6DD0017D" w14:textId="5086C5D0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2.759</w:t>
            </w:r>
          </w:p>
        </w:tc>
        <w:tc>
          <w:tcPr>
            <w:tcW w:w="583" w:type="pct"/>
            <w:noWrap/>
          </w:tcPr>
          <w:p w14:paraId="5FD60FEB" w14:textId="3789DA0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696</w:t>
            </w:r>
          </w:p>
        </w:tc>
        <w:tc>
          <w:tcPr>
            <w:tcW w:w="1103" w:type="pct"/>
            <w:noWrap/>
          </w:tcPr>
          <w:p w14:paraId="322D9FC9" w14:textId="2210DB86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2174E1" w14:paraId="04CE0487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63DC04DD" w14:textId="69E407B6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31/12/2020</w:t>
            </w:r>
          </w:p>
        </w:tc>
        <w:tc>
          <w:tcPr>
            <w:tcW w:w="583" w:type="pct"/>
            <w:noWrap/>
          </w:tcPr>
          <w:p w14:paraId="0AB37292" w14:textId="241784BB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863</w:t>
            </w:r>
          </w:p>
        </w:tc>
        <w:tc>
          <w:tcPr>
            <w:tcW w:w="578" w:type="pct"/>
            <w:noWrap/>
          </w:tcPr>
          <w:p w14:paraId="213F0E2D" w14:textId="338D63B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9.189</w:t>
            </w:r>
          </w:p>
        </w:tc>
        <w:tc>
          <w:tcPr>
            <w:tcW w:w="583" w:type="pct"/>
            <w:noWrap/>
          </w:tcPr>
          <w:p w14:paraId="0B0FA499" w14:textId="28D42B85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3.556</w:t>
            </w:r>
          </w:p>
        </w:tc>
        <w:tc>
          <w:tcPr>
            <w:tcW w:w="583" w:type="pct"/>
            <w:noWrap/>
          </w:tcPr>
          <w:p w14:paraId="722A49A9" w14:textId="17B8E0F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2.693</w:t>
            </w:r>
          </w:p>
        </w:tc>
        <w:tc>
          <w:tcPr>
            <w:tcW w:w="583" w:type="pct"/>
            <w:noWrap/>
          </w:tcPr>
          <w:p w14:paraId="5B58CE8E" w14:textId="22A6C3EB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667</w:t>
            </w:r>
          </w:p>
        </w:tc>
        <w:tc>
          <w:tcPr>
            <w:tcW w:w="1103" w:type="pct"/>
            <w:noWrap/>
          </w:tcPr>
          <w:p w14:paraId="78F908A8" w14:textId="697F24C2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</w:tr>
      <w:tr w:rsidR="002174E1" w14:paraId="3B4EF003" w14:textId="77777777" w:rsidTr="001768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</w:tcPr>
          <w:p w14:paraId="6F8B7DA5" w14:textId="4DB21CCA" w:rsidR="002174E1" w:rsidRPr="002174E1" w:rsidRDefault="002174E1" w:rsidP="002174E1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31/1/2021</w:t>
            </w:r>
          </w:p>
        </w:tc>
        <w:tc>
          <w:tcPr>
            <w:tcW w:w="583" w:type="pct"/>
            <w:noWrap/>
          </w:tcPr>
          <w:p w14:paraId="55601222" w14:textId="450743F4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788</w:t>
            </w:r>
          </w:p>
        </w:tc>
        <w:tc>
          <w:tcPr>
            <w:tcW w:w="578" w:type="pct"/>
            <w:noWrap/>
          </w:tcPr>
          <w:p w14:paraId="61A49178" w14:textId="42C6C7EC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8.764</w:t>
            </w:r>
          </w:p>
        </w:tc>
        <w:tc>
          <w:tcPr>
            <w:tcW w:w="583" w:type="pct"/>
            <w:noWrap/>
          </w:tcPr>
          <w:p w14:paraId="016D90C0" w14:textId="5EF0923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3.347</w:t>
            </w:r>
          </w:p>
        </w:tc>
        <w:tc>
          <w:tcPr>
            <w:tcW w:w="583" w:type="pct"/>
            <w:noWrap/>
          </w:tcPr>
          <w:p w14:paraId="6356B54B" w14:textId="4E26D80B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2.669</w:t>
            </w:r>
          </w:p>
        </w:tc>
        <w:tc>
          <w:tcPr>
            <w:tcW w:w="583" w:type="pct"/>
            <w:noWrap/>
          </w:tcPr>
          <w:p w14:paraId="1075EA26" w14:textId="433B0C71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630</w:t>
            </w:r>
          </w:p>
        </w:tc>
        <w:tc>
          <w:tcPr>
            <w:tcW w:w="1103" w:type="pct"/>
            <w:noWrap/>
          </w:tcPr>
          <w:p w14:paraId="16A461F7" w14:textId="4B591AD9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</w:tr>
      <w:tr w:rsidR="002174E1" w14:paraId="09008BA3" w14:textId="77777777" w:rsidTr="0017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noWrap/>
            <w:hideMark/>
          </w:tcPr>
          <w:p w14:paraId="14980EC8" w14:textId="104F6A8B" w:rsidR="002174E1" w:rsidRPr="002174E1" w:rsidRDefault="002174E1" w:rsidP="002174E1">
            <w:pPr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Διαφορά από 1/1/20</w:t>
            </w:r>
          </w:p>
        </w:tc>
        <w:tc>
          <w:tcPr>
            <w:tcW w:w="583" w:type="pct"/>
            <w:noWrap/>
            <w:hideMark/>
          </w:tcPr>
          <w:p w14:paraId="287BD205" w14:textId="78426D64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-81,0%</w:t>
            </w:r>
          </w:p>
        </w:tc>
        <w:tc>
          <w:tcPr>
            <w:tcW w:w="578" w:type="pct"/>
            <w:noWrap/>
            <w:hideMark/>
          </w:tcPr>
          <w:p w14:paraId="3134C89C" w14:textId="63184DD0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-58,0%</w:t>
            </w:r>
          </w:p>
        </w:tc>
        <w:tc>
          <w:tcPr>
            <w:tcW w:w="583" w:type="pct"/>
            <w:noWrap/>
            <w:hideMark/>
          </w:tcPr>
          <w:p w14:paraId="5100C464" w14:textId="36DF0EE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-58,5%</w:t>
            </w:r>
          </w:p>
        </w:tc>
        <w:tc>
          <w:tcPr>
            <w:tcW w:w="583" w:type="pct"/>
            <w:noWrap/>
            <w:hideMark/>
          </w:tcPr>
          <w:p w14:paraId="257B0141" w14:textId="40B74188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-56,1%</w:t>
            </w:r>
          </w:p>
        </w:tc>
        <w:tc>
          <w:tcPr>
            <w:tcW w:w="583" w:type="pct"/>
            <w:noWrap/>
            <w:hideMark/>
          </w:tcPr>
          <w:p w14:paraId="7AEBD4AE" w14:textId="7BB8FDDC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-77,1%</w:t>
            </w:r>
          </w:p>
        </w:tc>
        <w:tc>
          <w:tcPr>
            <w:tcW w:w="1103" w:type="pct"/>
            <w:noWrap/>
            <w:hideMark/>
          </w:tcPr>
          <w:p w14:paraId="0E7DBE77" w14:textId="496B257A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174E1">
              <w:rPr>
                <w:rFonts w:asciiTheme="minorHAnsi" w:hAnsiTheme="minorHAnsi"/>
                <w:sz w:val="22"/>
                <w:szCs w:val="22"/>
              </w:rPr>
              <w:t>-65,3%</w:t>
            </w:r>
          </w:p>
        </w:tc>
      </w:tr>
    </w:tbl>
    <w:p w14:paraId="17E21682" w14:textId="1223FB83" w:rsidR="005746EC" w:rsidRDefault="005746EC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 w:rsidR="007A27B8"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7806B79A" w14:textId="77777777" w:rsidR="00AB6FC6" w:rsidRDefault="00AB6FC6" w:rsidP="3485461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85A3EB" w14:textId="46E19CC7" w:rsidR="00AB6FC6" w:rsidRDefault="00AB6FC6" w:rsidP="3485461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Σε σχέση με την αντίστοιχη ημερομηνία του 20</w:t>
      </w:r>
      <w:r w:rsidR="002174E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(3</w:t>
      </w:r>
      <w:r w:rsidR="00915BBA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</w:t>
      </w:r>
      <w:r w:rsidR="00AB5E7E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/20</w:t>
      </w:r>
      <w:r w:rsidR="002174E1"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 xml:space="preserve">), 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>οι διαμένοντες στα νησιά ήταν</w:t>
      </w:r>
      <w:r w:rsidR="00130FB0" w:rsidRPr="00782F0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2174E1" w:rsidRPr="002174E1">
        <w:rPr>
          <w:rFonts w:ascii="Calibri" w:eastAsia="Calibri" w:hAnsi="Calibri" w:cs="Calibri"/>
          <w:b/>
          <w:bCs/>
          <w:sz w:val="22"/>
          <w:szCs w:val="22"/>
        </w:rPr>
        <w:t>για τον Ιανουάριο του 2021</w:t>
      </w:r>
      <w:r w:rsidR="00130FB0" w:rsidRPr="00782F0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 xml:space="preserve"> μειωμένοι κατά </w:t>
      </w:r>
      <w:r w:rsidR="002174E1">
        <w:rPr>
          <w:rFonts w:ascii="Calibri" w:eastAsia="Calibri" w:hAnsi="Calibri" w:cs="Calibri"/>
          <w:b/>
          <w:bCs/>
          <w:sz w:val="22"/>
          <w:szCs w:val="22"/>
        </w:rPr>
        <w:t>61</w:t>
      </w:r>
      <w:r w:rsidRPr="00782F0F">
        <w:rPr>
          <w:rFonts w:ascii="Calibri" w:eastAsia="Calibri" w:hAnsi="Calibri" w:cs="Calibri"/>
          <w:b/>
          <w:bCs/>
          <w:sz w:val="22"/>
          <w:szCs w:val="22"/>
        </w:rPr>
        <w:t>%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57E11D" w14:textId="4AB60F4B" w:rsidR="002174E1" w:rsidRDefault="002174E1" w:rsidP="3485461D">
      <w:pPr>
        <w:jc w:val="both"/>
        <w:rPr>
          <w:rFonts w:eastAsia="Calibri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960"/>
        <w:gridCol w:w="960"/>
        <w:gridCol w:w="960"/>
        <w:gridCol w:w="960"/>
        <w:gridCol w:w="960"/>
        <w:gridCol w:w="1117"/>
      </w:tblGrid>
      <w:tr w:rsidR="002174E1" w:rsidRPr="002174E1" w14:paraId="59E77295" w14:textId="77777777" w:rsidTr="0021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vAlign w:val="center"/>
            <w:hideMark/>
          </w:tcPr>
          <w:p w14:paraId="5250D804" w14:textId="77777777" w:rsidR="002174E1" w:rsidRPr="002174E1" w:rsidRDefault="002174E1" w:rsidP="002174E1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ΣΥΝΟΛΙΚΑ ΔΙΑΜΕΝΟΝΤΕΣ</w:t>
            </w:r>
          </w:p>
        </w:tc>
        <w:tc>
          <w:tcPr>
            <w:tcW w:w="960" w:type="dxa"/>
            <w:noWrap/>
            <w:vAlign w:val="center"/>
            <w:hideMark/>
          </w:tcPr>
          <w:p w14:paraId="027BF3EA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ΚΩΣ</w:t>
            </w:r>
          </w:p>
        </w:tc>
        <w:tc>
          <w:tcPr>
            <w:tcW w:w="960" w:type="dxa"/>
            <w:noWrap/>
            <w:vAlign w:val="center"/>
            <w:hideMark/>
          </w:tcPr>
          <w:p w14:paraId="6848FF0B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ΛΕΣΒΟΣ</w:t>
            </w:r>
          </w:p>
        </w:tc>
        <w:tc>
          <w:tcPr>
            <w:tcW w:w="960" w:type="dxa"/>
            <w:noWrap/>
            <w:vAlign w:val="center"/>
            <w:hideMark/>
          </w:tcPr>
          <w:p w14:paraId="536D3B30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ΣΑΜΟΣ</w:t>
            </w:r>
          </w:p>
        </w:tc>
        <w:tc>
          <w:tcPr>
            <w:tcW w:w="960" w:type="dxa"/>
            <w:noWrap/>
            <w:vAlign w:val="center"/>
            <w:hideMark/>
          </w:tcPr>
          <w:p w14:paraId="20848A63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ΧΙΟΣ</w:t>
            </w:r>
          </w:p>
        </w:tc>
        <w:tc>
          <w:tcPr>
            <w:tcW w:w="960" w:type="dxa"/>
            <w:noWrap/>
            <w:vAlign w:val="center"/>
            <w:hideMark/>
          </w:tcPr>
          <w:p w14:paraId="17BDCBAA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ΛΕΡΟΣ</w:t>
            </w:r>
          </w:p>
        </w:tc>
        <w:tc>
          <w:tcPr>
            <w:tcW w:w="1117" w:type="dxa"/>
            <w:noWrap/>
            <w:vAlign w:val="center"/>
            <w:hideMark/>
          </w:tcPr>
          <w:p w14:paraId="673AE81C" w14:textId="77777777" w:rsidR="002174E1" w:rsidRPr="002174E1" w:rsidRDefault="002174E1" w:rsidP="00217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ΣΥΝΟΛΟ*</w:t>
            </w:r>
          </w:p>
        </w:tc>
      </w:tr>
      <w:tr w:rsidR="002174E1" w:rsidRPr="002174E1" w14:paraId="7F1519EA" w14:textId="77777777" w:rsidTr="0021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  <w:vAlign w:val="center"/>
            <w:hideMark/>
          </w:tcPr>
          <w:p w14:paraId="1F239400" w14:textId="77777777" w:rsidR="002174E1" w:rsidRPr="002174E1" w:rsidRDefault="002174E1" w:rsidP="002174E1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31/1/2020</w:t>
            </w:r>
          </w:p>
        </w:tc>
        <w:tc>
          <w:tcPr>
            <w:tcW w:w="960" w:type="dxa"/>
            <w:noWrap/>
            <w:vAlign w:val="center"/>
            <w:hideMark/>
          </w:tcPr>
          <w:p w14:paraId="32F17D9F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4.317</w:t>
            </w:r>
          </w:p>
        </w:tc>
        <w:tc>
          <w:tcPr>
            <w:tcW w:w="960" w:type="dxa"/>
            <w:noWrap/>
            <w:vAlign w:val="center"/>
            <w:hideMark/>
          </w:tcPr>
          <w:p w14:paraId="756D0A62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21.622</w:t>
            </w:r>
          </w:p>
        </w:tc>
        <w:tc>
          <w:tcPr>
            <w:tcW w:w="960" w:type="dxa"/>
            <w:noWrap/>
            <w:vAlign w:val="center"/>
            <w:hideMark/>
          </w:tcPr>
          <w:p w14:paraId="733458B2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7.572</w:t>
            </w:r>
          </w:p>
        </w:tc>
        <w:tc>
          <w:tcPr>
            <w:tcW w:w="960" w:type="dxa"/>
            <w:noWrap/>
            <w:vAlign w:val="center"/>
            <w:hideMark/>
          </w:tcPr>
          <w:p w14:paraId="3A3B91AF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5.553</w:t>
            </w:r>
          </w:p>
        </w:tc>
        <w:tc>
          <w:tcPr>
            <w:tcW w:w="960" w:type="dxa"/>
            <w:noWrap/>
            <w:vAlign w:val="center"/>
            <w:hideMark/>
          </w:tcPr>
          <w:p w14:paraId="1A50CB81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2.654</w:t>
            </w:r>
          </w:p>
        </w:tc>
        <w:tc>
          <w:tcPr>
            <w:tcW w:w="1117" w:type="dxa"/>
            <w:noWrap/>
            <w:vAlign w:val="center"/>
            <w:hideMark/>
          </w:tcPr>
          <w:p w14:paraId="289BE10B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41.816</w:t>
            </w:r>
          </w:p>
        </w:tc>
      </w:tr>
      <w:tr w:rsidR="002174E1" w:rsidRPr="002174E1" w14:paraId="7D06604C" w14:textId="77777777" w:rsidTr="002174E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  <w:vAlign w:val="center"/>
            <w:hideMark/>
          </w:tcPr>
          <w:p w14:paraId="67902BAE" w14:textId="77777777" w:rsidR="002174E1" w:rsidRPr="002174E1" w:rsidRDefault="002174E1" w:rsidP="002174E1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31/1/2021</w:t>
            </w:r>
          </w:p>
        </w:tc>
        <w:tc>
          <w:tcPr>
            <w:tcW w:w="960" w:type="dxa"/>
            <w:noWrap/>
            <w:vAlign w:val="center"/>
            <w:hideMark/>
          </w:tcPr>
          <w:p w14:paraId="20E88DDA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788</w:t>
            </w:r>
          </w:p>
        </w:tc>
        <w:tc>
          <w:tcPr>
            <w:tcW w:w="960" w:type="dxa"/>
            <w:noWrap/>
            <w:vAlign w:val="center"/>
            <w:hideMark/>
          </w:tcPr>
          <w:p w14:paraId="14969D4B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8.764</w:t>
            </w:r>
          </w:p>
        </w:tc>
        <w:tc>
          <w:tcPr>
            <w:tcW w:w="960" w:type="dxa"/>
            <w:noWrap/>
            <w:vAlign w:val="center"/>
            <w:hideMark/>
          </w:tcPr>
          <w:p w14:paraId="711D0974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3.347</w:t>
            </w:r>
          </w:p>
        </w:tc>
        <w:tc>
          <w:tcPr>
            <w:tcW w:w="960" w:type="dxa"/>
            <w:noWrap/>
            <w:vAlign w:val="center"/>
            <w:hideMark/>
          </w:tcPr>
          <w:p w14:paraId="0200A4B9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2.669</w:t>
            </w:r>
          </w:p>
        </w:tc>
        <w:tc>
          <w:tcPr>
            <w:tcW w:w="960" w:type="dxa"/>
            <w:noWrap/>
            <w:vAlign w:val="center"/>
            <w:hideMark/>
          </w:tcPr>
          <w:p w14:paraId="6DBC112A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630</w:t>
            </w:r>
          </w:p>
        </w:tc>
        <w:tc>
          <w:tcPr>
            <w:tcW w:w="1117" w:type="dxa"/>
            <w:noWrap/>
            <w:vAlign w:val="center"/>
            <w:hideMark/>
          </w:tcPr>
          <w:p w14:paraId="62EB6ECB" w14:textId="77777777" w:rsidR="002174E1" w:rsidRPr="002174E1" w:rsidRDefault="002174E1" w:rsidP="00217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16.231</w:t>
            </w:r>
          </w:p>
        </w:tc>
      </w:tr>
      <w:tr w:rsidR="002174E1" w:rsidRPr="002174E1" w14:paraId="1C98E99B" w14:textId="77777777" w:rsidTr="0021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noWrap/>
            <w:vAlign w:val="center"/>
            <w:hideMark/>
          </w:tcPr>
          <w:p w14:paraId="78A93BCB" w14:textId="31AA93D2" w:rsidR="002174E1" w:rsidRPr="002174E1" w:rsidRDefault="002174E1" w:rsidP="002174E1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**</w:t>
            </w:r>
            <w:r w:rsidRPr="002174E1">
              <w:rPr>
                <w:rFonts w:asciiTheme="minorHAnsi" w:eastAsia="Calibri" w:hAnsiTheme="minorHAnsi"/>
                <w:sz w:val="22"/>
                <w:szCs w:val="22"/>
              </w:rPr>
              <w:t>Διαφορά %</w:t>
            </w:r>
          </w:p>
        </w:tc>
        <w:tc>
          <w:tcPr>
            <w:tcW w:w="960" w:type="dxa"/>
            <w:noWrap/>
            <w:vAlign w:val="center"/>
            <w:hideMark/>
          </w:tcPr>
          <w:p w14:paraId="0F67C213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1A8D18F7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20368D7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47D9C0EB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7CAD5C9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0B782E67" w14:textId="77777777" w:rsidR="002174E1" w:rsidRPr="002174E1" w:rsidRDefault="002174E1" w:rsidP="00217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</w:rPr>
            </w:pPr>
            <w:r w:rsidRPr="002174E1">
              <w:rPr>
                <w:rFonts w:asciiTheme="minorHAnsi" w:eastAsia="Calibri" w:hAnsiTheme="minorHAnsi"/>
                <w:sz w:val="22"/>
                <w:szCs w:val="22"/>
              </w:rPr>
              <w:t>-61%</w:t>
            </w:r>
          </w:p>
        </w:tc>
      </w:tr>
    </w:tbl>
    <w:p w14:paraId="52446DBC" w14:textId="77777777" w:rsidR="002174E1" w:rsidRDefault="002174E1" w:rsidP="002174E1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* Συμπεριλαμβάνονται και τα </w:t>
      </w:r>
      <w:r>
        <w:rPr>
          <w:rFonts w:ascii="Calibri" w:eastAsia="Calibri" w:hAnsi="Calibri" w:cs="Calibri"/>
          <w:i/>
          <w:iCs/>
          <w:sz w:val="22"/>
          <w:szCs w:val="22"/>
        </w:rPr>
        <w:t>λοιπά</w:t>
      </w:r>
      <w:r w:rsidRPr="1E51D979">
        <w:rPr>
          <w:rFonts w:ascii="Calibri" w:eastAsia="Calibri" w:hAnsi="Calibri" w:cs="Calibri"/>
          <w:i/>
          <w:iCs/>
          <w:sz w:val="22"/>
          <w:szCs w:val="22"/>
        </w:rPr>
        <w:t xml:space="preserve"> νησιά.</w:t>
      </w:r>
    </w:p>
    <w:p w14:paraId="2632A8BB" w14:textId="77777777" w:rsidR="002174E1" w:rsidRPr="008B6C00" w:rsidRDefault="002174E1" w:rsidP="002174E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C00">
        <w:rPr>
          <w:rFonts w:asciiTheme="minorHAnsi" w:hAnsiTheme="minorHAnsi" w:cstheme="minorHAnsi"/>
          <w:i/>
          <w:iCs/>
          <w:sz w:val="22"/>
          <w:szCs w:val="22"/>
        </w:rPr>
        <w:t>** Υπολογίζεται η διαφορά του ΣΥΝΟΛΟΥ με την αντίστοιχη ημερομηνία του 2020</w:t>
      </w:r>
    </w:p>
    <w:p w14:paraId="7F257503" w14:textId="77777777" w:rsidR="00D211B5" w:rsidRPr="00EB30B2" w:rsidRDefault="00D211B5" w:rsidP="008F491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8FC62D8" w14:textId="3CD2D440" w:rsidR="008F4911" w:rsidRPr="00EF43D1" w:rsidRDefault="008F7A6F" w:rsidP="008F491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780660">
        <w:rPr>
          <w:rFonts w:ascii="Calibri" w:eastAsia="Calibri" w:hAnsi="Calibri" w:cs="Calibri"/>
          <w:b/>
          <w:sz w:val="22"/>
          <w:szCs w:val="22"/>
          <w:lang w:val="en-US"/>
        </w:rPr>
        <w:t>IV</w:t>
      </w:r>
      <w:r w:rsidRPr="00780660">
        <w:rPr>
          <w:rFonts w:ascii="Calibri" w:eastAsia="Calibri" w:hAnsi="Calibri" w:cs="Calibri"/>
          <w:b/>
          <w:sz w:val="22"/>
          <w:szCs w:val="22"/>
        </w:rPr>
        <w:t>.</w:t>
      </w:r>
      <w:r w:rsidR="00343B74" w:rsidRPr="0078066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2B1A8C5E" w:rsidRPr="00780660">
        <w:rPr>
          <w:rFonts w:ascii="Calibri" w:eastAsia="Calibri" w:hAnsi="Calibri" w:cs="Calibri"/>
          <w:b/>
          <w:sz w:val="22"/>
          <w:szCs w:val="22"/>
        </w:rPr>
        <w:t>Επιστροφές</w:t>
      </w:r>
      <w:r w:rsidR="2F40E3D6" w:rsidRPr="00780660">
        <w:rPr>
          <w:rFonts w:ascii="Calibri" w:eastAsia="Calibri" w:hAnsi="Calibri" w:cs="Calibri"/>
          <w:b/>
          <w:sz w:val="22"/>
          <w:szCs w:val="22"/>
        </w:rPr>
        <w:t xml:space="preserve"> - Αποχωρήσεις</w:t>
      </w:r>
      <w:r w:rsidR="2F40E3D6" w:rsidRPr="183A61F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CEDB974" w14:textId="77777777" w:rsidR="00D52A93" w:rsidRPr="00EF43D1" w:rsidRDefault="00D52A93" w:rsidP="17E11EA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8CAAE59" w14:textId="270B537F" w:rsidR="35333F9E" w:rsidRPr="007D6F01" w:rsidRDefault="00700067" w:rsidP="35333F9E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Τ</w:t>
      </w:r>
      <w:r w:rsidR="0060124A" w:rsidRPr="5CE6813C">
        <w:rPr>
          <w:rFonts w:ascii="Calibri" w:eastAsia="Calibri" w:hAnsi="Calibri" w:cs="Calibri"/>
          <w:sz w:val="22"/>
          <w:szCs w:val="22"/>
        </w:rPr>
        <w:t>ο</w:t>
      </w:r>
      <w:r w:rsidR="3E696A46" w:rsidRPr="5CE6813C">
        <w:rPr>
          <w:rFonts w:ascii="Calibri" w:eastAsia="Calibri" w:hAnsi="Calibri" w:cs="Calibri"/>
          <w:sz w:val="22"/>
          <w:szCs w:val="22"/>
        </w:rPr>
        <w:t xml:space="preserve">ν </w:t>
      </w:r>
      <w:r w:rsidR="00C77C59">
        <w:rPr>
          <w:rFonts w:ascii="Calibri" w:eastAsia="Calibri" w:hAnsi="Calibri" w:cs="Calibri"/>
          <w:sz w:val="22"/>
          <w:szCs w:val="22"/>
        </w:rPr>
        <w:t>Ιανουάριο</w:t>
      </w:r>
      <w:r w:rsidR="0060124A" w:rsidRPr="5CE6813C">
        <w:rPr>
          <w:rFonts w:ascii="Calibri" w:eastAsia="Calibri" w:hAnsi="Calibri" w:cs="Calibri"/>
          <w:sz w:val="22"/>
          <w:szCs w:val="22"/>
        </w:rPr>
        <w:t xml:space="preserve"> του</w:t>
      </w:r>
      <w:r w:rsidR="008E2892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79A76378" w:rsidRPr="5CE6813C">
        <w:rPr>
          <w:rFonts w:ascii="Calibri" w:eastAsia="Calibri" w:hAnsi="Calibri" w:cs="Calibri"/>
          <w:sz w:val="22"/>
          <w:szCs w:val="22"/>
        </w:rPr>
        <w:t>202</w:t>
      </w:r>
      <w:r w:rsidR="00C77C59">
        <w:rPr>
          <w:rFonts w:ascii="Calibri" w:eastAsia="Calibri" w:hAnsi="Calibri" w:cs="Calibri"/>
          <w:sz w:val="22"/>
          <w:szCs w:val="22"/>
        </w:rPr>
        <w:t>1</w:t>
      </w:r>
      <w:r w:rsidR="79A76378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Pr="5CE6813C">
        <w:rPr>
          <w:rFonts w:ascii="Calibri" w:eastAsia="Calibri" w:hAnsi="Calibri" w:cs="Calibri"/>
          <w:sz w:val="22"/>
          <w:szCs w:val="22"/>
        </w:rPr>
        <w:t>ο</w:t>
      </w:r>
      <w:r w:rsidR="2169B957" w:rsidRPr="5CE6813C">
        <w:rPr>
          <w:rFonts w:ascii="Calibri" w:eastAsia="Calibri" w:hAnsi="Calibri" w:cs="Calibri"/>
          <w:sz w:val="22"/>
          <w:szCs w:val="22"/>
        </w:rPr>
        <w:t>ι αποχωρήσεις</w:t>
      </w:r>
      <w:r w:rsidR="00FD4B70" w:rsidRPr="5CE6813C">
        <w:rPr>
          <w:rFonts w:ascii="Calibri" w:eastAsia="Calibri" w:hAnsi="Calibri" w:cs="Calibri"/>
          <w:sz w:val="22"/>
          <w:szCs w:val="22"/>
        </w:rPr>
        <w:t xml:space="preserve"> από την Ελλάδα</w:t>
      </w:r>
      <w:r w:rsidR="00D066FA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F5312B" w:rsidRPr="5CE6813C">
        <w:rPr>
          <w:rFonts w:ascii="Calibri" w:eastAsia="Calibri" w:hAnsi="Calibri" w:cs="Calibri"/>
          <w:sz w:val="22"/>
          <w:szCs w:val="22"/>
        </w:rPr>
        <w:t>προς τρίτες χώρες</w:t>
      </w:r>
      <w:r w:rsidR="00A03914" w:rsidRPr="5CE6813C">
        <w:rPr>
          <w:rFonts w:ascii="Calibri" w:eastAsia="Calibri" w:hAnsi="Calibri" w:cs="Calibri"/>
          <w:sz w:val="22"/>
          <w:szCs w:val="22"/>
        </w:rPr>
        <w:t xml:space="preserve"> εκτός </w:t>
      </w:r>
      <w:r w:rsidR="7D7D02F6" w:rsidRPr="5CE6813C">
        <w:rPr>
          <w:rFonts w:ascii="Calibri" w:eastAsia="Calibri" w:hAnsi="Calibri" w:cs="Calibri"/>
          <w:sz w:val="22"/>
          <w:szCs w:val="22"/>
        </w:rPr>
        <w:t xml:space="preserve">της </w:t>
      </w:r>
      <w:r w:rsidR="00A03914" w:rsidRPr="5CE6813C">
        <w:rPr>
          <w:rFonts w:ascii="Calibri" w:eastAsia="Calibri" w:hAnsi="Calibri" w:cs="Calibri"/>
          <w:sz w:val="22"/>
          <w:szCs w:val="22"/>
        </w:rPr>
        <w:t>Ε.Ε.</w:t>
      </w:r>
      <w:r w:rsidR="00192217" w:rsidRPr="5CE6813C">
        <w:rPr>
          <w:rFonts w:ascii="Calibri" w:eastAsia="Calibri" w:hAnsi="Calibri" w:cs="Calibri"/>
          <w:sz w:val="22"/>
          <w:szCs w:val="22"/>
        </w:rPr>
        <w:t>, καθώ</w:t>
      </w:r>
      <w:r w:rsidR="2879048C" w:rsidRPr="5CE6813C">
        <w:rPr>
          <w:rFonts w:ascii="Calibri" w:eastAsia="Calibri" w:hAnsi="Calibri" w:cs="Calibri"/>
          <w:sz w:val="22"/>
          <w:szCs w:val="22"/>
        </w:rPr>
        <w:t>ς</w:t>
      </w:r>
      <w:r w:rsidR="008742E1" w:rsidRPr="5CE6813C">
        <w:rPr>
          <w:rFonts w:ascii="Calibri" w:eastAsia="Calibri" w:hAnsi="Calibri" w:cs="Calibri"/>
          <w:sz w:val="22"/>
          <w:szCs w:val="22"/>
        </w:rPr>
        <w:t xml:space="preserve"> και προς χώρες μέλη της Ευρωπαϊκής Ένωσης </w:t>
      </w:r>
      <w:r w:rsidRPr="5CE6813C">
        <w:rPr>
          <w:rFonts w:ascii="Calibri" w:eastAsia="Calibri" w:hAnsi="Calibri" w:cs="Calibri"/>
          <w:sz w:val="22"/>
          <w:szCs w:val="22"/>
        </w:rPr>
        <w:t>είναι οι εξής:</w:t>
      </w:r>
    </w:p>
    <w:p w14:paraId="45EAE691" w14:textId="77777777" w:rsidR="00E37295" w:rsidRPr="007D6F01" w:rsidRDefault="00E37295" w:rsidP="35333F9E">
      <w:p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CE3F8A8" w14:textId="43FFA351" w:rsidR="00127E47" w:rsidRPr="007D6F01" w:rsidRDefault="00177940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234</w:t>
      </w:r>
      <w:r w:rsidR="00A9069C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1F50FED" w:rsidRPr="5CE6813C">
        <w:rPr>
          <w:rFonts w:ascii="Calibri" w:eastAsia="Calibri" w:hAnsi="Calibri" w:cs="Calibri"/>
          <w:sz w:val="22"/>
          <w:szCs w:val="22"/>
        </w:rPr>
        <w:t>α</w:t>
      </w:r>
      <w:r w:rsidR="00CD1337" w:rsidRPr="5CE6813C">
        <w:rPr>
          <w:rFonts w:ascii="Calibri" w:eastAsia="Calibri" w:hAnsi="Calibri" w:cs="Calibri"/>
          <w:sz w:val="22"/>
          <w:szCs w:val="22"/>
        </w:rPr>
        <w:t xml:space="preserve">ναγκαστικές απελάσεις </w:t>
      </w:r>
      <w:r w:rsidR="00491005" w:rsidRPr="5CE6813C">
        <w:rPr>
          <w:rFonts w:ascii="Calibri" w:eastAsia="Calibri" w:hAnsi="Calibri" w:cs="Calibri"/>
          <w:sz w:val="22"/>
          <w:szCs w:val="22"/>
        </w:rPr>
        <w:t xml:space="preserve">και επιστροφές </w:t>
      </w:r>
      <w:r w:rsidR="005D6092" w:rsidRPr="5CE6813C">
        <w:rPr>
          <w:rFonts w:ascii="Calibri" w:eastAsia="Calibri" w:hAnsi="Calibri" w:cs="Calibri"/>
          <w:sz w:val="22"/>
          <w:szCs w:val="22"/>
        </w:rPr>
        <w:t>υπηκόων τρίτων χωρών</w:t>
      </w:r>
      <w:r w:rsidR="00487FA0" w:rsidRPr="5CE6813C">
        <w:rPr>
          <w:rFonts w:ascii="Calibri" w:eastAsia="Calibri" w:hAnsi="Calibri" w:cs="Calibri"/>
          <w:sz w:val="22"/>
          <w:szCs w:val="22"/>
        </w:rPr>
        <w:t xml:space="preserve">, βάσει συμφωνιών της </w:t>
      </w:r>
      <w:r w:rsidR="00E9470F" w:rsidRPr="5CE6813C">
        <w:rPr>
          <w:rFonts w:ascii="Calibri" w:eastAsia="Calibri" w:hAnsi="Calibri" w:cs="Calibri"/>
          <w:sz w:val="22"/>
          <w:szCs w:val="22"/>
        </w:rPr>
        <w:t>Ευρωπαϊκής ένωσης, αλλά και διμερών συμφωνιών της χώρας μας.</w:t>
      </w:r>
    </w:p>
    <w:p w14:paraId="4572AA54" w14:textId="13CD393E" w:rsidR="008B523C" w:rsidRPr="007D6F01" w:rsidRDefault="00D848B2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 w:rsidRPr="007D6F01">
        <w:rPr>
          <w:rFonts w:ascii="Calibri" w:eastAsia="Calibri" w:hAnsi="Calibri" w:cs="Calibri"/>
          <w:sz w:val="22"/>
          <w:szCs w:val="22"/>
        </w:rPr>
        <w:t xml:space="preserve">Επιστροφές στο </w:t>
      </w:r>
      <w:r w:rsidR="00AB0EA2" w:rsidRPr="007D6F01">
        <w:rPr>
          <w:rFonts w:ascii="Calibri" w:eastAsia="Calibri" w:hAnsi="Calibri" w:cs="Calibri"/>
          <w:sz w:val="22"/>
          <w:szCs w:val="22"/>
        </w:rPr>
        <w:t>πλαίσιο</w:t>
      </w:r>
      <w:r w:rsidRPr="007D6F01">
        <w:rPr>
          <w:rFonts w:ascii="Calibri" w:eastAsia="Calibri" w:hAnsi="Calibri" w:cs="Calibri"/>
          <w:sz w:val="22"/>
          <w:szCs w:val="22"/>
        </w:rPr>
        <w:t xml:space="preserve"> της κοινής δήλωσης ΕΕ </w:t>
      </w:r>
      <w:r w:rsidR="00E37295">
        <w:rPr>
          <w:rFonts w:ascii="Calibri" w:eastAsia="Calibri" w:hAnsi="Calibri" w:cs="Calibri"/>
          <w:sz w:val="22"/>
          <w:szCs w:val="22"/>
        </w:rPr>
        <w:t>-</w:t>
      </w:r>
      <w:r w:rsidRPr="007D6F01">
        <w:rPr>
          <w:rFonts w:ascii="Calibri" w:eastAsia="Calibri" w:hAnsi="Calibri" w:cs="Calibri"/>
          <w:sz w:val="22"/>
          <w:szCs w:val="22"/>
        </w:rPr>
        <w:t xml:space="preserve"> </w:t>
      </w:r>
      <w:r w:rsidR="00AB0EA2" w:rsidRPr="007D6F01">
        <w:rPr>
          <w:rFonts w:ascii="Calibri" w:eastAsia="Calibri" w:hAnsi="Calibri" w:cs="Calibri"/>
          <w:sz w:val="22"/>
          <w:szCs w:val="22"/>
        </w:rPr>
        <w:t>Τουρκίας δεν</w:t>
      </w:r>
      <w:r w:rsidR="00E8044A">
        <w:rPr>
          <w:rFonts w:ascii="Calibri" w:eastAsia="Calibri" w:hAnsi="Calibri" w:cs="Calibri"/>
          <w:sz w:val="22"/>
          <w:szCs w:val="22"/>
        </w:rPr>
        <w:t xml:space="preserve"> έχουν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πραγματ</w:t>
      </w:r>
      <w:r w:rsidR="00491005">
        <w:rPr>
          <w:rFonts w:ascii="Calibri" w:eastAsia="Calibri" w:hAnsi="Calibri" w:cs="Calibri"/>
          <w:sz w:val="22"/>
          <w:szCs w:val="22"/>
        </w:rPr>
        <w:t>οποι</w:t>
      </w:r>
      <w:r w:rsidR="00D23DDF">
        <w:rPr>
          <w:rFonts w:ascii="Calibri" w:eastAsia="Calibri" w:hAnsi="Calibri" w:cs="Calibri"/>
          <w:sz w:val="22"/>
          <w:szCs w:val="22"/>
        </w:rPr>
        <w:t>η</w:t>
      </w:r>
      <w:r w:rsidR="00E8044A">
        <w:rPr>
          <w:rFonts w:ascii="Calibri" w:eastAsia="Calibri" w:hAnsi="Calibri" w:cs="Calibri"/>
          <w:sz w:val="22"/>
          <w:szCs w:val="22"/>
        </w:rPr>
        <w:t>θεί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από τον Μάρτιο</w:t>
      </w:r>
      <w:r w:rsidR="002D0260">
        <w:rPr>
          <w:rFonts w:ascii="Calibri" w:eastAsia="Calibri" w:hAnsi="Calibri" w:cs="Calibri"/>
          <w:sz w:val="22"/>
          <w:szCs w:val="22"/>
        </w:rPr>
        <w:t xml:space="preserve"> του 202</w:t>
      </w:r>
      <w:r w:rsidR="00786825">
        <w:rPr>
          <w:rFonts w:ascii="Calibri" w:eastAsia="Calibri" w:hAnsi="Calibri" w:cs="Calibri"/>
          <w:sz w:val="22"/>
          <w:szCs w:val="22"/>
        </w:rPr>
        <w:t>0</w:t>
      </w:r>
      <w:r w:rsidR="00AB0EA2" w:rsidRPr="007D6F01">
        <w:rPr>
          <w:rFonts w:ascii="Calibri" w:eastAsia="Calibri" w:hAnsi="Calibri" w:cs="Calibri"/>
          <w:sz w:val="22"/>
          <w:szCs w:val="22"/>
        </w:rPr>
        <w:t xml:space="preserve"> λόγω  του </w:t>
      </w:r>
      <w:proofErr w:type="spellStart"/>
      <w:r w:rsidR="00AB0EA2" w:rsidRPr="007D6F01">
        <w:rPr>
          <w:rFonts w:ascii="Calibri" w:eastAsia="Calibri" w:hAnsi="Calibri" w:cs="Calibri"/>
          <w:sz w:val="22"/>
          <w:szCs w:val="22"/>
        </w:rPr>
        <w:t>Covid</w:t>
      </w:r>
      <w:proofErr w:type="spellEnd"/>
      <w:r w:rsidR="00AB0EA2" w:rsidRPr="007D6F01">
        <w:rPr>
          <w:rFonts w:ascii="Calibri" w:eastAsia="Calibri" w:hAnsi="Calibri" w:cs="Calibri"/>
          <w:sz w:val="22"/>
          <w:szCs w:val="22"/>
        </w:rPr>
        <w:t xml:space="preserve"> -19. </w:t>
      </w:r>
      <w:r w:rsidR="00491005">
        <w:rPr>
          <w:rFonts w:ascii="Calibri" w:eastAsia="Calibri" w:hAnsi="Calibri" w:cs="Calibri"/>
          <w:sz w:val="22"/>
          <w:szCs w:val="22"/>
        </w:rPr>
        <w:t xml:space="preserve">Να σημειωθεί ότι </w:t>
      </w:r>
      <w:r w:rsidR="00E427CF" w:rsidRPr="00E427CF">
        <w:rPr>
          <w:rFonts w:ascii="Calibri" w:eastAsia="Calibri" w:hAnsi="Calibri" w:cs="Calibri"/>
          <w:sz w:val="22"/>
          <w:szCs w:val="22"/>
        </w:rPr>
        <w:t xml:space="preserve">οι Ελληνικές αρχές ζήτησαν από τις Τουρκικές να επαναλάβουν τις επιστροφές βάσει της Κοινής Δήλωσης ΕΕ-Τουρκίας. </w:t>
      </w:r>
    </w:p>
    <w:p w14:paraId="4F7A3F9E" w14:textId="469266A4" w:rsidR="005D750E" w:rsidRPr="007D6F01" w:rsidRDefault="00351464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185</w:t>
      </w:r>
      <w:r w:rsidR="34FE54DD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543C2EF7" w:rsidRPr="5CE6813C">
        <w:rPr>
          <w:rFonts w:ascii="Calibri" w:eastAsia="Calibri" w:hAnsi="Calibri" w:cs="Calibri"/>
          <w:sz w:val="22"/>
          <w:szCs w:val="22"/>
        </w:rPr>
        <w:t>ε</w:t>
      </w:r>
      <w:r w:rsidR="005D750E" w:rsidRPr="5CE6813C">
        <w:rPr>
          <w:rFonts w:ascii="Calibri" w:eastAsia="Calibri" w:hAnsi="Calibri" w:cs="Calibri"/>
          <w:sz w:val="22"/>
          <w:szCs w:val="22"/>
        </w:rPr>
        <w:t>θελούσιες αναχωρήσεις μέσω ΔΟΜ</w:t>
      </w:r>
      <w:r w:rsidR="00127E47" w:rsidRPr="5CE6813C">
        <w:rPr>
          <w:rFonts w:ascii="Calibri" w:eastAsia="Calibri" w:hAnsi="Calibri" w:cs="Calibri"/>
          <w:sz w:val="22"/>
          <w:szCs w:val="22"/>
        </w:rPr>
        <w:t>.</w:t>
      </w:r>
    </w:p>
    <w:p w14:paraId="076B912A" w14:textId="16309D19" w:rsidR="00A916F5" w:rsidRPr="007D6F01" w:rsidRDefault="00676D29" w:rsidP="00CC6F01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55</w:t>
      </w:r>
      <w:r w:rsidR="0453ADA3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00E530F7" w:rsidRPr="5CE6813C">
        <w:rPr>
          <w:rFonts w:ascii="Calibri" w:eastAsia="Calibri" w:hAnsi="Calibri" w:cs="Calibri"/>
          <w:sz w:val="22"/>
          <w:szCs w:val="22"/>
        </w:rPr>
        <w:t xml:space="preserve">οικειοθελείς αναχωρήσεις </w:t>
      </w:r>
      <w:r w:rsidR="007E6EFB" w:rsidRPr="5CE6813C">
        <w:rPr>
          <w:rFonts w:ascii="Calibri" w:eastAsia="Calibri" w:hAnsi="Calibri" w:cs="Calibri"/>
          <w:sz w:val="22"/>
          <w:szCs w:val="22"/>
        </w:rPr>
        <w:t xml:space="preserve">μεταναστών από τη χώρα μας προς τις χώρες </w:t>
      </w:r>
      <w:r w:rsidR="004C048A" w:rsidRPr="5CE6813C">
        <w:rPr>
          <w:rFonts w:ascii="Calibri" w:eastAsia="Calibri" w:hAnsi="Calibri" w:cs="Calibri"/>
          <w:sz w:val="22"/>
          <w:szCs w:val="22"/>
        </w:rPr>
        <w:t>καταγωγής τους.</w:t>
      </w:r>
    </w:p>
    <w:p w14:paraId="48A43751" w14:textId="3DDFD588" w:rsidR="00AE0659" w:rsidRPr="00603C75" w:rsidRDefault="003B7DED" w:rsidP="7EDCF965">
      <w:pPr>
        <w:pStyle w:val="a6"/>
        <w:numPr>
          <w:ilvl w:val="0"/>
          <w:numId w:val="28"/>
        </w:numPr>
        <w:spacing w:line="257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26</w:t>
      </w:r>
      <w:r w:rsidR="61EC3138" w:rsidRPr="5CE6813C">
        <w:rPr>
          <w:rFonts w:ascii="Calibri" w:eastAsia="Calibri" w:hAnsi="Calibri" w:cs="Calibri"/>
          <w:sz w:val="22"/>
          <w:szCs w:val="22"/>
        </w:rPr>
        <w:t xml:space="preserve"> μεταφορές προς κράτη-μέλη της Ευρωπαϊκής Ένωσης σ</w:t>
      </w:r>
      <w:r w:rsidR="0088488A" w:rsidRPr="5CE6813C">
        <w:rPr>
          <w:rFonts w:ascii="Calibri" w:eastAsia="Calibri" w:hAnsi="Calibri" w:cs="Calibri"/>
          <w:sz w:val="22"/>
          <w:szCs w:val="22"/>
        </w:rPr>
        <w:t>το</w:t>
      </w:r>
      <w:r w:rsidR="007B0B3E" w:rsidRPr="5CE6813C">
        <w:rPr>
          <w:rFonts w:ascii="Calibri" w:eastAsia="Calibri" w:hAnsi="Calibri" w:cs="Calibri"/>
          <w:sz w:val="22"/>
          <w:szCs w:val="22"/>
        </w:rPr>
        <w:t xml:space="preserve"> πλαίσιο του Κανονισμού του Δουβλίνου</w:t>
      </w:r>
      <w:r w:rsidR="00DF5F7E">
        <w:rPr>
          <w:rFonts w:ascii="Calibri" w:eastAsia="Calibri" w:hAnsi="Calibri" w:cs="Calibri"/>
          <w:sz w:val="22"/>
          <w:szCs w:val="22"/>
        </w:rPr>
        <w:t>.</w:t>
      </w:r>
    </w:p>
    <w:p w14:paraId="04663A4D" w14:textId="39BF3EED" w:rsidR="00A83365" w:rsidRPr="00D7505F" w:rsidRDefault="00431DD0" w:rsidP="008B719B">
      <w:pPr>
        <w:pStyle w:val="a6"/>
        <w:numPr>
          <w:ilvl w:val="0"/>
          <w:numId w:val="28"/>
        </w:numPr>
        <w:spacing w:line="257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13</w:t>
      </w:r>
      <w:r w:rsidR="00BC0262" w:rsidRPr="5CE6813C">
        <w:rPr>
          <w:rFonts w:ascii="Calibri" w:eastAsia="Calibri" w:hAnsi="Calibri" w:cs="Calibri"/>
          <w:sz w:val="22"/>
          <w:szCs w:val="22"/>
        </w:rPr>
        <w:t xml:space="preserve"> </w:t>
      </w:r>
      <w:r w:rsidR="6304D8B8" w:rsidRPr="5CE6813C">
        <w:rPr>
          <w:rFonts w:ascii="Calibri" w:eastAsia="Calibri" w:hAnsi="Calibri" w:cs="Calibri"/>
          <w:sz w:val="22"/>
          <w:szCs w:val="22"/>
        </w:rPr>
        <w:t>ανήλικα αναχώρησαν με τ</w:t>
      </w:r>
      <w:r w:rsidR="00617447" w:rsidRPr="5CE6813C">
        <w:rPr>
          <w:rFonts w:ascii="Calibri" w:eastAsia="Calibri" w:hAnsi="Calibri" w:cs="Calibri"/>
          <w:sz w:val="22"/>
          <w:szCs w:val="22"/>
        </w:rPr>
        <w:t>ο πρόγραμμα μετεγκατάστασης ασυνόδευτων ανηλίκων από την Ελλάδα</w:t>
      </w:r>
      <w:r w:rsidR="004B60CC" w:rsidRPr="5CE6813C">
        <w:rPr>
          <w:rFonts w:ascii="Calibri" w:eastAsia="Calibri" w:hAnsi="Calibri" w:cs="Calibri"/>
          <w:sz w:val="22"/>
          <w:szCs w:val="22"/>
        </w:rPr>
        <w:t xml:space="preserve"> για</w:t>
      </w:r>
      <w:r w:rsidR="004F10DD">
        <w:rPr>
          <w:rFonts w:ascii="Calibri" w:eastAsia="Calibri" w:hAnsi="Calibri" w:cs="Calibri"/>
          <w:sz w:val="22"/>
          <w:szCs w:val="22"/>
        </w:rPr>
        <w:t xml:space="preserve"> </w:t>
      </w:r>
      <w:r w:rsidR="0012501E">
        <w:rPr>
          <w:rFonts w:ascii="Calibri" w:eastAsia="Calibri" w:hAnsi="Calibri" w:cs="Calibri"/>
          <w:sz w:val="22"/>
          <w:szCs w:val="22"/>
        </w:rPr>
        <w:t>Λουξεμβούργο</w:t>
      </w:r>
      <w:r w:rsidR="004F10DD">
        <w:rPr>
          <w:rFonts w:ascii="Calibri" w:eastAsia="Calibri" w:hAnsi="Calibri" w:cs="Calibri"/>
          <w:sz w:val="22"/>
          <w:szCs w:val="22"/>
        </w:rPr>
        <w:t>, Πορτογαλία, Βέλγιο και Ολλανδία</w:t>
      </w:r>
      <w:r w:rsidR="004B60CC" w:rsidRPr="5CE6813C">
        <w:rPr>
          <w:rFonts w:ascii="Calibri" w:eastAsia="Calibri" w:hAnsi="Calibri" w:cs="Calibri"/>
          <w:sz w:val="22"/>
          <w:szCs w:val="22"/>
        </w:rPr>
        <w:t>.</w:t>
      </w:r>
    </w:p>
    <w:p w14:paraId="59298AA0" w14:textId="394E73AA" w:rsidR="0C3B5A66" w:rsidRDefault="0C3B5A66" w:rsidP="0C3B5A66">
      <w:pPr>
        <w:spacing w:line="257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AB927CD" w14:textId="6F88E4DE" w:rsidR="00983961" w:rsidRDefault="003035D4" w:rsidP="7191DB54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CE6813C">
        <w:rPr>
          <w:rFonts w:ascii="Calibri" w:eastAsia="Calibri" w:hAnsi="Calibri" w:cs="Calibri"/>
          <w:sz w:val="22"/>
          <w:szCs w:val="22"/>
        </w:rPr>
        <w:t>Συνολικά</w:t>
      </w:r>
      <w:r w:rsidR="109ADED7" w:rsidRPr="5CE6813C">
        <w:rPr>
          <w:rFonts w:ascii="Calibri" w:eastAsia="Calibri" w:hAnsi="Calibri" w:cs="Calibri"/>
          <w:sz w:val="22"/>
          <w:szCs w:val="22"/>
        </w:rPr>
        <w:t xml:space="preserve">, </w:t>
      </w:r>
      <w:r w:rsidR="4D627EB2" w:rsidRPr="5CE6813C">
        <w:rPr>
          <w:rFonts w:ascii="Calibri" w:eastAsia="Calibri" w:hAnsi="Calibri" w:cs="Calibri"/>
          <w:sz w:val="22"/>
          <w:szCs w:val="22"/>
        </w:rPr>
        <w:t xml:space="preserve">τον </w:t>
      </w:r>
      <w:r w:rsidR="007455F6">
        <w:rPr>
          <w:rFonts w:ascii="Calibri" w:eastAsia="Calibri" w:hAnsi="Calibri" w:cs="Calibri"/>
          <w:sz w:val="22"/>
          <w:szCs w:val="22"/>
        </w:rPr>
        <w:t>Ιανουάριο</w:t>
      </w:r>
      <w:r w:rsidR="4D627EB2" w:rsidRPr="5CE6813C">
        <w:rPr>
          <w:rFonts w:ascii="Calibri" w:eastAsia="Calibri" w:hAnsi="Calibri" w:cs="Calibri"/>
          <w:sz w:val="22"/>
          <w:szCs w:val="22"/>
        </w:rPr>
        <w:t xml:space="preserve"> αποχώρησαν </w:t>
      </w:r>
      <w:r w:rsidR="00F71ACF" w:rsidRPr="5CE6813C">
        <w:rPr>
          <w:rFonts w:ascii="Calibri" w:eastAsia="Calibri" w:hAnsi="Calibri" w:cs="Calibri"/>
          <w:sz w:val="22"/>
          <w:szCs w:val="22"/>
        </w:rPr>
        <w:t xml:space="preserve">από την χώρα </w:t>
      </w:r>
      <w:r w:rsidR="00F85A34">
        <w:rPr>
          <w:rFonts w:ascii="Calibri" w:eastAsia="Calibri" w:hAnsi="Calibri" w:cs="Calibri"/>
          <w:b/>
          <w:bCs/>
          <w:sz w:val="22"/>
          <w:szCs w:val="22"/>
        </w:rPr>
        <w:t>513</w:t>
      </w:r>
      <w:r w:rsidR="1A33417E" w:rsidRPr="5CE6813C">
        <w:rPr>
          <w:rFonts w:ascii="Calibri" w:eastAsia="Calibri" w:hAnsi="Calibri" w:cs="Calibri"/>
          <w:sz w:val="22"/>
          <w:szCs w:val="22"/>
        </w:rPr>
        <w:t xml:space="preserve"> ά</w:t>
      </w:r>
      <w:r w:rsidR="00E64CCD" w:rsidRPr="5CE6813C">
        <w:rPr>
          <w:rFonts w:ascii="Calibri" w:eastAsia="Calibri" w:hAnsi="Calibri" w:cs="Calibri"/>
          <w:sz w:val="22"/>
          <w:szCs w:val="22"/>
        </w:rPr>
        <w:t>τομα</w:t>
      </w:r>
      <w:r w:rsidR="754D786F" w:rsidRPr="5CE6813C">
        <w:rPr>
          <w:rFonts w:ascii="Calibri" w:eastAsia="Calibri" w:hAnsi="Calibri" w:cs="Calibri"/>
          <w:sz w:val="22"/>
          <w:szCs w:val="22"/>
        </w:rPr>
        <w:t xml:space="preserve">, ενώ έφτασαν </w:t>
      </w:r>
      <w:r w:rsidR="006D670A">
        <w:rPr>
          <w:rFonts w:ascii="Calibri" w:eastAsia="Calibri" w:hAnsi="Calibri" w:cs="Calibri"/>
          <w:b/>
          <w:bCs/>
          <w:sz w:val="22"/>
          <w:szCs w:val="22"/>
        </w:rPr>
        <w:t>292</w:t>
      </w:r>
      <w:r w:rsidR="00C2170E" w:rsidRPr="5CE6813C">
        <w:rPr>
          <w:rFonts w:ascii="Calibri" w:eastAsia="Calibri" w:hAnsi="Calibri" w:cs="Calibri"/>
          <w:sz w:val="22"/>
          <w:szCs w:val="22"/>
        </w:rPr>
        <w:t>.</w:t>
      </w:r>
    </w:p>
    <w:p w14:paraId="3A1D3EB5" w14:textId="61B52D0E" w:rsidR="00D211B5" w:rsidRDefault="00D211B5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487"/>
        <w:gridCol w:w="1396"/>
        <w:gridCol w:w="960"/>
        <w:gridCol w:w="960"/>
        <w:gridCol w:w="1094"/>
        <w:gridCol w:w="1007"/>
      </w:tblGrid>
      <w:tr w:rsidR="00392700" w:rsidRPr="00392700" w14:paraId="2EAA4728" w14:textId="77777777" w:rsidTr="00392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8A77C9" w14:textId="77777777" w:rsidR="00392700" w:rsidRPr="00392700" w:rsidRDefault="00392700" w:rsidP="003927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7" w:type="dxa"/>
            <w:noWrap/>
            <w:hideMark/>
          </w:tcPr>
          <w:p w14:paraId="20221703" w14:textId="77777777" w:rsidR="00392700" w:rsidRPr="00392700" w:rsidRDefault="00392700" w:rsidP="0039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Αναγκαστικές</w:t>
            </w:r>
          </w:p>
        </w:tc>
        <w:tc>
          <w:tcPr>
            <w:tcW w:w="1183" w:type="dxa"/>
            <w:noWrap/>
            <w:hideMark/>
          </w:tcPr>
          <w:p w14:paraId="56D9A262" w14:textId="77777777" w:rsidR="00392700" w:rsidRPr="00392700" w:rsidRDefault="00392700" w:rsidP="0039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Οικειοθελείς</w:t>
            </w:r>
          </w:p>
        </w:tc>
        <w:tc>
          <w:tcPr>
            <w:tcW w:w="960" w:type="dxa"/>
            <w:noWrap/>
            <w:hideMark/>
          </w:tcPr>
          <w:p w14:paraId="763770B3" w14:textId="77777777" w:rsidR="00392700" w:rsidRPr="00392700" w:rsidRDefault="00392700" w:rsidP="0039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ΔΟΜ</w:t>
            </w:r>
          </w:p>
        </w:tc>
        <w:tc>
          <w:tcPr>
            <w:tcW w:w="960" w:type="dxa"/>
            <w:noWrap/>
            <w:hideMark/>
          </w:tcPr>
          <w:p w14:paraId="47EB80D5" w14:textId="77777777" w:rsidR="00392700" w:rsidRPr="00392700" w:rsidRDefault="00392700" w:rsidP="0039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ΑΑ</w:t>
            </w:r>
          </w:p>
        </w:tc>
        <w:tc>
          <w:tcPr>
            <w:tcW w:w="960" w:type="dxa"/>
            <w:noWrap/>
            <w:hideMark/>
          </w:tcPr>
          <w:p w14:paraId="30BA4452" w14:textId="77777777" w:rsidR="00392700" w:rsidRPr="00392700" w:rsidRDefault="00392700" w:rsidP="0039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Δουβλίνο</w:t>
            </w:r>
          </w:p>
        </w:tc>
        <w:tc>
          <w:tcPr>
            <w:tcW w:w="960" w:type="dxa"/>
            <w:noWrap/>
            <w:hideMark/>
          </w:tcPr>
          <w:p w14:paraId="74DBC891" w14:textId="77777777" w:rsidR="00392700" w:rsidRPr="00392700" w:rsidRDefault="00392700" w:rsidP="0039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392700" w:rsidRPr="00392700" w14:paraId="3EA557A8" w14:textId="77777777" w:rsidTr="00392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5789356" w14:textId="77777777" w:rsidR="00392700" w:rsidRPr="00392700" w:rsidRDefault="00392700" w:rsidP="003927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1257" w:type="dxa"/>
            <w:noWrap/>
            <w:hideMark/>
          </w:tcPr>
          <w:p w14:paraId="0DB920DD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349</w:t>
            </w:r>
          </w:p>
        </w:tc>
        <w:tc>
          <w:tcPr>
            <w:tcW w:w="1183" w:type="dxa"/>
            <w:noWrap/>
            <w:hideMark/>
          </w:tcPr>
          <w:p w14:paraId="122E70DD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1AAC9911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348</w:t>
            </w:r>
          </w:p>
        </w:tc>
        <w:tc>
          <w:tcPr>
            <w:tcW w:w="960" w:type="dxa"/>
            <w:noWrap/>
            <w:hideMark/>
          </w:tcPr>
          <w:p w14:paraId="6A78DF4A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A1B09FA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960" w:type="dxa"/>
            <w:noWrap/>
            <w:hideMark/>
          </w:tcPr>
          <w:p w14:paraId="3A5A8B78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932</w:t>
            </w:r>
          </w:p>
        </w:tc>
      </w:tr>
      <w:tr w:rsidR="00392700" w:rsidRPr="00392700" w14:paraId="3674368B" w14:textId="77777777" w:rsidTr="003927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20926F" w14:textId="77777777" w:rsidR="00392700" w:rsidRPr="00392700" w:rsidRDefault="00392700" w:rsidP="003927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Ιαν-21</w:t>
            </w:r>
          </w:p>
        </w:tc>
        <w:tc>
          <w:tcPr>
            <w:tcW w:w="1257" w:type="dxa"/>
            <w:noWrap/>
            <w:hideMark/>
          </w:tcPr>
          <w:p w14:paraId="449E9453" w14:textId="77777777" w:rsidR="00392700" w:rsidRPr="00392700" w:rsidRDefault="00392700" w:rsidP="0039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234</w:t>
            </w:r>
          </w:p>
        </w:tc>
        <w:tc>
          <w:tcPr>
            <w:tcW w:w="1183" w:type="dxa"/>
            <w:noWrap/>
            <w:hideMark/>
          </w:tcPr>
          <w:p w14:paraId="12AD127D" w14:textId="77777777" w:rsidR="00392700" w:rsidRPr="00392700" w:rsidRDefault="00392700" w:rsidP="0039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14AB1330" w14:textId="77777777" w:rsidR="00392700" w:rsidRPr="00392700" w:rsidRDefault="00392700" w:rsidP="0039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020BE0BF" w14:textId="77777777" w:rsidR="00392700" w:rsidRPr="00392700" w:rsidRDefault="00392700" w:rsidP="0039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1CB9BDBB" w14:textId="77777777" w:rsidR="00392700" w:rsidRPr="00392700" w:rsidRDefault="00392700" w:rsidP="0039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1CB06736" w14:textId="77777777" w:rsidR="00392700" w:rsidRPr="00392700" w:rsidRDefault="00392700" w:rsidP="00392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513</w:t>
            </w:r>
          </w:p>
        </w:tc>
      </w:tr>
      <w:tr w:rsidR="00392700" w:rsidRPr="00392700" w14:paraId="42CE7CCE" w14:textId="77777777" w:rsidTr="00392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gridSpan w:val="2"/>
            <w:noWrap/>
            <w:hideMark/>
          </w:tcPr>
          <w:p w14:paraId="235D479E" w14:textId="77777777" w:rsidR="00392700" w:rsidRPr="00392700" w:rsidRDefault="00392700" w:rsidP="003927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Διαφορά %</w:t>
            </w:r>
          </w:p>
        </w:tc>
        <w:tc>
          <w:tcPr>
            <w:tcW w:w="1183" w:type="dxa"/>
            <w:noWrap/>
            <w:hideMark/>
          </w:tcPr>
          <w:p w14:paraId="4C913910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7A46EB48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DBD2C82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D613ABD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06173164" w14:textId="77777777" w:rsidR="00392700" w:rsidRPr="00392700" w:rsidRDefault="00392700" w:rsidP="00392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392700">
              <w:rPr>
                <w:rFonts w:ascii="Calibri" w:eastAsia="Calibri" w:hAnsi="Calibri" w:cs="Calibri"/>
                <w:sz w:val="22"/>
                <w:szCs w:val="22"/>
              </w:rPr>
              <w:t>-45%</w:t>
            </w:r>
          </w:p>
        </w:tc>
      </w:tr>
    </w:tbl>
    <w:p w14:paraId="7D7BBE7F" w14:textId="0F480CD8" w:rsidR="00392700" w:rsidRDefault="0039270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A2173F0" w14:textId="77777777" w:rsidR="00392700" w:rsidRDefault="0039270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537"/>
        <w:gridCol w:w="2108"/>
      </w:tblGrid>
      <w:tr w:rsidR="008C633A" w:rsidRPr="008C633A" w14:paraId="47E35E90" w14:textId="77777777" w:rsidTr="008C6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3FBC65ED" w14:textId="77777777" w:rsidR="008C633A" w:rsidRPr="008C633A" w:rsidRDefault="008C633A" w:rsidP="008C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99F062C" w14:textId="77777777" w:rsidR="008C633A" w:rsidRPr="008C633A" w:rsidRDefault="008C633A" w:rsidP="008C6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ΡΟΕΣ</w:t>
            </w:r>
          </w:p>
        </w:tc>
        <w:tc>
          <w:tcPr>
            <w:tcW w:w="1316" w:type="dxa"/>
            <w:noWrap/>
            <w:vAlign w:val="center"/>
            <w:hideMark/>
          </w:tcPr>
          <w:p w14:paraId="24BC8DFE" w14:textId="77777777" w:rsidR="008C633A" w:rsidRPr="008C633A" w:rsidRDefault="008C633A" w:rsidP="008C6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ΑΠΟΧΩΡΗΣΕΙΣ</w:t>
            </w:r>
          </w:p>
        </w:tc>
        <w:tc>
          <w:tcPr>
            <w:tcW w:w="1869" w:type="dxa"/>
            <w:vMerge w:val="restart"/>
            <w:vAlign w:val="center"/>
            <w:hideMark/>
          </w:tcPr>
          <w:p w14:paraId="70A0121A" w14:textId="77777777" w:rsidR="008C633A" w:rsidRPr="008C633A" w:rsidRDefault="008C633A" w:rsidP="008C6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ΛΟΓΟΣ ΡΟΕΣ/ΑΠΟΧΩΡΗΣΕΙΣ</w:t>
            </w:r>
          </w:p>
        </w:tc>
      </w:tr>
      <w:tr w:rsidR="008C633A" w:rsidRPr="008C633A" w14:paraId="61D64E2A" w14:textId="77777777" w:rsidTr="008C6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AFA289" w14:textId="77777777" w:rsidR="008C633A" w:rsidRPr="008C633A" w:rsidRDefault="008C633A" w:rsidP="008C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04FB5503" w14:textId="12494C1A" w:rsidR="008C633A" w:rsidRPr="008C633A" w:rsidRDefault="008C633A" w:rsidP="008C6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C63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YtD</w:t>
            </w:r>
            <w:proofErr w:type="spellEnd"/>
          </w:p>
        </w:tc>
        <w:tc>
          <w:tcPr>
            <w:tcW w:w="1316" w:type="dxa"/>
            <w:noWrap/>
            <w:vAlign w:val="center"/>
            <w:hideMark/>
          </w:tcPr>
          <w:p w14:paraId="38F915A7" w14:textId="20F9336D" w:rsidR="008C633A" w:rsidRPr="008C633A" w:rsidRDefault="008C633A" w:rsidP="008C6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C63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YtD</w:t>
            </w:r>
            <w:proofErr w:type="spellEnd"/>
          </w:p>
        </w:tc>
        <w:tc>
          <w:tcPr>
            <w:tcW w:w="1869" w:type="dxa"/>
            <w:vMerge/>
            <w:vAlign w:val="center"/>
            <w:hideMark/>
          </w:tcPr>
          <w:p w14:paraId="46C07F09" w14:textId="77777777" w:rsidR="008C633A" w:rsidRPr="008C633A" w:rsidRDefault="008C633A" w:rsidP="008C6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C633A" w:rsidRPr="008C633A" w14:paraId="6EFCF2BB" w14:textId="77777777" w:rsidTr="008C633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5818F8D" w14:textId="77777777" w:rsidR="008C633A" w:rsidRPr="008C633A" w:rsidRDefault="008C633A" w:rsidP="008C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960" w:type="dxa"/>
            <w:noWrap/>
            <w:vAlign w:val="center"/>
            <w:hideMark/>
          </w:tcPr>
          <w:p w14:paraId="066CFC74" w14:textId="77777777" w:rsidR="008C633A" w:rsidRPr="008C633A" w:rsidRDefault="008C633A" w:rsidP="008C6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3.713</w:t>
            </w:r>
          </w:p>
        </w:tc>
        <w:tc>
          <w:tcPr>
            <w:tcW w:w="1316" w:type="dxa"/>
            <w:noWrap/>
            <w:vAlign w:val="center"/>
            <w:hideMark/>
          </w:tcPr>
          <w:p w14:paraId="1E1D94BB" w14:textId="77777777" w:rsidR="008C633A" w:rsidRPr="008C633A" w:rsidRDefault="008C633A" w:rsidP="008C6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932</w:t>
            </w:r>
          </w:p>
        </w:tc>
        <w:tc>
          <w:tcPr>
            <w:tcW w:w="1869" w:type="dxa"/>
            <w:noWrap/>
            <w:vAlign w:val="center"/>
            <w:hideMark/>
          </w:tcPr>
          <w:p w14:paraId="6FDF9250" w14:textId="77777777" w:rsidR="008C633A" w:rsidRPr="008C633A" w:rsidRDefault="008C633A" w:rsidP="008C63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3,98</w:t>
            </w:r>
          </w:p>
        </w:tc>
      </w:tr>
      <w:tr w:rsidR="008C633A" w:rsidRPr="008C633A" w14:paraId="1DE99F86" w14:textId="77777777" w:rsidTr="008C6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  <w:hideMark/>
          </w:tcPr>
          <w:p w14:paraId="78F8F0E2" w14:textId="77777777" w:rsidR="008C633A" w:rsidRPr="008C633A" w:rsidRDefault="008C633A" w:rsidP="008C633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Ιαν-21</w:t>
            </w:r>
          </w:p>
        </w:tc>
        <w:tc>
          <w:tcPr>
            <w:tcW w:w="960" w:type="dxa"/>
            <w:noWrap/>
            <w:vAlign w:val="center"/>
            <w:hideMark/>
          </w:tcPr>
          <w:p w14:paraId="013DFF2C" w14:textId="77777777" w:rsidR="008C633A" w:rsidRPr="008C633A" w:rsidRDefault="008C633A" w:rsidP="008C6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292</w:t>
            </w:r>
          </w:p>
        </w:tc>
        <w:tc>
          <w:tcPr>
            <w:tcW w:w="1316" w:type="dxa"/>
            <w:noWrap/>
            <w:vAlign w:val="center"/>
            <w:hideMark/>
          </w:tcPr>
          <w:p w14:paraId="4272F235" w14:textId="77777777" w:rsidR="008C633A" w:rsidRPr="008C633A" w:rsidRDefault="008C633A" w:rsidP="008C6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523</w:t>
            </w:r>
          </w:p>
        </w:tc>
        <w:tc>
          <w:tcPr>
            <w:tcW w:w="1869" w:type="dxa"/>
            <w:noWrap/>
            <w:vAlign w:val="center"/>
            <w:hideMark/>
          </w:tcPr>
          <w:p w14:paraId="4EC2B013" w14:textId="77777777" w:rsidR="008C633A" w:rsidRPr="008C633A" w:rsidRDefault="008C633A" w:rsidP="008C6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C633A">
              <w:rPr>
                <w:rFonts w:ascii="Calibri" w:eastAsia="Calibri" w:hAnsi="Calibri" w:cs="Calibri"/>
                <w:sz w:val="22"/>
                <w:szCs w:val="22"/>
              </w:rPr>
              <w:t>0,56</w:t>
            </w:r>
          </w:p>
        </w:tc>
      </w:tr>
    </w:tbl>
    <w:p w14:paraId="27CFF0D1" w14:textId="77777777" w:rsidR="00392700" w:rsidRDefault="00392700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9230692" w14:textId="77777777" w:rsidR="006A3D3C" w:rsidRPr="00696698" w:rsidRDefault="006A3D3C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C3B0AE7" w14:textId="3C8E4C98" w:rsidR="00974472" w:rsidRPr="00974472" w:rsidRDefault="00974472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70673">
        <w:rPr>
          <w:rFonts w:ascii="Calibri" w:eastAsia="Calibri" w:hAnsi="Calibri" w:cs="Calibri"/>
          <w:b/>
          <w:bCs/>
          <w:sz w:val="22"/>
          <w:szCs w:val="22"/>
          <w:lang w:val="en-US"/>
        </w:rPr>
        <w:t>V</w:t>
      </w:r>
      <w:r w:rsidRPr="00870673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76A88447" w:rsidRPr="00870673">
        <w:rPr>
          <w:rFonts w:ascii="Calibri" w:eastAsia="Calibri" w:hAnsi="Calibri" w:cs="Calibri"/>
          <w:b/>
          <w:bCs/>
          <w:sz w:val="22"/>
          <w:szCs w:val="22"/>
        </w:rPr>
        <w:t xml:space="preserve">Κατανομή Διαμενόντων Αιτούντων </w:t>
      </w:r>
      <w:r w:rsidR="1AE4DEC3" w:rsidRPr="00870673">
        <w:rPr>
          <w:rFonts w:ascii="Calibri" w:eastAsia="Calibri" w:hAnsi="Calibri" w:cs="Calibri"/>
          <w:b/>
          <w:bCs/>
          <w:sz w:val="22"/>
          <w:szCs w:val="22"/>
        </w:rPr>
        <w:t>Ά</w:t>
      </w:r>
      <w:r w:rsidR="5549F12B" w:rsidRPr="00870673">
        <w:rPr>
          <w:rFonts w:ascii="Calibri" w:eastAsia="Calibri" w:hAnsi="Calibri" w:cs="Calibri"/>
          <w:b/>
          <w:bCs/>
          <w:sz w:val="22"/>
          <w:szCs w:val="22"/>
        </w:rPr>
        <w:t>σ</w:t>
      </w:r>
      <w:r w:rsidR="31637852" w:rsidRPr="00870673">
        <w:rPr>
          <w:rFonts w:ascii="Calibri" w:eastAsia="Calibri" w:hAnsi="Calibri" w:cs="Calibri"/>
          <w:b/>
          <w:bCs/>
          <w:sz w:val="22"/>
          <w:szCs w:val="22"/>
        </w:rPr>
        <w:t>υ</w:t>
      </w:r>
      <w:r w:rsidR="5549F12B" w:rsidRPr="00870673">
        <w:rPr>
          <w:rFonts w:ascii="Calibri" w:eastAsia="Calibri" w:hAnsi="Calibri" w:cs="Calibri"/>
          <w:b/>
          <w:bCs/>
          <w:sz w:val="22"/>
          <w:szCs w:val="22"/>
        </w:rPr>
        <w:t>λο</w:t>
      </w:r>
      <w:r w:rsidR="00E61F4C" w:rsidRPr="00870673">
        <w:rPr>
          <w:rFonts w:ascii="Calibri" w:eastAsia="Calibri" w:hAnsi="Calibri" w:cs="Calibri"/>
          <w:b/>
          <w:bCs/>
          <w:sz w:val="22"/>
          <w:szCs w:val="22"/>
        </w:rPr>
        <w:t xml:space="preserve"> ανά Περιφέρεια</w:t>
      </w:r>
    </w:p>
    <w:p w14:paraId="101E1CC2" w14:textId="77777777" w:rsidR="00974472" w:rsidRDefault="00974472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19A7A1" w14:textId="602432BC" w:rsidR="00FB0D0A" w:rsidRDefault="004C44EE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28B7957F">
        <w:rPr>
          <w:rFonts w:ascii="Calibri" w:eastAsia="Calibri" w:hAnsi="Calibri" w:cs="Calibri"/>
          <w:sz w:val="22"/>
          <w:szCs w:val="22"/>
        </w:rPr>
        <w:t xml:space="preserve">Στόχος της Κυβέρνησης είναι η </w:t>
      </w:r>
      <w:r w:rsidR="351411C7" w:rsidRPr="28B7957F">
        <w:rPr>
          <w:rFonts w:ascii="Calibri" w:eastAsia="Calibri" w:hAnsi="Calibri" w:cs="Calibri"/>
          <w:sz w:val="22"/>
          <w:szCs w:val="22"/>
        </w:rPr>
        <w:t xml:space="preserve">ίση και δίκαιη </w:t>
      </w:r>
      <w:r w:rsidRPr="28B7957F">
        <w:rPr>
          <w:rFonts w:ascii="Calibri" w:eastAsia="Calibri" w:hAnsi="Calibri" w:cs="Calibri"/>
          <w:sz w:val="22"/>
          <w:szCs w:val="22"/>
        </w:rPr>
        <w:t xml:space="preserve">κατανομή </w:t>
      </w:r>
      <w:r w:rsidR="00EB3117" w:rsidRPr="28B7957F">
        <w:rPr>
          <w:rFonts w:ascii="Calibri" w:eastAsia="Calibri" w:hAnsi="Calibri" w:cs="Calibri"/>
          <w:sz w:val="22"/>
          <w:szCs w:val="22"/>
        </w:rPr>
        <w:t xml:space="preserve">(1%) </w:t>
      </w:r>
      <w:r w:rsidRPr="28B7957F">
        <w:rPr>
          <w:rFonts w:ascii="Calibri" w:eastAsia="Calibri" w:hAnsi="Calibri" w:cs="Calibri"/>
          <w:sz w:val="22"/>
          <w:szCs w:val="22"/>
        </w:rPr>
        <w:t>των αιτούντων άσυλο σε όλες τις Περιφέρειες της χώρας, με εξαίρεση τα σημεία πρώτης υποδοχή</w:t>
      </w:r>
      <w:r w:rsidR="00780A9A" w:rsidRPr="28B7957F">
        <w:rPr>
          <w:rFonts w:ascii="Calibri" w:eastAsia="Calibri" w:hAnsi="Calibri" w:cs="Calibri"/>
          <w:sz w:val="22"/>
          <w:szCs w:val="22"/>
        </w:rPr>
        <w:t xml:space="preserve">ς. </w:t>
      </w:r>
      <w:r w:rsidR="0032475D" w:rsidRPr="28B7957F">
        <w:rPr>
          <w:rFonts w:ascii="Calibri" w:eastAsia="Calibri" w:hAnsi="Calibri" w:cs="Calibri"/>
          <w:sz w:val="22"/>
          <w:szCs w:val="22"/>
        </w:rPr>
        <w:t xml:space="preserve">Υπήρξε γενική μείωση στις περισσότερες περιφέρειες.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Επισημαίνεται ότι η μείωση </w:t>
      </w:r>
      <w:r w:rsidR="00036495" w:rsidRPr="28B7957F">
        <w:rPr>
          <w:rFonts w:ascii="Calibri" w:eastAsia="Calibri" w:hAnsi="Calibri" w:cs="Calibri"/>
          <w:sz w:val="22"/>
          <w:szCs w:val="22"/>
        </w:rPr>
        <w:t xml:space="preserve">σε ολόκληρη τη χώρα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σε σχέση με </w:t>
      </w:r>
      <w:r w:rsidR="005C2AC0" w:rsidRPr="28B7957F">
        <w:rPr>
          <w:rFonts w:ascii="Calibri" w:eastAsia="Calibri" w:hAnsi="Calibri" w:cs="Calibri"/>
          <w:sz w:val="22"/>
          <w:szCs w:val="22"/>
        </w:rPr>
        <w:t>την 31/12/2019</w:t>
      </w:r>
      <w:r w:rsidR="00E86C25" w:rsidRPr="28B7957F">
        <w:rPr>
          <w:rFonts w:ascii="Calibri" w:eastAsia="Calibri" w:hAnsi="Calibri" w:cs="Calibri"/>
          <w:sz w:val="22"/>
          <w:szCs w:val="22"/>
        </w:rPr>
        <w:t xml:space="preserve"> (σύνολο 9</w:t>
      </w:r>
      <w:r w:rsidR="005C2AC0" w:rsidRPr="28B7957F">
        <w:rPr>
          <w:rFonts w:ascii="Calibri" w:eastAsia="Calibri" w:hAnsi="Calibri" w:cs="Calibri"/>
          <w:sz w:val="22"/>
          <w:szCs w:val="22"/>
        </w:rPr>
        <w:t>2</w:t>
      </w:r>
      <w:r w:rsidR="00E86C25" w:rsidRPr="28B7957F">
        <w:rPr>
          <w:rFonts w:ascii="Calibri" w:eastAsia="Calibri" w:hAnsi="Calibri" w:cs="Calibri"/>
          <w:sz w:val="22"/>
          <w:szCs w:val="22"/>
        </w:rPr>
        <w:t>.</w:t>
      </w:r>
      <w:r w:rsidR="005C2AC0" w:rsidRPr="28B7957F">
        <w:rPr>
          <w:rFonts w:ascii="Calibri" w:eastAsia="Calibri" w:hAnsi="Calibri" w:cs="Calibri"/>
          <w:sz w:val="22"/>
          <w:szCs w:val="22"/>
        </w:rPr>
        <w:t>838</w:t>
      </w:r>
      <w:r w:rsidR="00E86C25" w:rsidRPr="28B7957F">
        <w:rPr>
          <w:rFonts w:ascii="Calibri" w:eastAsia="Calibri" w:hAnsi="Calibri" w:cs="Calibri"/>
          <w:sz w:val="22"/>
          <w:szCs w:val="22"/>
        </w:rPr>
        <w:t>)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 </w:t>
      </w:r>
      <w:r w:rsidR="007C34BA" w:rsidRPr="28B7957F">
        <w:rPr>
          <w:rFonts w:ascii="Calibri" w:eastAsia="Calibri" w:hAnsi="Calibri" w:cs="Calibri"/>
          <w:sz w:val="22"/>
          <w:szCs w:val="22"/>
        </w:rPr>
        <w:t xml:space="preserve">ήταν </w:t>
      </w:r>
      <w:r w:rsidR="00771107" w:rsidRPr="00771107">
        <w:rPr>
          <w:rFonts w:ascii="Calibri" w:eastAsia="Calibri" w:hAnsi="Calibri" w:cs="Calibri"/>
          <w:sz w:val="22"/>
          <w:szCs w:val="22"/>
        </w:rPr>
        <w:t xml:space="preserve">28.579 </w:t>
      </w:r>
      <w:r w:rsidR="002A67A9" w:rsidRPr="28B7957F">
        <w:rPr>
          <w:rFonts w:ascii="Calibri" w:eastAsia="Calibri" w:hAnsi="Calibri" w:cs="Calibri"/>
          <w:sz w:val="22"/>
          <w:szCs w:val="22"/>
        </w:rPr>
        <w:t xml:space="preserve">άτομα συνολικά (μείωση </w:t>
      </w:r>
      <w:r w:rsidR="00A4769B" w:rsidRPr="00A4769B">
        <w:rPr>
          <w:rFonts w:ascii="Calibri" w:eastAsia="Calibri" w:hAnsi="Calibri" w:cs="Calibri"/>
          <w:sz w:val="22"/>
          <w:szCs w:val="22"/>
        </w:rPr>
        <w:t>3</w:t>
      </w:r>
      <w:r w:rsidR="00771107" w:rsidRPr="00771107">
        <w:rPr>
          <w:rFonts w:ascii="Calibri" w:eastAsia="Calibri" w:hAnsi="Calibri" w:cs="Calibri"/>
          <w:sz w:val="22"/>
          <w:szCs w:val="22"/>
        </w:rPr>
        <w:t>1</w:t>
      </w:r>
      <w:r w:rsidR="7F63D2FA" w:rsidRPr="28B7957F">
        <w:rPr>
          <w:rFonts w:ascii="Calibri" w:eastAsia="Calibri" w:hAnsi="Calibri" w:cs="Calibri"/>
          <w:sz w:val="22"/>
          <w:szCs w:val="22"/>
        </w:rPr>
        <w:t>%).</w:t>
      </w:r>
      <w:r w:rsidR="007715E0" w:rsidRPr="28B7957F">
        <w:rPr>
          <w:rFonts w:ascii="Calibri" w:eastAsia="Calibri" w:hAnsi="Calibri" w:cs="Calibri"/>
          <w:sz w:val="22"/>
          <w:szCs w:val="22"/>
        </w:rPr>
        <w:t xml:space="preserve"> </w:t>
      </w:r>
      <w:r w:rsidR="58079634" w:rsidRPr="28B7957F">
        <w:rPr>
          <w:rFonts w:ascii="Calibri" w:eastAsia="Calibri" w:hAnsi="Calibri" w:cs="Calibri"/>
          <w:sz w:val="22"/>
          <w:szCs w:val="22"/>
        </w:rPr>
        <w:t>Ακολουθεί η καταγραφή της κατανομής στις 3</w:t>
      </w:r>
      <w:r w:rsidR="00A4769B" w:rsidRPr="00771107">
        <w:rPr>
          <w:rFonts w:ascii="Calibri" w:eastAsia="Calibri" w:hAnsi="Calibri" w:cs="Calibri"/>
          <w:sz w:val="22"/>
          <w:szCs w:val="22"/>
        </w:rPr>
        <w:t>1</w:t>
      </w:r>
      <w:r w:rsidR="58079634" w:rsidRPr="28B7957F">
        <w:rPr>
          <w:rFonts w:ascii="Calibri" w:eastAsia="Calibri" w:hAnsi="Calibri" w:cs="Calibri"/>
          <w:sz w:val="22"/>
          <w:szCs w:val="22"/>
        </w:rPr>
        <w:t>/</w:t>
      </w:r>
      <w:r w:rsidR="00025151" w:rsidRPr="28B7957F">
        <w:rPr>
          <w:rFonts w:ascii="Calibri" w:eastAsia="Calibri" w:hAnsi="Calibri" w:cs="Calibri"/>
          <w:sz w:val="22"/>
          <w:szCs w:val="22"/>
        </w:rPr>
        <w:t>1</w:t>
      </w:r>
      <w:r w:rsidR="58079634" w:rsidRPr="28B7957F">
        <w:rPr>
          <w:rFonts w:ascii="Calibri" w:eastAsia="Calibri" w:hAnsi="Calibri" w:cs="Calibri"/>
          <w:sz w:val="22"/>
          <w:szCs w:val="22"/>
        </w:rPr>
        <w:t>/202</w:t>
      </w:r>
      <w:r w:rsidR="00771107">
        <w:rPr>
          <w:rFonts w:ascii="Calibri" w:eastAsia="Calibri" w:hAnsi="Calibri" w:cs="Calibri"/>
          <w:sz w:val="22"/>
          <w:szCs w:val="22"/>
          <w:lang w:val="en-US"/>
        </w:rPr>
        <w:t>1</w:t>
      </w:r>
      <w:r w:rsidR="58079634" w:rsidRPr="28B7957F">
        <w:rPr>
          <w:rFonts w:ascii="Calibri" w:eastAsia="Calibri" w:hAnsi="Calibri" w:cs="Calibri"/>
          <w:sz w:val="22"/>
          <w:szCs w:val="22"/>
        </w:rPr>
        <w:t>.</w:t>
      </w:r>
      <w:r w:rsidR="00904ABE" w:rsidRPr="28B7957F">
        <w:rPr>
          <w:rFonts w:ascii="Calibri" w:eastAsia="Calibri" w:hAnsi="Calibri" w:cs="Calibri"/>
          <w:sz w:val="22"/>
          <w:szCs w:val="22"/>
        </w:rPr>
        <w:t xml:space="preserve"> </w:t>
      </w:r>
    </w:p>
    <w:p w14:paraId="49DB4186" w14:textId="77777777" w:rsidR="00DE1D6B" w:rsidRDefault="00DE1D6B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5000" w:type="pct"/>
        <w:tblLook w:val="04A0" w:firstRow="1" w:lastRow="0" w:firstColumn="1" w:lastColumn="0" w:noHBand="0" w:noVBand="1"/>
      </w:tblPr>
      <w:tblGrid>
        <w:gridCol w:w="5211"/>
        <w:gridCol w:w="2355"/>
        <w:gridCol w:w="2890"/>
      </w:tblGrid>
      <w:tr w:rsidR="00974472" w:rsidRPr="00451D65" w14:paraId="5A4C0377" w14:textId="77777777" w:rsidTr="00EB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01B5D494" w14:textId="77777777" w:rsidR="00974472" w:rsidRPr="00451D65" w:rsidRDefault="00974472" w:rsidP="1E51D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ΠΕΡΙΦΕΡΕΙΕΣ</w:t>
            </w:r>
          </w:p>
        </w:tc>
        <w:tc>
          <w:tcPr>
            <w:tcW w:w="1126" w:type="pct"/>
            <w:noWrap/>
            <w:hideMark/>
          </w:tcPr>
          <w:p w14:paraId="37A8EAC9" w14:textId="77777777" w:rsidR="00974472" w:rsidRPr="00451D65" w:rsidRDefault="00974472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Διαμένοντες</w:t>
            </w:r>
          </w:p>
        </w:tc>
        <w:tc>
          <w:tcPr>
            <w:tcW w:w="1382" w:type="pct"/>
            <w:noWrap/>
            <w:hideMark/>
          </w:tcPr>
          <w:p w14:paraId="664403A0" w14:textId="3059A394" w:rsidR="00974472" w:rsidRPr="00451D65" w:rsidRDefault="006A3837" w:rsidP="1E51D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Ποσοστό επί του Πληθυσμού</w:t>
            </w:r>
          </w:p>
        </w:tc>
      </w:tr>
      <w:tr w:rsidR="00771107" w:rsidRPr="00451D65" w14:paraId="5DAB9D03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12DCD1D" w14:textId="77777777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ΒΟΡΕΙΟΥ ΑΙΓΑΙΟΥ</w:t>
            </w:r>
          </w:p>
        </w:tc>
        <w:tc>
          <w:tcPr>
            <w:tcW w:w="1126" w:type="pct"/>
            <w:noWrap/>
            <w:hideMark/>
          </w:tcPr>
          <w:p w14:paraId="4522A60E" w14:textId="0925BEDD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14.678</w:t>
            </w:r>
          </w:p>
        </w:tc>
        <w:tc>
          <w:tcPr>
            <w:tcW w:w="1382" w:type="pct"/>
            <w:noWrap/>
            <w:hideMark/>
          </w:tcPr>
          <w:p w14:paraId="5D493CBA" w14:textId="158967D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7,4%</w:t>
            </w:r>
          </w:p>
        </w:tc>
      </w:tr>
      <w:tr w:rsidR="00771107" w:rsidRPr="00451D65" w14:paraId="7D9279A7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BB35615" w14:textId="14C95EBB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ΝΟΤΙΟΥ ΑΙΓΑΙΟΥ</w:t>
            </w:r>
          </w:p>
        </w:tc>
        <w:tc>
          <w:tcPr>
            <w:tcW w:w="1126" w:type="pct"/>
            <w:noWrap/>
            <w:hideMark/>
          </w:tcPr>
          <w:p w14:paraId="49FA1CE0" w14:textId="5D9026C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1.364</w:t>
            </w:r>
          </w:p>
        </w:tc>
        <w:tc>
          <w:tcPr>
            <w:tcW w:w="1382" w:type="pct"/>
            <w:noWrap/>
            <w:hideMark/>
          </w:tcPr>
          <w:p w14:paraId="1B328E86" w14:textId="703B3437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0,4%</w:t>
            </w:r>
          </w:p>
        </w:tc>
      </w:tr>
      <w:tr w:rsidR="00771107" w:rsidRPr="00451D65" w14:paraId="10934F8A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751E6BD" w14:textId="0C43D7C5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ΗΠΕΙΡΟΥ</w:t>
            </w:r>
          </w:p>
        </w:tc>
        <w:tc>
          <w:tcPr>
            <w:tcW w:w="1126" w:type="pct"/>
            <w:noWrap/>
            <w:hideMark/>
          </w:tcPr>
          <w:p w14:paraId="1C0DD03B" w14:textId="34DFE4DD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3.218</w:t>
            </w:r>
          </w:p>
        </w:tc>
        <w:tc>
          <w:tcPr>
            <w:tcW w:w="1382" w:type="pct"/>
            <w:noWrap/>
            <w:hideMark/>
          </w:tcPr>
          <w:p w14:paraId="58FA2CBE" w14:textId="3551803A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1,0%</w:t>
            </w:r>
          </w:p>
        </w:tc>
      </w:tr>
      <w:tr w:rsidR="00771107" w:rsidRPr="00451D65" w14:paraId="2B1FEE30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E5F24CA" w14:textId="21B95E03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ΣΤΕΡΕΑΣ ΕΛΛΑΔΑΣ</w:t>
            </w:r>
          </w:p>
        </w:tc>
        <w:tc>
          <w:tcPr>
            <w:tcW w:w="1126" w:type="pct"/>
            <w:noWrap/>
            <w:hideMark/>
          </w:tcPr>
          <w:p w14:paraId="23135A69" w14:textId="2916EB3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5.098</w:t>
            </w:r>
          </w:p>
        </w:tc>
        <w:tc>
          <w:tcPr>
            <w:tcW w:w="1382" w:type="pct"/>
            <w:noWrap/>
            <w:hideMark/>
          </w:tcPr>
          <w:p w14:paraId="38803FE4" w14:textId="75C2C3CA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0,9%</w:t>
            </w:r>
          </w:p>
        </w:tc>
      </w:tr>
      <w:tr w:rsidR="00771107" w:rsidRPr="00451D65" w14:paraId="3F1F8669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0301718C" w14:textId="5F584A77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ΚΕΝΤΡΙΚΗΣ ΜΑΚΕΔΟΝΙΑΣ</w:t>
            </w:r>
          </w:p>
        </w:tc>
        <w:tc>
          <w:tcPr>
            <w:tcW w:w="1126" w:type="pct"/>
            <w:noWrap/>
            <w:hideMark/>
          </w:tcPr>
          <w:p w14:paraId="696DAD9F" w14:textId="200A5A20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11.914</w:t>
            </w:r>
          </w:p>
        </w:tc>
        <w:tc>
          <w:tcPr>
            <w:tcW w:w="1382" w:type="pct"/>
            <w:noWrap/>
            <w:hideMark/>
          </w:tcPr>
          <w:p w14:paraId="2FAA9B96" w14:textId="7DA74F4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0,6%</w:t>
            </w:r>
          </w:p>
        </w:tc>
      </w:tr>
      <w:tr w:rsidR="00771107" w:rsidRPr="00451D65" w14:paraId="727B1DA9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7743779" w14:textId="77777777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ΑΤΤΙΚΗΣ</w:t>
            </w:r>
          </w:p>
        </w:tc>
        <w:tc>
          <w:tcPr>
            <w:tcW w:w="1126" w:type="pct"/>
            <w:noWrap/>
            <w:hideMark/>
          </w:tcPr>
          <w:p w14:paraId="0080E1D2" w14:textId="28E6F1E8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20.754</w:t>
            </w:r>
          </w:p>
        </w:tc>
        <w:tc>
          <w:tcPr>
            <w:tcW w:w="1382" w:type="pct"/>
            <w:noWrap/>
            <w:hideMark/>
          </w:tcPr>
          <w:p w14:paraId="6B63E5FD" w14:textId="749169CA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0,5%</w:t>
            </w:r>
          </w:p>
        </w:tc>
      </w:tr>
      <w:tr w:rsidR="00771107" w:rsidRPr="00451D65" w14:paraId="17B8901D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782DC06C" w14:textId="77777777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ΔΥΤΙΚΗΣ ΜΑΚΕΔΟΝΙΑΣ</w:t>
            </w:r>
          </w:p>
        </w:tc>
        <w:tc>
          <w:tcPr>
            <w:tcW w:w="1126" w:type="pct"/>
            <w:noWrap/>
            <w:hideMark/>
          </w:tcPr>
          <w:p w14:paraId="0E3BDBF5" w14:textId="1E28A9E6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703</w:t>
            </w:r>
          </w:p>
        </w:tc>
        <w:tc>
          <w:tcPr>
            <w:tcW w:w="1382" w:type="pct"/>
            <w:noWrap/>
            <w:hideMark/>
          </w:tcPr>
          <w:p w14:paraId="29720F10" w14:textId="47D0D739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771107" w:rsidRPr="00451D65" w14:paraId="2EBB84EF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E7D5DF6" w14:textId="592DABF8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ΘΕΣΣΑΛΙΑΣ</w:t>
            </w:r>
          </w:p>
        </w:tc>
        <w:tc>
          <w:tcPr>
            <w:tcW w:w="1126" w:type="pct"/>
            <w:noWrap/>
            <w:hideMark/>
          </w:tcPr>
          <w:p w14:paraId="4A8A6D66" w14:textId="172B69CA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2.567</w:t>
            </w:r>
          </w:p>
        </w:tc>
        <w:tc>
          <w:tcPr>
            <w:tcW w:w="1382" w:type="pct"/>
            <w:noWrap/>
            <w:hideMark/>
          </w:tcPr>
          <w:p w14:paraId="3B93C363" w14:textId="6E06802C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0,4%</w:t>
            </w:r>
          </w:p>
        </w:tc>
      </w:tr>
      <w:tr w:rsidR="00771107" w:rsidRPr="00451D65" w14:paraId="25B536A8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6AE781BD" w14:textId="482B22C8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ΠΕΛΟΠΟΝΝΗΣΟΥ</w:t>
            </w:r>
          </w:p>
        </w:tc>
        <w:tc>
          <w:tcPr>
            <w:tcW w:w="1126" w:type="pct"/>
            <w:noWrap/>
            <w:hideMark/>
          </w:tcPr>
          <w:p w14:paraId="4E692359" w14:textId="0529AB8E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1.020</w:t>
            </w:r>
          </w:p>
        </w:tc>
        <w:tc>
          <w:tcPr>
            <w:tcW w:w="1382" w:type="pct"/>
            <w:noWrap/>
            <w:hideMark/>
          </w:tcPr>
          <w:p w14:paraId="327DF88E" w14:textId="699C729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771107" w:rsidRPr="00451D65" w14:paraId="7A43EB08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33FE810E" w14:textId="77777777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1126" w:type="pct"/>
            <w:noWrap/>
            <w:hideMark/>
          </w:tcPr>
          <w:p w14:paraId="45A9CE80" w14:textId="3AC0B1C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1.605</w:t>
            </w:r>
          </w:p>
        </w:tc>
        <w:tc>
          <w:tcPr>
            <w:tcW w:w="1382" w:type="pct"/>
            <w:noWrap/>
            <w:hideMark/>
          </w:tcPr>
          <w:p w14:paraId="1E63EB3B" w14:textId="66C71841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0,3%</w:t>
            </w:r>
          </w:p>
        </w:tc>
      </w:tr>
      <w:tr w:rsidR="00771107" w:rsidRPr="00451D65" w14:paraId="20360D59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1A9C7F61" w14:textId="39E23CC1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ΚΡΗΤΗΣ</w:t>
            </w:r>
          </w:p>
        </w:tc>
        <w:tc>
          <w:tcPr>
            <w:tcW w:w="1126" w:type="pct"/>
            <w:noWrap/>
            <w:hideMark/>
          </w:tcPr>
          <w:p w14:paraId="00CF6E41" w14:textId="6886D01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973</w:t>
            </w:r>
          </w:p>
        </w:tc>
        <w:tc>
          <w:tcPr>
            <w:tcW w:w="1382" w:type="pct"/>
            <w:noWrap/>
            <w:hideMark/>
          </w:tcPr>
          <w:p w14:paraId="30C56810" w14:textId="3EDACE82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0,2%</w:t>
            </w:r>
          </w:p>
        </w:tc>
      </w:tr>
      <w:tr w:rsidR="00771107" w:rsidRPr="00451D65" w14:paraId="4BE83624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54AAE503" w14:textId="77777777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ΔΥΤΙΚΗΣ ΕΛΛΑΔΑΣ</w:t>
            </w:r>
          </w:p>
        </w:tc>
        <w:tc>
          <w:tcPr>
            <w:tcW w:w="1126" w:type="pct"/>
            <w:noWrap/>
            <w:hideMark/>
          </w:tcPr>
          <w:p w14:paraId="3B2085D6" w14:textId="568D9105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382" w:type="pct"/>
            <w:noWrap/>
            <w:hideMark/>
          </w:tcPr>
          <w:p w14:paraId="69BB2786" w14:textId="20503B0B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0,1%</w:t>
            </w:r>
          </w:p>
        </w:tc>
      </w:tr>
      <w:tr w:rsidR="00771107" w:rsidRPr="00451D65" w14:paraId="4A370663" w14:textId="77777777" w:rsidTr="00EB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  <w:hideMark/>
          </w:tcPr>
          <w:p w14:paraId="2671E396" w14:textId="374199BF" w:rsidR="00771107" w:rsidRPr="00451D65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E51D979">
              <w:rPr>
                <w:rFonts w:ascii="Calibri" w:eastAsia="Calibri" w:hAnsi="Calibri" w:cs="Calibri"/>
                <w:sz w:val="22"/>
                <w:szCs w:val="22"/>
              </w:rPr>
              <w:t>ΙΟΝΙΩΝ ΝΗΣΩΝ</w:t>
            </w:r>
          </w:p>
        </w:tc>
        <w:tc>
          <w:tcPr>
            <w:tcW w:w="1126" w:type="pct"/>
            <w:noWrap/>
            <w:hideMark/>
          </w:tcPr>
          <w:p w14:paraId="7A34C988" w14:textId="34572AB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82" w:type="pct"/>
            <w:noWrap/>
            <w:hideMark/>
          </w:tcPr>
          <w:p w14:paraId="562450A7" w14:textId="66021A9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0,0%</w:t>
            </w:r>
          </w:p>
        </w:tc>
      </w:tr>
      <w:tr w:rsidR="00771107" w:rsidRPr="00451D65" w14:paraId="40571179" w14:textId="77777777" w:rsidTr="00EB7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noWrap/>
          </w:tcPr>
          <w:p w14:paraId="5420A399" w14:textId="71424EBD" w:rsidR="00771107" w:rsidRPr="00B20F90" w:rsidRDefault="00771107" w:rsidP="00EB7C0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ΣΥΝΟΛΟ ΔΙΑΜΕΝΟΝΤΩΝ</w:t>
            </w:r>
          </w:p>
        </w:tc>
        <w:tc>
          <w:tcPr>
            <w:tcW w:w="1126" w:type="pct"/>
            <w:noWrap/>
          </w:tcPr>
          <w:p w14:paraId="0331040B" w14:textId="625C33A8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64.259</w:t>
            </w:r>
          </w:p>
        </w:tc>
        <w:tc>
          <w:tcPr>
            <w:tcW w:w="1382" w:type="pct"/>
            <w:noWrap/>
          </w:tcPr>
          <w:p w14:paraId="0A74DD36" w14:textId="0636A673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5F35C17" w14:textId="7CDCD6AA" w:rsid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F243B42" w14:textId="67BB49E9" w:rsid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Πιο αναλυτικά, η κατανομή μεταναστών εντός των περιφερειών στις 3</w:t>
      </w:r>
      <w:r w:rsidR="001D04D2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</w:t>
      </w:r>
      <w:r w:rsidR="00025151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είχε την ακόλουθη εικόνα:</w:t>
      </w:r>
    </w:p>
    <w:p w14:paraId="6E6E8741" w14:textId="77777777" w:rsidR="00E53AA0" w:rsidRPr="00E53AA0" w:rsidRDefault="00E53AA0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895"/>
        <w:gridCol w:w="830"/>
        <w:gridCol w:w="1422"/>
        <w:gridCol w:w="830"/>
        <w:gridCol w:w="1007"/>
      </w:tblGrid>
      <w:tr w:rsidR="00181957" w:rsidRPr="00181957" w14:paraId="208FCBEC" w14:textId="77777777" w:rsidTr="009B1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24313DB" w14:textId="77777777" w:rsidR="00181957" w:rsidRPr="00181957" w:rsidRDefault="00181957" w:rsidP="00E87B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25D7F97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ΔΟΜΕΣ</w:t>
            </w:r>
          </w:p>
        </w:tc>
        <w:tc>
          <w:tcPr>
            <w:tcW w:w="0" w:type="auto"/>
            <w:noWrap/>
            <w:vAlign w:val="center"/>
            <w:hideMark/>
          </w:tcPr>
          <w:p w14:paraId="47F4A530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ΕΣΤΙΑ</w:t>
            </w:r>
          </w:p>
        </w:tc>
        <w:tc>
          <w:tcPr>
            <w:tcW w:w="0" w:type="auto"/>
            <w:noWrap/>
            <w:vAlign w:val="center"/>
            <w:hideMark/>
          </w:tcPr>
          <w:p w14:paraId="0F71FA68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ΞΕΝΟΔΟΧΕΙΑ</w:t>
            </w:r>
          </w:p>
        </w:tc>
        <w:tc>
          <w:tcPr>
            <w:tcW w:w="0" w:type="auto"/>
            <w:noWrap/>
            <w:vAlign w:val="center"/>
            <w:hideMark/>
          </w:tcPr>
          <w:p w14:paraId="22A024B3" w14:textId="1F91FB89" w:rsidR="00181957" w:rsidRPr="00470338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  <w:r w:rsidR="0047033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noWrap/>
            <w:vAlign w:val="center"/>
            <w:hideMark/>
          </w:tcPr>
          <w:p w14:paraId="74ACB45A" w14:textId="77777777" w:rsidR="00181957" w:rsidRPr="00181957" w:rsidRDefault="00181957" w:rsidP="00E87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</w:tr>
      <w:tr w:rsidR="00771107" w:rsidRPr="00181957" w14:paraId="171717D5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8ECD83" w14:textId="77777777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ΒΟΡΕΙΟΥ ΑΙΓΑΙΟΥ</w:t>
            </w:r>
          </w:p>
        </w:tc>
        <w:tc>
          <w:tcPr>
            <w:tcW w:w="0" w:type="auto"/>
            <w:noWrap/>
            <w:hideMark/>
          </w:tcPr>
          <w:p w14:paraId="4C6EFDF2" w14:textId="55F5D43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1.115</w:t>
            </w:r>
          </w:p>
        </w:tc>
        <w:tc>
          <w:tcPr>
            <w:tcW w:w="0" w:type="auto"/>
            <w:noWrap/>
            <w:hideMark/>
          </w:tcPr>
          <w:p w14:paraId="59110135" w14:textId="410B10CC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1.087</w:t>
            </w:r>
          </w:p>
        </w:tc>
        <w:tc>
          <w:tcPr>
            <w:tcW w:w="0" w:type="auto"/>
            <w:noWrap/>
            <w:hideMark/>
          </w:tcPr>
          <w:p w14:paraId="7C68355A" w14:textId="189DA7D9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D3BB80" w14:textId="0444C43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12.476</w:t>
            </w:r>
          </w:p>
        </w:tc>
        <w:tc>
          <w:tcPr>
            <w:tcW w:w="0" w:type="auto"/>
            <w:noWrap/>
            <w:hideMark/>
          </w:tcPr>
          <w:p w14:paraId="09CCF672" w14:textId="6AAA2EB9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14.678</w:t>
            </w:r>
          </w:p>
        </w:tc>
      </w:tr>
      <w:tr w:rsidR="00771107" w:rsidRPr="00181957" w14:paraId="6DD444C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BFA047E" w14:textId="2134965C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ΝΟΤΙΟΥ ΑΙΓΑΙΟΥ</w:t>
            </w:r>
          </w:p>
        </w:tc>
        <w:tc>
          <w:tcPr>
            <w:tcW w:w="0" w:type="auto"/>
            <w:noWrap/>
            <w:hideMark/>
          </w:tcPr>
          <w:p w14:paraId="718B45DD" w14:textId="363D4B7F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704254D" w14:textId="79700DBC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4517B1BF" w14:textId="5AC2F629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90ABDC2" w14:textId="00E7394A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1.306</w:t>
            </w:r>
          </w:p>
        </w:tc>
        <w:tc>
          <w:tcPr>
            <w:tcW w:w="0" w:type="auto"/>
            <w:noWrap/>
            <w:hideMark/>
          </w:tcPr>
          <w:p w14:paraId="6C1E9F5B" w14:textId="29C4463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364</w:t>
            </w:r>
          </w:p>
        </w:tc>
      </w:tr>
      <w:tr w:rsidR="00771107" w:rsidRPr="00181957" w14:paraId="030B3097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35F03D3" w14:textId="7978F93F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ΗΠΕΙΡΟΥ</w:t>
            </w:r>
          </w:p>
        </w:tc>
        <w:tc>
          <w:tcPr>
            <w:tcW w:w="0" w:type="auto"/>
            <w:noWrap/>
            <w:hideMark/>
          </w:tcPr>
          <w:p w14:paraId="6F22696D" w14:textId="50F56245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2.110</w:t>
            </w:r>
          </w:p>
        </w:tc>
        <w:tc>
          <w:tcPr>
            <w:tcW w:w="0" w:type="auto"/>
            <w:noWrap/>
            <w:hideMark/>
          </w:tcPr>
          <w:p w14:paraId="16336825" w14:textId="3D1328B1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1.108</w:t>
            </w:r>
          </w:p>
        </w:tc>
        <w:tc>
          <w:tcPr>
            <w:tcW w:w="0" w:type="auto"/>
            <w:noWrap/>
            <w:hideMark/>
          </w:tcPr>
          <w:p w14:paraId="4D2F1C7F" w14:textId="42FE6A0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36511CD" w14:textId="302804B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7689AE5" w14:textId="69C5C0C2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</w:tr>
      <w:tr w:rsidR="00771107" w:rsidRPr="00181957" w14:paraId="4DAC9A46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F53CBD3" w14:textId="30FEDE13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ΣΤΕΡΕΑΣ ΕΛΛΑΔΑΣ</w:t>
            </w:r>
          </w:p>
        </w:tc>
        <w:tc>
          <w:tcPr>
            <w:tcW w:w="0" w:type="auto"/>
            <w:noWrap/>
            <w:hideMark/>
          </w:tcPr>
          <w:p w14:paraId="2CBF359F" w14:textId="756E6821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4.693</w:t>
            </w:r>
          </w:p>
        </w:tc>
        <w:tc>
          <w:tcPr>
            <w:tcW w:w="0" w:type="auto"/>
            <w:noWrap/>
            <w:hideMark/>
          </w:tcPr>
          <w:p w14:paraId="3E78E8AF" w14:textId="65734435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3F8345D6" w14:textId="093476B0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A1AE86D" w14:textId="4796FCD7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5537496" w14:textId="6280AF16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098</w:t>
            </w:r>
          </w:p>
        </w:tc>
      </w:tr>
      <w:tr w:rsidR="00771107" w:rsidRPr="00181957" w14:paraId="19B6F449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1A74BF7" w14:textId="3C9A3FDE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ΚΕΝΤΡΙΚΗΣ ΜΑΚΕΔΟΝΙΑΣ</w:t>
            </w:r>
          </w:p>
        </w:tc>
        <w:tc>
          <w:tcPr>
            <w:tcW w:w="0" w:type="auto"/>
            <w:noWrap/>
            <w:hideMark/>
          </w:tcPr>
          <w:p w14:paraId="3A1A2915" w14:textId="1B15BCDA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7.783</w:t>
            </w:r>
          </w:p>
        </w:tc>
        <w:tc>
          <w:tcPr>
            <w:tcW w:w="0" w:type="auto"/>
            <w:noWrap/>
            <w:hideMark/>
          </w:tcPr>
          <w:p w14:paraId="18A6E944" w14:textId="49E5807E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4.131</w:t>
            </w:r>
          </w:p>
        </w:tc>
        <w:tc>
          <w:tcPr>
            <w:tcW w:w="0" w:type="auto"/>
            <w:noWrap/>
            <w:hideMark/>
          </w:tcPr>
          <w:p w14:paraId="564F98FD" w14:textId="2191970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6AD0018" w14:textId="7B1777D2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E97EEB" w14:textId="7DC9CC4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914</w:t>
            </w:r>
          </w:p>
        </w:tc>
      </w:tr>
      <w:tr w:rsidR="00771107" w:rsidRPr="00181957" w14:paraId="62305527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AC65230" w14:textId="77777777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ΑΤΤΙΚΗΣ</w:t>
            </w:r>
          </w:p>
        </w:tc>
        <w:tc>
          <w:tcPr>
            <w:tcW w:w="0" w:type="auto"/>
            <w:noWrap/>
            <w:hideMark/>
          </w:tcPr>
          <w:p w14:paraId="454BC1B8" w14:textId="422BA75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9.081</w:t>
            </w:r>
          </w:p>
        </w:tc>
        <w:tc>
          <w:tcPr>
            <w:tcW w:w="0" w:type="auto"/>
            <w:noWrap/>
            <w:hideMark/>
          </w:tcPr>
          <w:p w14:paraId="06539839" w14:textId="37E4B1AA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11.673</w:t>
            </w:r>
          </w:p>
        </w:tc>
        <w:tc>
          <w:tcPr>
            <w:tcW w:w="0" w:type="auto"/>
            <w:noWrap/>
            <w:hideMark/>
          </w:tcPr>
          <w:p w14:paraId="50037728" w14:textId="706181F8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FFF1911" w14:textId="6200525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8716B5A" w14:textId="41AFF36D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754</w:t>
            </w:r>
          </w:p>
        </w:tc>
      </w:tr>
      <w:tr w:rsidR="00771107" w:rsidRPr="00181957" w14:paraId="43AE0DC4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3FA3DD" w14:textId="77777777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ΔΥΤΙΚΗΣ ΜΑΚΕΔΟΝΙΑΣ</w:t>
            </w:r>
          </w:p>
        </w:tc>
        <w:tc>
          <w:tcPr>
            <w:tcW w:w="0" w:type="auto"/>
            <w:noWrap/>
            <w:hideMark/>
          </w:tcPr>
          <w:p w14:paraId="6B7E484C" w14:textId="32436193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703</w:t>
            </w:r>
          </w:p>
        </w:tc>
        <w:tc>
          <w:tcPr>
            <w:tcW w:w="0" w:type="auto"/>
            <w:noWrap/>
            <w:hideMark/>
          </w:tcPr>
          <w:p w14:paraId="66A884EB" w14:textId="3492D166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000834" w14:textId="3D28E8CD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E47B51E" w14:textId="42CDF76C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FFC0DE6" w14:textId="11798DC4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703</w:t>
            </w:r>
          </w:p>
        </w:tc>
      </w:tr>
      <w:tr w:rsidR="00771107" w:rsidRPr="00181957" w14:paraId="311FB48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752F08C" w14:textId="0490EDA3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ΘΕΣΣΑΛΙΑΣ</w:t>
            </w:r>
          </w:p>
        </w:tc>
        <w:tc>
          <w:tcPr>
            <w:tcW w:w="0" w:type="auto"/>
            <w:noWrap/>
            <w:hideMark/>
          </w:tcPr>
          <w:p w14:paraId="13E2E442" w14:textId="60C6A25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1.527</w:t>
            </w:r>
          </w:p>
        </w:tc>
        <w:tc>
          <w:tcPr>
            <w:tcW w:w="0" w:type="auto"/>
            <w:noWrap/>
            <w:hideMark/>
          </w:tcPr>
          <w:p w14:paraId="025B70B4" w14:textId="3D92282C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1.040</w:t>
            </w:r>
          </w:p>
        </w:tc>
        <w:tc>
          <w:tcPr>
            <w:tcW w:w="0" w:type="auto"/>
            <w:noWrap/>
            <w:hideMark/>
          </w:tcPr>
          <w:p w14:paraId="08FF49C3" w14:textId="6D1D905F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4BD834D" w14:textId="6C19B5A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62FA0E" w14:textId="161A78D6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567</w:t>
            </w:r>
          </w:p>
        </w:tc>
      </w:tr>
      <w:tr w:rsidR="00771107" w:rsidRPr="00181957" w14:paraId="646789B0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85D0618" w14:textId="46F92C5A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ΠΕΛΟΠΟΝΝΗΣΟΥ</w:t>
            </w:r>
          </w:p>
        </w:tc>
        <w:tc>
          <w:tcPr>
            <w:tcW w:w="0" w:type="auto"/>
            <w:noWrap/>
            <w:hideMark/>
          </w:tcPr>
          <w:p w14:paraId="13BF8DE7" w14:textId="1CECE18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  <w:tc>
          <w:tcPr>
            <w:tcW w:w="0" w:type="auto"/>
            <w:noWrap/>
            <w:hideMark/>
          </w:tcPr>
          <w:p w14:paraId="36B39FD3" w14:textId="026B2045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24073161" w14:textId="3873C24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2FE13E8" w14:textId="0EFE57A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84E7191" w14:textId="109A7439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020</w:t>
            </w:r>
          </w:p>
        </w:tc>
      </w:tr>
      <w:tr w:rsidR="00771107" w:rsidRPr="00181957" w14:paraId="1CFD06D7" w14:textId="77777777" w:rsidTr="0087067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19FFBF" w14:textId="77777777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0" w:type="auto"/>
            <w:noWrap/>
            <w:hideMark/>
          </w:tcPr>
          <w:p w14:paraId="47754849" w14:textId="5837D99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1.412</w:t>
            </w:r>
          </w:p>
        </w:tc>
        <w:tc>
          <w:tcPr>
            <w:tcW w:w="0" w:type="auto"/>
            <w:noWrap/>
            <w:hideMark/>
          </w:tcPr>
          <w:p w14:paraId="7962E2C5" w14:textId="4B8729E8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1A29FFE" w14:textId="3AE2862D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6E0BA00" w14:textId="49EACF5F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664C6CF6" w14:textId="10697751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706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605</w:t>
            </w:r>
          </w:p>
        </w:tc>
      </w:tr>
      <w:tr w:rsidR="00771107" w:rsidRPr="00181957" w14:paraId="3348759C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1FC280B" w14:textId="602763FE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ΚΡΗΤΗΣ</w:t>
            </w:r>
          </w:p>
        </w:tc>
        <w:tc>
          <w:tcPr>
            <w:tcW w:w="0" w:type="auto"/>
            <w:noWrap/>
            <w:hideMark/>
          </w:tcPr>
          <w:p w14:paraId="319901D8" w14:textId="30690756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5E878C2" w14:textId="09B4AF5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973</w:t>
            </w:r>
          </w:p>
        </w:tc>
        <w:tc>
          <w:tcPr>
            <w:tcW w:w="0" w:type="auto"/>
            <w:noWrap/>
            <w:hideMark/>
          </w:tcPr>
          <w:p w14:paraId="526D9AA5" w14:textId="5C4E32DE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1D2828F" w14:textId="55BAB40C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3E780E4" w14:textId="0F43CFA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973</w:t>
            </w:r>
          </w:p>
        </w:tc>
      </w:tr>
      <w:tr w:rsidR="00771107" w:rsidRPr="00181957" w14:paraId="39050EE4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DD49FC9" w14:textId="77777777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ΔΥΤΙΚΗΣ ΕΛΛΑΔΑΣ</w:t>
            </w:r>
          </w:p>
        </w:tc>
        <w:tc>
          <w:tcPr>
            <w:tcW w:w="0" w:type="auto"/>
            <w:noWrap/>
            <w:hideMark/>
          </w:tcPr>
          <w:p w14:paraId="6102D21C" w14:textId="24DCF3FB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4443722F" w14:textId="557C1A0B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805222" w14:textId="3C43558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7DBD31E" w14:textId="3D7F4EF5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73F0DE7" w14:textId="4C725CA9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</w:tr>
      <w:tr w:rsidR="00771107" w:rsidRPr="00181957" w14:paraId="7B0223F7" w14:textId="77777777" w:rsidTr="009B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2190E9B" w14:textId="6233E54F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ΙΟΝΙΩΝ ΝΗΣΩΝ</w:t>
            </w:r>
          </w:p>
        </w:tc>
        <w:tc>
          <w:tcPr>
            <w:tcW w:w="0" w:type="auto"/>
            <w:noWrap/>
            <w:hideMark/>
          </w:tcPr>
          <w:p w14:paraId="6652189D" w14:textId="3C4C8DF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68723BC" w14:textId="73F69D0D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972E84C" w14:textId="67205B5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8466EF9" w14:textId="168135D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11C0540" w14:textId="43739910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771107" w:rsidRPr="00181957" w14:paraId="7F672747" w14:textId="77777777" w:rsidTr="009B19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C2AB205" w14:textId="77777777" w:rsidR="00771107" w:rsidRPr="0018195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1957">
              <w:rPr>
                <w:rFonts w:ascii="Calibri" w:eastAsia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0" w:type="auto"/>
            <w:noWrap/>
            <w:hideMark/>
          </w:tcPr>
          <w:p w14:paraId="2CFC23E3" w14:textId="28A21241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29.479</w:t>
            </w:r>
          </w:p>
        </w:tc>
        <w:tc>
          <w:tcPr>
            <w:tcW w:w="0" w:type="auto"/>
            <w:noWrap/>
            <w:hideMark/>
          </w:tcPr>
          <w:p w14:paraId="5FF98C89" w14:textId="47084AAD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20.805</w:t>
            </w:r>
          </w:p>
        </w:tc>
        <w:tc>
          <w:tcPr>
            <w:tcW w:w="0" w:type="auto"/>
            <w:noWrap/>
            <w:hideMark/>
          </w:tcPr>
          <w:p w14:paraId="03915225" w14:textId="56829A0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908F7E8" w14:textId="647F7883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13.975</w:t>
            </w:r>
          </w:p>
        </w:tc>
        <w:tc>
          <w:tcPr>
            <w:tcW w:w="0" w:type="auto"/>
            <w:noWrap/>
            <w:hideMark/>
          </w:tcPr>
          <w:p w14:paraId="681B6E66" w14:textId="5532251D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64.259</w:t>
            </w:r>
          </w:p>
        </w:tc>
      </w:tr>
    </w:tbl>
    <w:p w14:paraId="24AF0A79" w14:textId="1B006B18" w:rsidR="00DE1D6B" w:rsidRPr="00470338" w:rsidRDefault="00470338" w:rsidP="1E51D979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470338">
        <w:rPr>
          <w:rFonts w:ascii="Calibri" w:eastAsia="Calibri" w:hAnsi="Calibri" w:cs="Calibri"/>
          <w:i/>
          <w:iCs/>
          <w:sz w:val="22"/>
          <w:szCs w:val="22"/>
          <w:lang w:val="en-US"/>
        </w:rPr>
        <w:t>*</w:t>
      </w:r>
      <w:r w:rsidRPr="00470338">
        <w:rPr>
          <w:rFonts w:ascii="Calibri" w:eastAsia="Calibri" w:hAnsi="Calibri" w:cs="Calibri"/>
          <w:i/>
          <w:iCs/>
          <w:sz w:val="22"/>
          <w:szCs w:val="22"/>
        </w:rPr>
        <w:t>Συμπεριλαμβάνονται νησιά και Έβρος</w:t>
      </w:r>
    </w:p>
    <w:p w14:paraId="7A193588" w14:textId="77777777" w:rsidR="00470338" w:rsidRPr="00470338" w:rsidRDefault="00470338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D603A6" w14:textId="6E677326" w:rsidR="00CF03F7" w:rsidRPr="00843416" w:rsidRDefault="00771107" w:rsidP="00D33C01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11B96D9F" wp14:editId="11AF2722">
            <wp:extent cx="5562600" cy="3414713"/>
            <wp:effectExtent l="0" t="0" r="0" b="14605"/>
            <wp:docPr id="4" name="Γράφημα 4">
              <a:extLst xmlns:a="http://schemas.openxmlformats.org/drawingml/2006/main">
                <a:ext uri="{FF2B5EF4-FFF2-40B4-BE49-F238E27FC236}">
                  <a16:creationId xmlns:a16="http://schemas.microsoft.com/office/drawing/2014/main" id="{52F10E5D-FE41-4362-B65F-8F5410F79D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46C5497" w14:textId="7AF60EF3" w:rsidR="00D81BFF" w:rsidRDefault="00D81BFF" w:rsidP="1E51D979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CA88846" w14:textId="46339172" w:rsidR="00D81BFF" w:rsidRDefault="00D81BFF" w:rsidP="1E51D97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 εξέλιξη του συνόλου των διαμενόντων για το 2020</w:t>
      </w:r>
      <w:r w:rsidR="00771107" w:rsidRPr="00771107">
        <w:rPr>
          <w:rFonts w:ascii="Calibri" w:eastAsia="Calibri" w:hAnsi="Calibri" w:cs="Calibri"/>
          <w:sz w:val="22"/>
          <w:szCs w:val="22"/>
        </w:rPr>
        <w:t>/1</w:t>
      </w:r>
      <w:r>
        <w:rPr>
          <w:rFonts w:ascii="Calibri" w:eastAsia="Calibri" w:hAnsi="Calibri" w:cs="Calibri"/>
          <w:sz w:val="22"/>
          <w:szCs w:val="22"/>
        </w:rPr>
        <w:t xml:space="preserve"> έχει την εξής εικόνα:</w:t>
      </w:r>
    </w:p>
    <w:p w14:paraId="6F45AEB8" w14:textId="5F4CBB7C" w:rsidR="00D81BFF" w:rsidRDefault="00D81BFF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593"/>
        <w:gridCol w:w="1111"/>
        <w:gridCol w:w="960"/>
        <w:gridCol w:w="960"/>
        <w:gridCol w:w="1422"/>
        <w:gridCol w:w="960"/>
      </w:tblGrid>
      <w:tr w:rsidR="00470338" w:rsidRPr="00565353" w14:paraId="2B70DE03" w14:textId="77777777" w:rsidTr="00470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62047CD2" w14:textId="77777777" w:rsidR="00565353" w:rsidRPr="00565353" w:rsidRDefault="00565353" w:rsidP="005653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61356818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ΔΙΑΜΕΝΟΝΤΕΣ ΣΥΝΟΛΟ</w:t>
            </w:r>
          </w:p>
        </w:tc>
        <w:tc>
          <w:tcPr>
            <w:tcW w:w="1111" w:type="dxa"/>
            <w:noWrap/>
            <w:vAlign w:val="center"/>
            <w:hideMark/>
          </w:tcPr>
          <w:p w14:paraId="58E73875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ΔΙΑΦΟΡΑ %</w:t>
            </w:r>
          </w:p>
        </w:tc>
        <w:tc>
          <w:tcPr>
            <w:tcW w:w="960" w:type="dxa"/>
            <w:noWrap/>
            <w:vAlign w:val="center"/>
            <w:hideMark/>
          </w:tcPr>
          <w:p w14:paraId="396DD53E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ΔΟΜΕΣ</w:t>
            </w:r>
          </w:p>
        </w:tc>
        <w:tc>
          <w:tcPr>
            <w:tcW w:w="960" w:type="dxa"/>
            <w:noWrap/>
            <w:vAlign w:val="center"/>
            <w:hideMark/>
          </w:tcPr>
          <w:p w14:paraId="459A8536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ΕΣΤΙΑ</w:t>
            </w:r>
          </w:p>
        </w:tc>
        <w:tc>
          <w:tcPr>
            <w:tcW w:w="1422" w:type="dxa"/>
            <w:noWrap/>
            <w:vAlign w:val="center"/>
            <w:hideMark/>
          </w:tcPr>
          <w:p w14:paraId="53F552B7" w14:textId="7777777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ΞΕΝΟΔΟΧΕΙΑ</w:t>
            </w:r>
          </w:p>
        </w:tc>
        <w:tc>
          <w:tcPr>
            <w:tcW w:w="960" w:type="dxa"/>
            <w:noWrap/>
            <w:vAlign w:val="center"/>
            <w:hideMark/>
          </w:tcPr>
          <w:p w14:paraId="0573181E" w14:textId="3135C997" w:rsidR="00565353" w:rsidRPr="00565353" w:rsidRDefault="00565353" w:rsidP="00565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ΚΥΤ</w:t>
            </w:r>
            <w:r w:rsidR="00470338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</w:tr>
      <w:tr w:rsidR="00771107" w:rsidRPr="00A4769B" w14:paraId="6AB40B7D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5BE61562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1593" w:type="dxa"/>
            <w:noWrap/>
            <w:hideMark/>
          </w:tcPr>
          <w:p w14:paraId="24CF3156" w14:textId="58E905C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93.037</w:t>
            </w:r>
          </w:p>
        </w:tc>
        <w:tc>
          <w:tcPr>
            <w:tcW w:w="1111" w:type="dxa"/>
            <w:noWrap/>
            <w:hideMark/>
          </w:tcPr>
          <w:p w14:paraId="3BA476D3" w14:textId="6A12668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2F6F5A8A" w14:textId="4CB8DD4D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25.352</w:t>
            </w:r>
          </w:p>
        </w:tc>
        <w:tc>
          <w:tcPr>
            <w:tcW w:w="960" w:type="dxa"/>
            <w:noWrap/>
            <w:hideMark/>
          </w:tcPr>
          <w:p w14:paraId="5DF12A76" w14:textId="2E83E82A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21.458</w:t>
            </w:r>
          </w:p>
        </w:tc>
        <w:tc>
          <w:tcPr>
            <w:tcW w:w="1422" w:type="dxa"/>
            <w:noWrap/>
            <w:hideMark/>
          </w:tcPr>
          <w:p w14:paraId="07F6D1E7" w14:textId="4748362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7.743</w:t>
            </w:r>
          </w:p>
        </w:tc>
        <w:tc>
          <w:tcPr>
            <w:tcW w:w="960" w:type="dxa"/>
            <w:noWrap/>
            <w:hideMark/>
          </w:tcPr>
          <w:p w14:paraId="22DF4703" w14:textId="618DD19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38.484</w:t>
            </w:r>
          </w:p>
        </w:tc>
      </w:tr>
      <w:tr w:rsidR="00771107" w:rsidRPr="00A4769B" w14:paraId="54FF9EAA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1829AC9B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Φεβ-20</w:t>
            </w:r>
          </w:p>
        </w:tc>
        <w:tc>
          <w:tcPr>
            <w:tcW w:w="1593" w:type="dxa"/>
            <w:noWrap/>
            <w:hideMark/>
          </w:tcPr>
          <w:p w14:paraId="11CF62E5" w14:textId="265A3A2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93.563</w:t>
            </w:r>
          </w:p>
        </w:tc>
        <w:tc>
          <w:tcPr>
            <w:tcW w:w="1111" w:type="dxa"/>
            <w:noWrap/>
            <w:hideMark/>
          </w:tcPr>
          <w:p w14:paraId="5C11A197" w14:textId="1748FED7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B70F2C0" w14:textId="5736C43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25.479</w:t>
            </w:r>
          </w:p>
        </w:tc>
        <w:tc>
          <w:tcPr>
            <w:tcW w:w="960" w:type="dxa"/>
            <w:noWrap/>
            <w:hideMark/>
          </w:tcPr>
          <w:p w14:paraId="271D81E0" w14:textId="62036481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21.653</w:t>
            </w:r>
          </w:p>
        </w:tc>
        <w:tc>
          <w:tcPr>
            <w:tcW w:w="1422" w:type="dxa"/>
            <w:noWrap/>
            <w:hideMark/>
          </w:tcPr>
          <w:p w14:paraId="320C24D9" w14:textId="51885E4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7.640</w:t>
            </w:r>
          </w:p>
        </w:tc>
        <w:tc>
          <w:tcPr>
            <w:tcW w:w="960" w:type="dxa"/>
            <w:noWrap/>
            <w:hideMark/>
          </w:tcPr>
          <w:p w14:paraId="16EE74B2" w14:textId="301565F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38.791</w:t>
            </w:r>
          </w:p>
        </w:tc>
      </w:tr>
      <w:tr w:rsidR="00771107" w:rsidRPr="00A4769B" w14:paraId="22C8F18E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6D76BCF7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Μαρ-20</w:t>
            </w:r>
          </w:p>
        </w:tc>
        <w:tc>
          <w:tcPr>
            <w:tcW w:w="1593" w:type="dxa"/>
            <w:noWrap/>
            <w:hideMark/>
          </w:tcPr>
          <w:p w14:paraId="7F3C4E6E" w14:textId="2E368D94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91.844</w:t>
            </w:r>
          </w:p>
        </w:tc>
        <w:tc>
          <w:tcPr>
            <w:tcW w:w="1111" w:type="dxa"/>
            <w:noWrap/>
            <w:hideMark/>
          </w:tcPr>
          <w:p w14:paraId="4799D828" w14:textId="6ADE171A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-2%</w:t>
            </w:r>
          </w:p>
        </w:tc>
        <w:tc>
          <w:tcPr>
            <w:tcW w:w="960" w:type="dxa"/>
            <w:noWrap/>
            <w:hideMark/>
          </w:tcPr>
          <w:p w14:paraId="74065CA8" w14:textId="762FA543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25.771</w:t>
            </w:r>
          </w:p>
        </w:tc>
        <w:tc>
          <w:tcPr>
            <w:tcW w:w="960" w:type="dxa"/>
            <w:noWrap/>
            <w:hideMark/>
          </w:tcPr>
          <w:p w14:paraId="331D88FA" w14:textId="6F898896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21.983</w:t>
            </w:r>
          </w:p>
        </w:tc>
        <w:tc>
          <w:tcPr>
            <w:tcW w:w="1422" w:type="dxa"/>
            <w:noWrap/>
            <w:hideMark/>
          </w:tcPr>
          <w:p w14:paraId="0F1CA0B0" w14:textId="4BD8E309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7.039</w:t>
            </w:r>
          </w:p>
        </w:tc>
        <w:tc>
          <w:tcPr>
            <w:tcW w:w="960" w:type="dxa"/>
            <w:noWrap/>
            <w:hideMark/>
          </w:tcPr>
          <w:p w14:paraId="584D2673" w14:textId="12E97A2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37.051</w:t>
            </w:r>
          </w:p>
        </w:tc>
      </w:tr>
      <w:tr w:rsidR="00771107" w:rsidRPr="00A4769B" w14:paraId="531DDFED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11E79E05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Απρ-20</w:t>
            </w:r>
          </w:p>
        </w:tc>
        <w:tc>
          <w:tcPr>
            <w:tcW w:w="1593" w:type="dxa"/>
            <w:noWrap/>
            <w:hideMark/>
          </w:tcPr>
          <w:p w14:paraId="7DA5D997" w14:textId="6F0F3E4F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92.909</w:t>
            </w:r>
          </w:p>
        </w:tc>
        <w:tc>
          <w:tcPr>
            <w:tcW w:w="1111" w:type="dxa"/>
            <w:noWrap/>
            <w:hideMark/>
          </w:tcPr>
          <w:p w14:paraId="5E996366" w14:textId="58F8F8C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3D872F79" w14:textId="6FBE8C8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28.245</w:t>
            </w:r>
          </w:p>
        </w:tc>
        <w:tc>
          <w:tcPr>
            <w:tcW w:w="960" w:type="dxa"/>
            <w:noWrap/>
            <w:hideMark/>
          </w:tcPr>
          <w:p w14:paraId="0635129F" w14:textId="687D4C7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22.395</w:t>
            </w:r>
          </w:p>
        </w:tc>
        <w:tc>
          <w:tcPr>
            <w:tcW w:w="1422" w:type="dxa"/>
            <w:noWrap/>
            <w:hideMark/>
          </w:tcPr>
          <w:p w14:paraId="3D181330" w14:textId="2745FEC5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7.123</w:t>
            </w:r>
          </w:p>
        </w:tc>
        <w:tc>
          <w:tcPr>
            <w:tcW w:w="960" w:type="dxa"/>
            <w:noWrap/>
            <w:hideMark/>
          </w:tcPr>
          <w:p w14:paraId="5FA4DF78" w14:textId="42E5543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35.146</w:t>
            </w:r>
          </w:p>
        </w:tc>
      </w:tr>
      <w:tr w:rsidR="00771107" w:rsidRPr="00A4769B" w14:paraId="164E4E05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3C245F10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Μάι-20</w:t>
            </w:r>
          </w:p>
        </w:tc>
        <w:tc>
          <w:tcPr>
            <w:tcW w:w="1593" w:type="dxa"/>
            <w:noWrap/>
            <w:hideMark/>
          </w:tcPr>
          <w:p w14:paraId="5A5FCC17" w14:textId="00DFF8F5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92.463</w:t>
            </w:r>
          </w:p>
        </w:tc>
        <w:tc>
          <w:tcPr>
            <w:tcW w:w="1111" w:type="dxa"/>
            <w:noWrap/>
            <w:hideMark/>
          </w:tcPr>
          <w:p w14:paraId="2825820C" w14:textId="64057740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41FACB38" w14:textId="2537A10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29.569</w:t>
            </w:r>
          </w:p>
        </w:tc>
        <w:tc>
          <w:tcPr>
            <w:tcW w:w="960" w:type="dxa"/>
            <w:noWrap/>
            <w:hideMark/>
          </w:tcPr>
          <w:p w14:paraId="4D52FA69" w14:textId="1142A6B4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22.769</w:t>
            </w:r>
          </w:p>
        </w:tc>
        <w:tc>
          <w:tcPr>
            <w:tcW w:w="1422" w:type="dxa"/>
            <w:noWrap/>
            <w:hideMark/>
          </w:tcPr>
          <w:p w14:paraId="035D6A89" w14:textId="798E967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7.223</w:t>
            </w:r>
          </w:p>
        </w:tc>
        <w:tc>
          <w:tcPr>
            <w:tcW w:w="960" w:type="dxa"/>
            <w:noWrap/>
            <w:hideMark/>
          </w:tcPr>
          <w:p w14:paraId="31CCBBD3" w14:textId="2F51CDFE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32.902</w:t>
            </w:r>
          </w:p>
        </w:tc>
      </w:tr>
      <w:tr w:rsidR="00771107" w:rsidRPr="00A4769B" w14:paraId="7E18F767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5513CA6A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Ιουν-20</w:t>
            </w:r>
          </w:p>
        </w:tc>
        <w:tc>
          <w:tcPr>
            <w:tcW w:w="1593" w:type="dxa"/>
            <w:noWrap/>
            <w:hideMark/>
          </w:tcPr>
          <w:p w14:paraId="734931FA" w14:textId="0AB9976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89.227</w:t>
            </w:r>
          </w:p>
        </w:tc>
        <w:tc>
          <w:tcPr>
            <w:tcW w:w="1111" w:type="dxa"/>
            <w:noWrap/>
            <w:hideMark/>
          </w:tcPr>
          <w:p w14:paraId="5A0F2C1F" w14:textId="1CEA6252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-3%</w:t>
            </w:r>
          </w:p>
        </w:tc>
        <w:tc>
          <w:tcPr>
            <w:tcW w:w="960" w:type="dxa"/>
            <w:noWrap/>
            <w:hideMark/>
          </w:tcPr>
          <w:p w14:paraId="131C751C" w14:textId="07A38027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29.993</w:t>
            </w:r>
          </w:p>
        </w:tc>
        <w:tc>
          <w:tcPr>
            <w:tcW w:w="960" w:type="dxa"/>
            <w:noWrap/>
            <w:hideMark/>
          </w:tcPr>
          <w:p w14:paraId="45C57077" w14:textId="64BA1DC0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22.578</w:t>
            </w:r>
          </w:p>
        </w:tc>
        <w:tc>
          <w:tcPr>
            <w:tcW w:w="1422" w:type="dxa"/>
            <w:noWrap/>
            <w:hideMark/>
          </w:tcPr>
          <w:p w14:paraId="42784F09" w14:textId="4C7EFFD0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6.699</w:t>
            </w:r>
          </w:p>
        </w:tc>
        <w:tc>
          <w:tcPr>
            <w:tcW w:w="960" w:type="dxa"/>
            <w:noWrap/>
            <w:hideMark/>
          </w:tcPr>
          <w:p w14:paraId="1C7CE2E4" w14:textId="17133A9C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29.957</w:t>
            </w:r>
          </w:p>
        </w:tc>
      </w:tr>
      <w:tr w:rsidR="00771107" w:rsidRPr="00A4769B" w14:paraId="6779C86A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1ED81B90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Ιουλ-20</w:t>
            </w:r>
          </w:p>
        </w:tc>
        <w:tc>
          <w:tcPr>
            <w:tcW w:w="1593" w:type="dxa"/>
            <w:noWrap/>
            <w:hideMark/>
          </w:tcPr>
          <w:p w14:paraId="63A62193" w14:textId="67D11452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85.618</w:t>
            </w:r>
          </w:p>
        </w:tc>
        <w:tc>
          <w:tcPr>
            <w:tcW w:w="1111" w:type="dxa"/>
            <w:noWrap/>
            <w:hideMark/>
          </w:tcPr>
          <w:p w14:paraId="7763026E" w14:textId="7B6AC5E1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-4%</w:t>
            </w:r>
          </w:p>
        </w:tc>
        <w:tc>
          <w:tcPr>
            <w:tcW w:w="960" w:type="dxa"/>
            <w:noWrap/>
            <w:hideMark/>
          </w:tcPr>
          <w:p w14:paraId="2C6123BB" w14:textId="1D996E52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30.090</w:t>
            </w:r>
          </w:p>
        </w:tc>
        <w:tc>
          <w:tcPr>
            <w:tcW w:w="960" w:type="dxa"/>
            <w:noWrap/>
            <w:hideMark/>
          </w:tcPr>
          <w:p w14:paraId="25A49AD2" w14:textId="4012961B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22.087</w:t>
            </w:r>
          </w:p>
        </w:tc>
        <w:tc>
          <w:tcPr>
            <w:tcW w:w="1422" w:type="dxa"/>
            <w:noWrap/>
            <w:hideMark/>
          </w:tcPr>
          <w:p w14:paraId="36D4349E" w14:textId="6382CA23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6.687</w:t>
            </w:r>
          </w:p>
        </w:tc>
        <w:tc>
          <w:tcPr>
            <w:tcW w:w="960" w:type="dxa"/>
            <w:noWrap/>
            <w:hideMark/>
          </w:tcPr>
          <w:p w14:paraId="05F3726F" w14:textId="0C950C05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26.754</w:t>
            </w:r>
          </w:p>
        </w:tc>
      </w:tr>
      <w:tr w:rsidR="00771107" w:rsidRPr="00A4769B" w14:paraId="2E71AE1B" w14:textId="77777777" w:rsidTr="008C39F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460A7E46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Αυγ-20</w:t>
            </w:r>
          </w:p>
        </w:tc>
        <w:tc>
          <w:tcPr>
            <w:tcW w:w="1593" w:type="dxa"/>
            <w:noWrap/>
            <w:hideMark/>
          </w:tcPr>
          <w:p w14:paraId="1B9B0F42" w14:textId="4F92C387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82.483</w:t>
            </w:r>
          </w:p>
        </w:tc>
        <w:tc>
          <w:tcPr>
            <w:tcW w:w="1111" w:type="dxa"/>
            <w:noWrap/>
            <w:hideMark/>
          </w:tcPr>
          <w:p w14:paraId="26A529ED" w14:textId="2EE47FB7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-4%</w:t>
            </w:r>
          </w:p>
        </w:tc>
        <w:tc>
          <w:tcPr>
            <w:tcW w:w="960" w:type="dxa"/>
            <w:noWrap/>
            <w:hideMark/>
          </w:tcPr>
          <w:p w14:paraId="29461F7F" w14:textId="37A25C74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30.118</w:t>
            </w:r>
          </w:p>
        </w:tc>
        <w:tc>
          <w:tcPr>
            <w:tcW w:w="960" w:type="dxa"/>
            <w:noWrap/>
            <w:hideMark/>
          </w:tcPr>
          <w:p w14:paraId="02332009" w14:textId="205F107D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22.118</w:t>
            </w:r>
          </w:p>
        </w:tc>
        <w:tc>
          <w:tcPr>
            <w:tcW w:w="1422" w:type="dxa"/>
            <w:noWrap/>
            <w:hideMark/>
          </w:tcPr>
          <w:p w14:paraId="7E60A506" w14:textId="2DE7C805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5.824</w:t>
            </w:r>
          </w:p>
        </w:tc>
        <w:tc>
          <w:tcPr>
            <w:tcW w:w="960" w:type="dxa"/>
            <w:noWrap/>
            <w:hideMark/>
          </w:tcPr>
          <w:p w14:paraId="5CA7DA61" w14:textId="53B5EF9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24.423</w:t>
            </w:r>
          </w:p>
        </w:tc>
      </w:tr>
      <w:tr w:rsidR="00771107" w:rsidRPr="00A4769B" w14:paraId="026A36A2" w14:textId="77777777" w:rsidTr="008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  <w:hideMark/>
          </w:tcPr>
          <w:p w14:paraId="5A3106BE" w14:textId="77777777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Σεπ-20</w:t>
            </w:r>
          </w:p>
        </w:tc>
        <w:tc>
          <w:tcPr>
            <w:tcW w:w="1593" w:type="dxa"/>
            <w:noWrap/>
            <w:hideMark/>
          </w:tcPr>
          <w:p w14:paraId="25DC850F" w14:textId="42BE84A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74.900</w:t>
            </w:r>
          </w:p>
        </w:tc>
        <w:tc>
          <w:tcPr>
            <w:tcW w:w="1111" w:type="dxa"/>
            <w:noWrap/>
            <w:hideMark/>
          </w:tcPr>
          <w:p w14:paraId="17E968B8" w14:textId="2698DDF2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-9%</w:t>
            </w:r>
          </w:p>
        </w:tc>
        <w:tc>
          <w:tcPr>
            <w:tcW w:w="960" w:type="dxa"/>
            <w:noWrap/>
            <w:hideMark/>
          </w:tcPr>
          <w:p w14:paraId="70630D45" w14:textId="508F6207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29.047</w:t>
            </w:r>
          </w:p>
        </w:tc>
        <w:tc>
          <w:tcPr>
            <w:tcW w:w="960" w:type="dxa"/>
            <w:noWrap/>
            <w:hideMark/>
          </w:tcPr>
          <w:p w14:paraId="2300F346" w14:textId="3BE6227F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21.627</w:t>
            </w:r>
          </w:p>
        </w:tc>
        <w:tc>
          <w:tcPr>
            <w:tcW w:w="1422" w:type="dxa"/>
            <w:noWrap/>
            <w:hideMark/>
          </w:tcPr>
          <w:p w14:paraId="76818AC9" w14:textId="7AA4DDC5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5.580</w:t>
            </w:r>
          </w:p>
        </w:tc>
        <w:tc>
          <w:tcPr>
            <w:tcW w:w="960" w:type="dxa"/>
            <w:noWrap/>
            <w:hideMark/>
          </w:tcPr>
          <w:p w14:paraId="62B6305C" w14:textId="2DB8FB8A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18.646</w:t>
            </w:r>
          </w:p>
        </w:tc>
      </w:tr>
      <w:tr w:rsidR="00771107" w:rsidRPr="00A4769B" w14:paraId="700A631B" w14:textId="77777777" w:rsidTr="003B2520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</w:tcPr>
          <w:p w14:paraId="1A6E4B88" w14:textId="7AE4B0E1" w:rsidR="00771107" w:rsidRPr="00565353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Οκτ-20</w:t>
            </w:r>
          </w:p>
        </w:tc>
        <w:tc>
          <w:tcPr>
            <w:tcW w:w="1593" w:type="dxa"/>
            <w:noWrap/>
          </w:tcPr>
          <w:p w14:paraId="14545A54" w14:textId="2CE22109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72.722</w:t>
            </w:r>
          </w:p>
        </w:tc>
        <w:tc>
          <w:tcPr>
            <w:tcW w:w="1111" w:type="dxa"/>
            <w:noWrap/>
          </w:tcPr>
          <w:p w14:paraId="031A0BA8" w14:textId="5836250B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-3%</w:t>
            </w:r>
          </w:p>
        </w:tc>
        <w:tc>
          <w:tcPr>
            <w:tcW w:w="960" w:type="dxa"/>
            <w:noWrap/>
          </w:tcPr>
          <w:p w14:paraId="193DD5EB" w14:textId="6EB7410C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28.568</w:t>
            </w:r>
          </w:p>
        </w:tc>
        <w:tc>
          <w:tcPr>
            <w:tcW w:w="960" w:type="dxa"/>
            <w:noWrap/>
          </w:tcPr>
          <w:p w14:paraId="74446074" w14:textId="58229CA5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21.731</w:t>
            </w:r>
          </w:p>
        </w:tc>
        <w:tc>
          <w:tcPr>
            <w:tcW w:w="1422" w:type="dxa"/>
            <w:noWrap/>
          </w:tcPr>
          <w:p w14:paraId="7E3528F0" w14:textId="347699BA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5.441</w:t>
            </w:r>
          </w:p>
        </w:tc>
        <w:tc>
          <w:tcPr>
            <w:tcW w:w="960" w:type="dxa"/>
            <w:noWrap/>
          </w:tcPr>
          <w:p w14:paraId="5870877B" w14:textId="6C2BBB68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16.982</w:t>
            </w:r>
          </w:p>
        </w:tc>
      </w:tr>
      <w:tr w:rsidR="00771107" w:rsidRPr="00A4769B" w14:paraId="37BD320B" w14:textId="77777777" w:rsidTr="003B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</w:tcPr>
          <w:p w14:paraId="49C005BD" w14:textId="0C9CDDC2" w:rsidR="0077110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Νοε-20</w:t>
            </w:r>
          </w:p>
        </w:tc>
        <w:tc>
          <w:tcPr>
            <w:tcW w:w="1593" w:type="dxa"/>
            <w:noWrap/>
          </w:tcPr>
          <w:p w14:paraId="66A90930" w14:textId="6F2028FA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69.647</w:t>
            </w:r>
          </w:p>
        </w:tc>
        <w:tc>
          <w:tcPr>
            <w:tcW w:w="1111" w:type="dxa"/>
            <w:noWrap/>
          </w:tcPr>
          <w:p w14:paraId="7DD254FE" w14:textId="4FFF7910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-4%</w:t>
            </w:r>
          </w:p>
        </w:tc>
        <w:tc>
          <w:tcPr>
            <w:tcW w:w="960" w:type="dxa"/>
            <w:noWrap/>
          </w:tcPr>
          <w:p w14:paraId="09139D52" w14:textId="64766D8A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29.328</w:t>
            </w:r>
          </w:p>
        </w:tc>
        <w:tc>
          <w:tcPr>
            <w:tcW w:w="960" w:type="dxa"/>
            <w:noWrap/>
          </w:tcPr>
          <w:p w14:paraId="50870ECE" w14:textId="14740FE6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21.522</w:t>
            </w:r>
          </w:p>
        </w:tc>
        <w:tc>
          <w:tcPr>
            <w:tcW w:w="1422" w:type="dxa"/>
            <w:noWrap/>
          </w:tcPr>
          <w:p w14:paraId="684FE1A1" w14:textId="69DC950D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3.724</w:t>
            </w:r>
          </w:p>
        </w:tc>
        <w:tc>
          <w:tcPr>
            <w:tcW w:w="960" w:type="dxa"/>
            <w:noWrap/>
          </w:tcPr>
          <w:p w14:paraId="5B8FD3CC" w14:textId="48F33155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15.073</w:t>
            </w:r>
          </w:p>
        </w:tc>
      </w:tr>
      <w:tr w:rsidR="00771107" w:rsidRPr="00A4769B" w14:paraId="2F01ED9D" w14:textId="77777777" w:rsidTr="003B2520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</w:tcPr>
          <w:p w14:paraId="765078B3" w14:textId="0AA510B1" w:rsidR="0077110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Δεκ-20</w:t>
            </w:r>
          </w:p>
        </w:tc>
        <w:tc>
          <w:tcPr>
            <w:tcW w:w="1593" w:type="dxa"/>
            <w:noWrap/>
          </w:tcPr>
          <w:p w14:paraId="083353DB" w14:textId="213AF6FE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64.756</w:t>
            </w:r>
          </w:p>
        </w:tc>
        <w:tc>
          <w:tcPr>
            <w:tcW w:w="1111" w:type="dxa"/>
            <w:noWrap/>
          </w:tcPr>
          <w:p w14:paraId="3424B088" w14:textId="2FC5E54B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-7%</w:t>
            </w:r>
          </w:p>
        </w:tc>
        <w:tc>
          <w:tcPr>
            <w:tcW w:w="960" w:type="dxa"/>
            <w:noWrap/>
          </w:tcPr>
          <w:p w14:paraId="7E951F2E" w14:textId="7A596BF1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29.747</w:t>
            </w:r>
          </w:p>
        </w:tc>
        <w:tc>
          <w:tcPr>
            <w:tcW w:w="960" w:type="dxa"/>
            <w:noWrap/>
          </w:tcPr>
          <w:p w14:paraId="39DA1661" w14:textId="2E471816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20.356</w:t>
            </w:r>
          </w:p>
        </w:tc>
        <w:tc>
          <w:tcPr>
            <w:tcW w:w="1422" w:type="dxa"/>
            <w:noWrap/>
          </w:tcPr>
          <w:p w14:paraId="7E996C03" w14:textId="0FFDE6F6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</w:tcPr>
          <w:p w14:paraId="5ED1BB0E" w14:textId="713AA735" w:rsidR="00771107" w:rsidRPr="00771107" w:rsidRDefault="00771107" w:rsidP="00771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14.653</w:t>
            </w:r>
          </w:p>
        </w:tc>
      </w:tr>
      <w:tr w:rsidR="00771107" w:rsidRPr="00A4769B" w14:paraId="16D35733" w14:textId="77777777" w:rsidTr="003B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noWrap/>
            <w:vAlign w:val="center"/>
          </w:tcPr>
          <w:p w14:paraId="238ABBE6" w14:textId="3B8DF313" w:rsidR="00771107" w:rsidRDefault="00771107" w:rsidP="007711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Ιαν-21</w:t>
            </w:r>
          </w:p>
        </w:tc>
        <w:tc>
          <w:tcPr>
            <w:tcW w:w="1593" w:type="dxa"/>
            <w:noWrap/>
          </w:tcPr>
          <w:p w14:paraId="1C571C0E" w14:textId="722DA2E6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64.259</w:t>
            </w:r>
          </w:p>
        </w:tc>
        <w:tc>
          <w:tcPr>
            <w:tcW w:w="1111" w:type="dxa"/>
            <w:noWrap/>
          </w:tcPr>
          <w:p w14:paraId="54DC1316" w14:textId="5BCF3B21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-1%</w:t>
            </w:r>
          </w:p>
        </w:tc>
        <w:tc>
          <w:tcPr>
            <w:tcW w:w="960" w:type="dxa"/>
            <w:noWrap/>
          </w:tcPr>
          <w:p w14:paraId="19D51035" w14:textId="381C384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29.479</w:t>
            </w:r>
          </w:p>
        </w:tc>
        <w:tc>
          <w:tcPr>
            <w:tcW w:w="960" w:type="dxa"/>
            <w:noWrap/>
          </w:tcPr>
          <w:p w14:paraId="1DDB733C" w14:textId="2DA7ED16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20.805</w:t>
            </w:r>
          </w:p>
        </w:tc>
        <w:tc>
          <w:tcPr>
            <w:tcW w:w="1422" w:type="dxa"/>
            <w:noWrap/>
          </w:tcPr>
          <w:p w14:paraId="06E07E32" w14:textId="1E3F310C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60" w:type="dxa"/>
            <w:noWrap/>
          </w:tcPr>
          <w:p w14:paraId="6D55FCE2" w14:textId="79495AD8" w:rsidR="00771107" w:rsidRPr="00771107" w:rsidRDefault="00771107" w:rsidP="0077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1107">
              <w:rPr>
                <w:rFonts w:asciiTheme="minorHAnsi" w:hAnsiTheme="minorHAnsi" w:cstheme="minorHAnsi"/>
                <w:sz w:val="22"/>
                <w:szCs w:val="22"/>
              </w:rPr>
              <w:t>13.975</w:t>
            </w:r>
          </w:p>
        </w:tc>
      </w:tr>
      <w:tr w:rsidR="00565353" w:rsidRPr="00565353" w14:paraId="7CDE88E3" w14:textId="77777777" w:rsidTr="0047033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gridSpan w:val="2"/>
            <w:noWrap/>
            <w:vAlign w:val="center"/>
            <w:hideMark/>
          </w:tcPr>
          <w:p w14:paraId="3FBE85F8" w14:textId="3C34EC40" w:rsidR="00565353" w:rsidRPr="00565353" w:rsidRDefault="00565353" w:rsidP="005653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Διαφορά 31/</w:t>
            </w:r>
            <w:r w:rsidR="0077110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BC51D2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771107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 xml:space="preserve"> - 3</w:t>
            </w:r>
            <w:r w:rsidR="00EB30B2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87B88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/20</w:t>
            </w:r>
            <w:r w:rsidR="00BC51D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71107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14:paraId="0B265FE1" w14:textId="6EB2FBF4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565353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A4769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  <w:r w:rsidR="0077110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565353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960" w:type="dxa"/>
            <w:noWrap/>
            <w:vAlign w:val="center"/>
            <w:hideMark/>
          </w:tcPr>
          <w:p w14:paraId="5A38EA9E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548D8BDC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  <w:hideMark/>
          </w:tcPr>
          <w:p w14:paraId="553B564E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606AD0F1" w14:textId="77777777" w:rsidR="00565353" w:rsidRPr="00565353" w:rsidRDefault="00565353" w:rsidP="00565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8BB381" w14:textId="07979A7B" w:rsidR="005A4D38" w:rsidRPr="00D85EAB" w:rsidRDefault="00470338" w:rsidP="1E51D979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470338">
        <w:rPr>
          <w:rFonts w:ascii="Calibri" w:eastAsia="Calibri" w:hAnsi="Calibri" w:cs="Calibri"/>
          <w:i/>
          <w:iCs/>
          <w:sz w:val="22"/>
          <w:szCs w:val="22"/>
          <w:lang w:val="en-US"/>
        </w:rPr>
        <w:t>*</w:t>
      </w:r>
      <w:r w:rsidRPr="00470338">
        <w:rPr>
          <w:rFonts w:ascii="Calibri" w:eastAsia="Calibri" w:hAnsi="Calibri" w:cs="Calibri"/>
          <w:i/>
          <w:iCs/>
          <w:sz w:val="22"/>
          <w:szCs w:val="22"/>
        </w:rPr>
        <w:t>Συμπεριλαμβάνονται νησιά και Έβρος</w:t>
      </w:r>
    </w:p>
    <w:p w14:paraId="4D092DF5" w14:textId="7434E4F8" w:rsidR="00D60547" w:rsidRDefault="00D60547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6D0B7EFD" w14:textId="77777777" w:rsidR="002A7140" w:rsidRPr="00D60547" w:rsidRDefault="002A7140" w:rsidP="1E51D979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D25E6FC" w14:textId="4A7FDB97" w:rsidR="001E056E" w:rsidRPr="00B40503" w:rsidRDefault="001E056E" w:rsidP="1E51D97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A70C9">
        <w:rPr>
          <w:rFonts w:ascii="Calibri" w:eastAsia="Calibri" w:hAnsi="Calibri" w:cs="Calibri"/>
          <w:b/>
          <w:sz w:val="22"/>
          <w:szCs w:val="22"/>
          <w:lang w:val="en-US"/>
        </w:rPr>
        <w:t>V</w:t>
      </w:r>
      <w:r w:rsidR="00974472" w:rsidRPr="00CA70C9">
        <w:rPr>
          <w:rFonts w:ascii="Calibri" w:eastAsia="Calibri" w:hAnsi="Calibri" w:cs="Calibri"/>
          <w:b/>
          <w:sz w:val="22"/>
          <w:szCs w:val="22"/>
          <w:lang w:val="en-US"/>
        </w:rPr>
        <w:t>I</w:t>
      </w:r>
      <w:r w:rsidRPr="00CA70C9">
        <w:rPr>
          <w:rFonts w:ascii="Calibri" w:eastAsia="Calibri" w:hAnsi="Calibri" w:cs="Calibri"/>
          <w:b/>
          <w:sz w:val="22"/>
          <w:szCs w:val="22"/>
        </w:rPr>
        <w:t>. Εκκρεμότητες και ροή αιτήσεων Ασύλου &amp; Προσφυγών</w:t>
      </w:r>
    </w:p>
    <w:p w14:paraId="321B5652" w14:textId="77777777" w:rsidR="001E056E" w:rsidRPr="00B40503" w:rsidRDefault="001E056E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960F5E" w14:textId="50F26AEE" w:rsidR="001E482D" w:rsidRDefault="0032475D" w:rsidP="1E51D979">
      <w:pPr>
        <w:jc w:val="both"/>
        <w:rPr>
          <w:rFonts w:ascii="Calibri" w:eastAsia="Calibri" w:hAnsi="Calibri" w:cs="Calibri"/>
          <w:sz w:val="22"/>
          <w:szCs w:val="22"/>
        </w:rPr>
      </w:pPr>
      <w:r w:rsidRPr="004E1913">
        <w:rPr>
          <w:rFonts w:ascii="Calibri" w:eastAsia="Calibri" w:hAnsi="Calibri" w:cs="Calibri"/>
          <w:sz w:val="22"/>
          <w:szCs w:val="22"/>
        </w:rPr>
        <w:lastRenderedPageBreak/>
        <w:t>Οι εκκρεμείς αποφάσεις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 ασύλου </w:t>
      </w:r>
      <w:r w:rsidRPr="004E1913">
        <w:rPr>
          <w:rFonts w:ascii="Calibri" w:eastAsia="Calibri" w:hAnsi="Calibri" w:cs="Calibri"/>
          <w:sz w:val="22"/>
          <w:szCs w:val="22"/>
        </w:rPr>
        <w:t>(α</w:t>
      </w:r>
      <w:r w:rsidR="006D1D97" w:rsidRPr="004E1913">
        <w:rPr>
          <w:rFonts w:ascii="Calibri" w:eastAsia="Calibri" w:hAnsi="Calibri" w:cs="Calibri"/>
          <w:sz w:val="22"/>
          <w:szCs w:val="22"/>
        </w:rPr>
        <w:t>΄</w:t>
      </w:r>
      <w:r w:rsidRPr="004E1913">
        <w:rPr>
          <w:rFonts w:ascii="Calibri" w:eastAsia="Calibri" w:hAnsi="Calibri" w:cs="Calibri"/>
          <w:sz w:val="22"/>
          <w:szCs w:val="22"/>
        </w:rPr>
        <w:t xml:space="preserve"> και β</w:t>
      </w:r>
      <w:r w:rsidR="006D1D97" w:rsidRPr="004E1913">
        <w:rPr>
          <w:rFonts w:ascii="Calibri" w:eastAsia="Calibri" w:hAnsi="Calibri" w:cs="Calibri"/>
          <w:sz w:val="22"/>
          <w:szCs w:val="22"/>
        </w:rPr>
        <w:t>΄</w:t>
      </w:r>
      <w:r w:rsidRPr="004E1913">
        <w:rPr>
          <w:rFonts w:ascii="Calibri" w:eastAsia="Calibri" w:hAnsi="Calibri" w:cs="Calibri"/>
          <w:sz w:val="22"/>
          <w:szCs w:val="22"/>
        </w:rPr>
        <w:t xml:space="preserve"> βαθμού) 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μειώθηκαν κατά </w:t>
      </w:r>
      <w:r w:rsidR="004B25F0">
        <w:rPr>
          <w:rFonts w:ascii="Calibri" w:eastAsia="Calibri" w:hAnsi="Calibri" w:cs="Calibri"/>
          <w:sz w:val="22"/>
          <w:szCs w:val="22"/>
        </w:rPr>
        <w:t>2</w:t>
      </w:r>
      <w:r w:rsidR="1CD9FDF0" w:rsidRPr="004E1913">
        <w:rPr>
          <w:rFonts w:ascii="Calibri" w:eastAsia="Calibri" w:hAnsi="Calibri" w:cs="Calibri"/>
          <w:sz w:val="22"/>
          <w:szCs w:val="22"/>
        </w:rPr>
        <w:t xml:space="preserve">% τον </w:t>
      </w:r>
      <w:r w:rsidR="004B25F0">
        <w:rPr>
          <w:rFonts w:ascii="Calibri" w:eastAsia="Calibri" w:hAnsi="Calibri" w:cs="Calibri"/>
          <w:sz w:val="22"/>
          <w:szCs w:val="22"/>
        </w:rPr>
        <w:t xml:space="preserve">Ιανουάριο του 2021 </w:t>
      </w:r>
      <w:r w:rsidR="001E482D">
        <w:rPr>
          <w:rFonts w:ascii="Calibri" w:eastAsia="Calibri" w:hAnsi="Calibri" w:cs="Calibri"/>
          <w:sz w:val="22"/>
          <w:szCs w:val="22"/>
        </w:rPr>
        <w:t xml:space="preserve">σε σχέση με τον </w:t>
      </w:r>
      <w:r w:rsidR="004B25F0" w:rsidRPr="004B25F0">
        <w:rPr>
          <w:rFonts w:ascii="Calibri" w:eastAsia="Calibri" w:hAnsi="Calibri" w:cs="Calibri"/>
          <w:sz w:val="22"/>
          <w:szCs w:val="22"/>
        </w:rPr>
        <w:t>Δεκέμβριο</w:t>
      </w:r>
      <w:r w:rsidR="004B25F0">
        <w:rPr>
          <w:rFonts w:ascii="Calibri" w:eastAsia="Calibri" w:hAnsi="Calibri" w:cs="Calibri"/>
          <w:sz w:val="22"/>
          <w:szCs w:val="22"/>
        </w:rPr>
        <w:t xml:space="preserve"> του 2020</w:t>
      </w:r>
      <w:r w:rsidR="1CD9FDF0" w:rsidRPr="004E1913">
        <w:rPr>
          <w:rFonts w:ascii="Calibri" w:eastAsia="Calibri" w:hAnsi="Calibri" w:cs="Calibri"/>
          <w:sz w:val="22"/>
          <w:szCs w:val="22"/>
        </w:rPr>
        <w:t>.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Η διαφορά στις συνολικές εκκρεμείς αποφάσεις τον </w:t>
      </w:r>
      <w:r w:rsidR="004B25F0">
        <w:rPr>
          <w:rFonts w:ascii="Calibri" w:eastAsia="Calibri" w:hAnsi="Calibri" w:cs="Calibri"/>
          <w:sz w:val="22"/>
          <w:szCs w:val="22"/>
        </w:rPr>
        <w:t>Ιανουάριο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του 202</w:t>
      </w:r>
      <w:r w:rsidR="004B25F0">
        <w:rPr>
          <w:rFonts w:ascii="Calibri" w:eastAsia="Calibri" w:hAnsi="Calibri" w:cs="Calibri"/>
          <w:sz w:val="22"/>
          <w:szCs w:val="22"/>
        </w:rPr>
        <w:t>1</w:t>
      </w:r>
      <w:r w:rsidR="6DB359D6" w:rsidRPr="049F87BD">
        <w:rPr>
          <w:rFonts w:ascii="Calibri" w:eastAsia="Calibri" w:hAnsi="Calibri" w:cs="Calibri"/>
          <w:sz w:val="22"/>
          <w:szCs w:val="22"/>
        </w:rPr>
        <w:t>,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σε σχέση με τον </w:t>
      </w:r>
      <w:r w:rsidR="004B25F0">
        <w:rPr>
          <w:rFonts w:ascii="Calibri" w:eastAsia="Calibri" w:hAnsi="Calibri" w:cs="Calibri"/>
          <w:sz w:val="22"/>
          <w:szCs w:val="22"/>
        </w:rPr>
        <w:t>Ιανουάριο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του 20</w:t>
      </w:r>
      <w:r w:rsidR="004B25F0">
        <w:rPr>
          <w:rFonts w:ascii="Calibri" w:eastAsia="Calibri" w:hAnsi="Calibri" w:cs="Calibri"/>
          <w:sz w:val="22"/>
          <w:szCs w:val="22"/>
        </w:rPr>
        <w:t>20</w:t>
      </w:r>
      <w:r w:rsidR="70E8C472" w:rsidRPr="004E1913">
        <w:rPr>
          <w:rFonts w:ascii="Calibri" w:eastAsia="Calibri" w:hAnsi="Calibri" w:cs="Calibri"/>
          <w:sz w:val="22"/>
          <w:szCs w:val="22"/>
        </w:rPr>
        <w:t xml:space="preserve"> είναι της τάξης του -</w:t>
      </w:r>
      <w:r w:rsidR="00DE2996">
        <w:rPr>
          <w:rFonts w:ascii="Calibri" w:eastAsia="Calibri" w:hAnsi="Calibri" w:cs="Calibri"/>
          <w:sz w:val="22"/>
          <w:szCs w:val="22"/>
        </w:rPr>
        <w:t>4</w:t>
      </w:r>
      <w:r w:rsidR="004B25F0">
        <w:rPr>
          <w:rFonts w:ascii="Calibri" w:eastAsia="Calibri" w:hAnsi="Calibri" w:cs="Calibri"/>
          <w:sz w:val="22"/>
          <w:szCs w:val="22"/>
        </w:rPr>
        <w:t>4</w:t>
      </w:r>
      <w:r w:rsidR="70E8C472" w:rsidRPr="004E1913">
        <w:rPr>
          <w:rFonts w:ascii="Calibri" w:eastAsia="Calibri" w:hAnsi="Calibri" w:cs="Calibri"/>
          <w:sz w:val="22"/>
          <w:szCs w:val="22"/>
        </w:rPr>
        <w:t>%.</w:t>
      </w:r>
      <w:r w:rsidR="6F060CE8" w:rsidRPr="049F87BD">
        <w:rPr>
          <w:rFonts w:ascii="Calibri" w:eastAsia="Calibri" w:hAnsi="Calibri" w:cs="Calibri"/>
          <w:sz w:val="22"/>
          <w:szCs w:val="22"/>
        </w:rPr>
        <w:t xml:space="preserve"> </w:t>
      </w:r>
    </w:p>
    <w:p w14:paraId="0B3A620B" w14:textId="77777777" w:rsidR="00DE2996" w:rsidRPr="00B40503" w:rsidRDefault="00DE2996" w:rsidP="1E51D97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10439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375"/>
        <w:gridCol w:w="1300"/>
        <w:gridCol w:w="1634"/>
        <w:gridCol w:w="1740"/>
      </w:tblGrid>
      <w:tr w:rsidR="00C25B89" w:rsidRPr="00463BC6" w14:paraId="58D71CA4" w14:textId="77777777" w:rsidTr="4C096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9" w:type="dxa"/>
            <w:gridSpan w:val="7"/>
          </w:tcPr>
          <w:p w14:paraId="3E082097" w14:textId="40954E81" w:rsidR="00C25B89" w:rsidRPr="00463BC6" w:rsidRDefault="2C63E073" w:rsidP="00463B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51F7BB3">
              <w:rPr>
                <w:rFonts w:ascii="Calibri" w:eastAsia="Calibri" w:hAnsi="Calibri" w:cs="Calibri"/>
                <w:sz w:val="22"/>
                <w:szCs w:val="22"/>
              </w:rPr>
              <w:t>ΥΠΗΡΕΣΙΑ ΑΣΥΛΟΥ</w:t>
            </w:r>
            <w:r w:rsidR="0330E9AD" w:rsidRPr="151F7BB3">
              <w:rPr>
                <w:rFonts w:ascii="Calibri" w:eastAsia="Calibri" w:hAnsi="Calibri" w:cs="Calibri"/>
                <w:sz w:val="22"/>
                <w:szCs w:val="22"/>
              </w:rPr>
              <w:t>: ΕΚΚΡΕΜΟΤΗΤΕΣ ΚΑΙ ΕΚΔΟΣΗ ΑΠΟΦΑΣΕΩΝ</w:t>
            </w:r>
          </w:p>
        </w:tc>
      </w:tr>
      <w:tr w:rsidR="00C25B89" w:rsidRPr="00463BC6" w14:paraId="31A79B6D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F72ACF9" w14:textId="77777777" w:rsidR="00CC6CF6" w:rsidRPr="00463BC6" w:rsidRDefault="00CC6CF6" w:rsidP="00463B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sz w:val="22"/>
                <w:szCs w:val="22"/>
              </w:rPr>
              <w:t>ΜΗΝΑΣ</w:t>
            </w:r>
          </w:p>
        </w:tc>
        <w:tc>
          <w:tcPr>
            <w:tcW w:w="1559" w:type="dxa"/>
          </w:tcPr>
          <w:p w14:paraId="7377E779" w14:textId="2F59A7D4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 Α΄ ΒΑΘΜΟΥ</w:t>
            </w:r>
          </w:p>
        </w:tc>
        <w:tc>
          <w:tcPr>
            <w:tcW w:w="1560" w:type="dxa"/>
          </w:tcPr>
          <w:p w14:paraId="5C46B664" w14:textId="1360E029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 Β΄ ΒΑΘΜΟΥ</w:t>
            </w:r>
          </w:p>
        </w:tc>
        <w:tc>
          <w:tcPr>
            <w:tcW w:w="1375" w:type="dxa"/>
            <w:noWrap/>
            <w:hideMark/>
          </w:tcPr>
          <w:p w14:paraId="7D62ADC9" w14:textId="18A895A6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ΣΥΝΟΛΙΚΕΣ 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ΕΚΚΡΕΜΕΙΣ ΑΠΟΦΑΣΕΙΣ</w:t>
            </w:r>
          </w:p>
        </w:tc>
        <w:tc>
          <w:tcPr>
            <w:tcW w:w="1300" w:type="dxa"/>
            <w:noWrap/>
            <w:hideMark/>
          </w:tcPr>
          <w:p w14:paraId="4DB1F659" w14:textId="76FB6FA3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ΜΕΤΑΒΟΛΗ (%)</w:t>
            </w:r>
          </w:p>
        </w:tc>
        <w:tc>
          <w:tcPr>
            <w:tcW w:w="1634" w:type="dxa"/>
            <w:noWrap/>
            <w:hideMark/>
          </w:tcPr>
          <w:p w14:paraId="3F4497C3" w14:textId="670B88A0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ΑΠΟΦΑΣΕΙΣ Α</w:t>
            </w:r>
            <w:r w:rsidR="00227A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΄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ΒΑΘΜΟΥ</w:t>
            </w:r>
          </w:p>
        </w:tc>
        <w:tc>
          <w:tcPr>
            <w:tcW w:w="1740" w:type="dxa"/>
            <w:noWrap/>
            <w:hideMark/>
          </w:tcPr>
          <w:p w14:paraId="457EEF1A" w14:textId="60E2A1E5" w:rsidR="00CC6CF6" w:rsidRPr="00463BC6" w:rsidRDefault="00CC6CF6" w:rsidP="00463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ΑΠΟΦΑΣΕΙΣ Β</w:t>
            </w:r>
            <w:r w:rsidR="00227A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΄</w:t>
            </w:r>
            <w:r w:rsidRPr="00463BC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ΒΑΘΜΟΥ</w:t>
            </w:r>
          </w:p>
        </w:tc>
      </w:tr>
      <w:tr w:rsidR="00123F2B" w:rsidRPr="00266EE7" w14:paraId="3115C4B6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CC1D03" w14:textId="3FE638EA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Ιαν-20</w:t>
            </w:r>
          </w:p>
        </w:tc>
        <w:tc>
          <w:tcPr>
            <w:tcW w:w="1559" w:type="dxa"/>
          </w:tcPr>
          <w:p w14:paraId="1065FD15" w14:textId="169FE87A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126.181</w:t>
            </w:r>
          </w:p>
        </w:tc>
        <w:tc>
          <w:tcPr>
            <w:tcW w:w="1560" w:type="dxa"/>
          </w:tcPr>
          <w:p w14:paraId="2CD92A8F" w14:textId="7869DBF1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14.376</w:t>
            </w:r>
          </w:p>
        </w:tc>
        <w:tc>
          <w:tcPr>
            <w:tcW w:w="1375" w:type="dxa"/>
            <w:noWrap/>
            <w:hideMark/>
          </w:tcPr>
          <w:p w14:paraId="5A81DFD1" w14:textId="5CD91CC2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140.557</w:t>
            </w:r>
          </w:p>
        </w:tc>
        <w:tc>
          <w:tcPr>
            <w:tcW w:w="1300" w:type="dxa"/>
            <w:noWrap/>
            <w:hideMark/>
          </w:tcPr>
          <w:p w14:paraId="43744C10" w14:textId="7BFCFD79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noWrap/>
            <w:hideMark/>
          </w:tcPr>
          <w:p w14:paraId="5F96D44F" w14:textId="5FF29CD5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3.783</w:t>
            </w:r>
          </w:p>
        </w:tc>
        <w:tc>
          <w:tcPr>
            <w:tcW w:w="1740" w:type="dxa"/>
            <w:noWrap/>
            <w:hideMark/>
          </w:tcPr>
          <w:p w14:paraId="385BB404" w14:textId="76985F01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1.862</w:t>
            </w:r>
          </w:p>
        </w:tc>
      </w:tr>
      <w:tr w:rsidR="00123F2B" w:rsidRPr="00266EE7" w14:paraId="17BED844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B2849FE" w14:textId="063A7471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Φεβ-20</w:t>
            </w:r>
          </w:p>
        </w:tc>
        <w:tc>
          <w:tcPr>
            <w:tcW w:w="1559" w:type="dxa"/>
          </w:tcPr>
          <w:p w14:paraId="28C85122" w14:textId="5D5EC7EC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126.083</w:t>
            </w:r>
          </w:p>
        </w:tc>
        <w:tc>
          <w:tcPr>
            <w:tcW w:w="1560" w:type="dxa"/>
          </w:tcPr>
          <w:p w14:paraId="5D295263" w14:textId="6A19BA0A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12.334</w:t>
            </w:r>
          </w:p>
        </w:tc>
        <w:tc>
          <w:tcPr>
            <w:tcW w:w="1375" w:type="dxa"/>
            <w:noWrap/>
            <w:hideMark/>
          </w:tcPr>
          <w:p w14:paraId="43AB60E0" w14:textId="2699C9E5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138.417</w:t>
            </w:r>
          </w:p>
        </w:tc>
        <w:tc>
          <w:tcPr>
            <w:tcW w:w="1300" w:type="dxa"/>
            <w:noWrap/>
            <w:hideMark/>
          </w:tcPr>
          <w:p w14:paraId="20B055C8" w14:textId="45D6ECB5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-1,5%</w:t>
            </w:r>
          </w:p>
        </w:tc>
        <w:tc>
          <w:tcPr>
            <w:tcW w:w="1634" w:type="dxa"/>
            <w:noWrap/>
            <w:hideMark/>
          </w:tcPr>
          <w:p w14:paraId="27D79C6B" w14:textId="7B5B73C1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5.273</w:t>
            </w:r>
          </w:p>
        </w:tc>
        <w:tc>
          <w:tcPr>
            <w:tcW w:w="1740" w:type="dxa"/>
            <w:noWrap/>
            <w:hideMark/>
          </w:tcPr>
          <w:p w14:paraId="159888A5" w14:textId="5B07DF17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3.619</w:t>
            </w:r>
          </w:p>
        </w:tc>
      </w:tr>
      <w:tr w:rsidR="00123F2B" w:rsidRPr="00266EE7" w14:paraId="74885590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7B76A2" w14:textId="55E479D0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Μαρ-20</w:t>
            </w:r>
          </w:p>
        </w:tc>
        <w:tc>
          <w:tcPr>
            <w:tcW w:w="1559" w:type="dxa"/>
          </w:tcPr>
          <w:p w14:paraId="3B96D6C4" w14:textId="061BB733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120.165</w:t>
            </w:r>
          </w:p>
        </w:tc>
        <w:tc>
          <w:tcPr>
            <w:tcW w:w="1560" w:type="dxa"/>
          </w:tcPr>
          <w:p w14:paraId="1E04ADE6" w14:textId="433609D3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11.599</w:t>
            </w:r>
          </w:p>
        </w:tc>
        <w:tc>
          <w:tcPr>
            <w:tcW w:w="1375" w:type="dxa"/>
            <w:noWrap/>
            <w:hideMark/>
          </w:tcPr>
          <w:p w14:paraId="0E82D4BC" w14:textId="7751439D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131.764</w:t>
            </w:r>
          </w:p>
        </w:tc>
        <w:tc>
          <w:tcPr>
            <w:tcW w:w="1300" w:type="dxa"/>
            <w:noWrap/>
            <w:hideMark/>
          </w:tcPr>
          <w:p w14:paraId="4C27E665" w14:textId="0A008612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-4,8%</w:t>
            </w:r>
          </w:p>
        </w:tc>
        <w:tc>
          <w:tcPr>
            <w:tcW w:w="1634" w:type="dxa"/>
            <w:noWrap/>
            <w:hideMark/>
          </w:tcPr>
          <w:p w14:paraId="31BE9014" w14:textId="71378294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6.904</w:t>
            </w:r>
          </w:p>
        </w:tc>
        <w:tc>
          <w:tcPr>
            <w:tcW w:w="1740" w:type="dxa"/>
            <w:noWrap/>
            <w:hideMark/>
          </w:tcPr>
          <w:p w14:paraId="76AA0B81" w14:textId="0ABB2380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1.443</w:t>
            </w:r>
          </w:p>
        </w:tc>
      </w:tr>
      <w:tr w:rsidR="00123F2B" w:rsidRPr="00266EE7" w14:paraId="76EC2B44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D475F56" w14:textId="6C031C45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Απρ-20</w:t>
            </w:r>
          </w:p>
        </w:tc>
        <w:tc>
          <w:tcPr>
            <w:tcW w:w="1559" w:type="dxa"/>
          </w:tcPr>
          <w:p w14:paraId="5DB2B49F" w14:textId="647C7A48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105.501</w:t>
            </w:r>
          </w:p>
        </w:tc>
        <w:tc>
          <w:tcPr>
            <w:tcW w:w="1560" w:type="dxa"/>
          </w:tcPr>
          <w:p w14:paraId="3983E19E" w14:textId="4B919237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9.061</w:t>
            </w:r>
          </w:p>
        </w:tc>
        <w:tc>
          <w:tcPr>
            <w:tcW w:w="1375" w:type="dxa"/>
            <w:noWrap/>
            <w:hideMark/>
          </w:tcPr>
          <w:p w14:paraId="262140FB" w14:textId="50A2B7F5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114.562</w:t>
            </w:r>
          </w:p>
        </w:tc>
        <w:tc>
          <w:tcPr>
            <w:tcW w:w="1300" w:type="dxa"/>
            <w:noWrap/>
            <w:hideMark/>
          </w:tcPr>
          <w:p w14:paraId="64C6B5BF" w14:textId="54734C39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-13,1%</w:t>
            </w:r>
          </w:p>
        </w:tc>
        <w:tc>
          <w:tcPr>
            <w:tcW w:w="1634" w:type="dxa"/>
            <w:noWrap/>
            <w:hideMark/>
          </w:tcPr>
          <w:p w14:paraId="3637550D" w14:textId="404ACD91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15.853</w:t>
            </w:r>
          </w:p>
        </w:tc>
        <w:tc>
          <w:tcPr>
            <w:tcW w:w="1740" w:type="dxa"/>
            <w:noWrap/>
            <w:hideMark/>
          </w:tcPr>
          <w:p w14:paraId="03C6A673" w14:textId="3EDC1CB6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2.541</w:t>
            </w:r>
          </w:p>
        </w:tc>
      </w:tr>
      <w:tr w:rsidR="00123F2B" w:rsidRPr="00266EE7" w14:paraId="033C5D44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D44D752" w14:textId="1FA10056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Μαϊ-20</w:t>
            </w:r>
          </w:p>
        </w:tc>
        <w:tc>
          <w:tcPr>
            <w:tcW w:w="1559" w:type="dxa"/>
          </w:tcPr>
          <w:p w14:paraId="22EE2202" w14:textId="2EF92F5D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99.936</w:t>
            </w:r>
          </w:p>
        </w:tc>
        <w:tc>
          <w:tcPr>
            <w:tcW w:w="1560" w:type="dxa"/>
          </w:tcPr>
          <w:p w14:paraId="5E38C838" w14:textId="56DE0581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8.485</w:t>
            </w:r>
          </w:p>
        </w:tc>
        <w:tc>
          <w:tcPr>
            <w:tcW w:w="1375" w:type="dxa"/>
            <w:noWrap/>
            <w:hideMark/>
          </w:tcPr>
          <w:p w14:paraId="35055C4D" w14:textId="17D7553C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108.421</w:t>
            </w:r>
          </w:p>
        </w:tc>
        <w:tc>
          <w:tcPr>
            <w:tcW w:w="1300" w:type="dxa"/>
            <w:noWrap/>
            <w:hideMark/>
          </w:tcPr>
          <w:p w14:paraId="29B2C4F3" w14:textId="4928010C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-5,4%</w:t>
            </w:r>
          </w:p>
        </w:tc>
        <w:tc>
          <w:tcPr>
            <w:tcW w:w="1634" w:type="dxa"/>
            <w:noWrap/>
            <w:hideMark/>
          </w:tcPr>
          <w:p w14:paraId="4A3A62FC" w14:textId="543C0CAE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6.026</w:t>
            </w:r>
          </w:p>
        </w:tc>
        <w:tc>
          <w:tcPr>
            <w:tcW w:w="1740" w:type="dxa"/>
            <w:noWrap/>
            <w:hideMark/>
          </w:tcPr>
          <w:p w14:paraId="3CF44D0A" w14:textId="2E986469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1.926</w:t>
            </w:r>
          </w:p>
        </w:tc>
      </w:tr>
      <w:tr w:rsidR="00123F2B" w:rsidRPr="00266EE7" w14:paraId="74C6AA8D" w14:textId="77777777" w:rsidTr="00A5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D2AB02" w14:textId="624980B3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Ιουν-20</w:t>
            </w:r>
          </w:p>
        </w:tc>
        <w:tc>
          <w:tcPr>
            <w:tcW w:w="1559" w:type="dxa"/>
          </w:tcPr>
          <w:p w14:paraId="77211A93" w14:textId="61F46AD8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94.829</w:t>
            </w:r>
          </w:p>
        </w:tc>
        <w:tc>
          <w:tcPr>
            <w:tcW w:w="1560" w:type="dxa"/>
          </w:tcPr>
          <w:p w14:paraId="5A714C7D" w14:textId="242CE149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7.900</w:t>
            </w:r>
          </w:p>
        </w:tc>
        <w:tc>
          <w:tcPr>
            <w:tcW w:w="1375" w:type="dxa"/>
            <w:noWrap/>
            <w:hideMark/>
          </w:tcPr>
          <w:p w14:paraId="55F73322" w14:textId="5E2F5E7A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102.729</w:t>
            </w:r>
          </w:p>
        </w:tc>
        <w:tc>
          <w:tcPr>
            <w:tcW w:w="1300" w:type="dxa"/>
            <w:noWrap/>
            <w:hideMark/>
          </w:tcPr>
          <w:p w14:paraId="0771942B" w14:textId="26C227FE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-5,2%</w:t>
            </w:r>
          </w:p>
        </w:tc>
        <w:tc>
          <w:tcPr>
            <w:tcW w:w="1634" w:type="dxa"/>
            <w:noWrap/>
            <w:hideMark/>
          </w:tcPr>
          <w:p w14:paraId="2B4DEFEB" w14:textId="678DE1F7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8.715</w:t>
            </w:r>
          </w:p>
        </w:tc>
        <w:tc>
          <w:tcPr>
            <w:tcW w:w="1740" w:type="dxa"/>
            <w:noWrap/>
            <w:hideMark/>
          </w:tcPr>
          <w:p w14:paraId="67F9C9FC" w14:textId="54B534F1" w:rsidR="00123F2B" w:rsidRPr="00266EE7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2.018</w:t>
            </w:r>
          </w:p>
        </w:tc>
      </w:tr>
      <w:tr w:rsidR="00123F2B" w:rsidRPr="00266EE7" w14:paraId="7BD0DFA0" w14:textId="77777777" w:rsidTr="00A52C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AA83ED5" w14:textId="6465CE45" w:rsidR="00123F2B" w:rsidRPr="00E669BC" w:rsidRDefault="00123F2B" w:rsidP="00621DE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69BC">
              <w:rPr>
                <w:rFonts w:asciiTheme="minorHAnsi" w:hAnsiTheme="minorHAnsi" w:cstheme="minorHAnsi"/>
                <w:sz w:val="22"/>
                <w:szCs w:val="22"/>
              </w:rPr>
              <w:t>Ιουλ-20</w:t>
            </w:r>
          </w:p>
        </w:tc>
        <w:tc>
          <w:tcPr>
            <w:tcW w:w="1559" w:type="dxa"/>
          </w:tcPr>
          <w:p w14:paraId="337F4A9F" w14:textId="598F1697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91.383</w:t>
            </w:r>
          </w:p>
        </w:tc>
        <w:tc>
          <w:tcPr>
            <w:tcW w:w="1560" w:type="dxa"/>
          </w:tcPr>
          <w:p w14:paraId="355E760D" w14:textId="1A38B0C7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7.637</w:t>
            </w:r>
          </w:p>
        </w:tc>
        <w:tc>
          <w:tcPr>
            <w:tcW w:w="1375" w:type="dxa"/>
            <w:noWrap/>
          </w:tcPr>
          <w:p w14:paraId="03E3A4B9" w14:textId="0BEC1FCD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99.020</w:t>
            </w:r>
          </w:p>
        </w:tc>
        <w:tc>
          <w:tcPr>
            <w:tcW w:w="1300" w:type="dxa"/>
            <w:noWrap/>
          </w:tcPr>
          <w:p w14:paraId="4F32F212" w14:textId="3A51A6C5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-3,6%</w:t>
            </w:r>
          </w:p>
        </w:tc>
        <w:tc>
          <w:tcPr>
            <w:tcW w:w="1634" w:type="dxa"/>
            <w:noWrap/>
          </w:tcPr>
          <w:p w14:paraId="707D8476" w14:textId="30E7ED93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7.071</w:t>
            </w:r>
          </w:p>
        </w:tc>
        <w:tc>
          <w:tcPr>
            <w:tcW w:w="1740" w:type="dxa"/>
            <w:noWrap/>
          </w:tcPr>
          <w:p w14:paraId="1A4FA099" w14:textId="133A9C3D" w:rsidR="00123F2B" w:rsidRPr="00266EE7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1.935</w:t>
            </w:r>
          </w:p>
        </w:tc>
      </w:tr>
      <w:tr w:rsidR="00123F2B" w:rsidRPr="00463BC6" w14:paraId="3CB7FF69" w14:textId="77777777" w:rsidTr="4C09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40CE04B" w14:textId="6E5C07D9" w:rsidR="00123F2B" w:rsidRPr="00E669BC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Αυγ-20</w:t>
            </w:r>
          </w:p>
        </w:tc>
        <w:tc>
          <w:tcPr>
            <w:tcW w:w="1559" w:type="dxa"/>
          </w:tcPr>
          <w:p w14:paraId="4D055332" w14:textId="738206A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88.286</w:t>
            </w:r>
          </w:p>
        </w:tc>
        <w:tc>
          <w:tcPr>
            <w:tcW w:w="1560" w:type="dxa"/>
          </w:tcPr>
          <w:p w14:paraId="6055769C" w14:textId="1A351DCA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7.664</w:t>
            </w:r>
          </w:p>
        </w:tc>
        <w:tc>
          <w:tcPr>
            <w:tcW w:w="1375" w:type="dxa"/>
            <w:noWrap/>
          </w:tcPr>
          <w:p w14:paraId="49B42985" w14:textId="479CC7C2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95.950</w:t>
            </w:r>
          </w:p>
        </w:tc>
        <w:tc>
          <w:tcPr>
            <w:tcW w:w="1300" w:type="dxa"/>
            <w:noWrap/>
          </w:tcPr>
          <w:p w14:paraId="1FA9ADE8" w14:textId="241CEA14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-3,1%</w:t>
            </w:r>
          </w:p>
        </w:tc>
        <w:tc>
          <w:tcPr>
            <w:tcW w:w="1634" w:type="dxa"/>
            <w:noWrap/>
          </w:tcPr>
          <w:p w14:paraId="4B8167E9" w14:textId="0F065FF5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5.551</w:t>
            </w:r>
          </w:p>
        </w:tc>
        <w:tc>
          <w:tcPr>
            <w:tcW w:w="1740" w:type="dxa"/>
            <w:noWrap/>
          </w:tcPr>
          <w:p w14:paraId="3E7C2C30" w14:textId="3176EA6D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1.517</w:t>
            </w:r>
          </w:p>
        </w:tc>
      </w:tr>
      <w:tr w:rsidR="00123F2B" w:rsidRPr="00463BC6" w14:paraId="18EB133C" w14:textId="77777777" w:rsidTr="4C0961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60096C1" w14:textId="742216CB" w:rsidR="00123F2B" w:rsidRPr="00A11EF0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Σεπ-20</w:t>
            </w:r>
          </w:p>
        </w:tc>
        <w:tc>
          <w:tcPr>
            <w:tcW w:w="1559" w:type="dxa"/>
          </w:tcPr>
          <w:p w14:paraId="3FA4576F" w14:textId="01C8B33F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84.212</w:t>
            </w:r>
          </w:p>
        </w:tc>
        <w:tc>
          <w:tcPr>
            <w:tcW w:w="1560" w:type="dxa"/>
          </w:tcPr>
          <w:p w14:paraId="1EBB17B1" w14:textId="586DA0A9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6.373</w:t>
            </w:r>
          </w:p>
        </w:tc>
        <w:tc>
          <w:tcPr>
            <w:tcW w:w="1375" w:type="dxa"/>
            <w:noWrap/>
          </w:tcPr>
          <w:p w14:paraId="0A889707" w14:textId="61C2D636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90.585</w:t>
            </w:r>
          </w:p>
        </w:tc>
        <w:tc>
          <w:tcPr>
            <w:tcW w:w="1300" w:type="dxa"/>
            <w:noWrap/>
          </w:tcPr>
          <w:p w14:paraId="3516A416" w14:textId="54189A60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-5,6%</w:t>
            </w:r>
          </w:p>
        </w:tc>
        <w:tc>
          <w:tcPr>
            <w:tcW w:w="1634" w:type="dxa"/>
            <w:noWrap/>
          </w:tcPr>
          <w:p w14:paraId="40A1B0D7" w14:textId="19A9A99B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7.045</w:t>
            </w:r>
          </w:p>
        </w:tc>
        <w:tc>
          <w:tcPr>
            <w:tcW w:w="1740" w:type="dxa"/>
            <w:noWrap/>
          </w:tcPr>
          <w:p w14:paraId="160A0193" w14:textId="4F182FE2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2.552</w:t>
            </w:r>
          </w:p>
        </w:tc>
      </w:tr>
      <w:tr w:rsidR="00123F2B" w:rsidRPr="00463BC6" w14:paraId="4D6B3319" w14:textId="77777777" w:rsidTr="4C09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CC3D068" w14:textId="4C8B5095" w:rsidR="00123F2B" w:rsidRPr="002558B5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κτ-20</w:t>
            </w:r>
          </w:p>
        </w:tc>
        <w:tc>
          <w:tcPr>
            <w:tcW w:w="1559" w:type="dxa"/>
          </w:tcPr>
          <w:p w14:paraId="0F1F01B9" w14:textId="727E94A4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82.646</w:t>
            </w:r>
          </w:p>
        </w:tc>
        <w:tc>
          <w:tcPr>
            <w:tcW w:w="1560" w:type="dxa"/>
          </w:tcPr>
          <w:p w14:paraId="3391C4D0" w14:textId="4BF9971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5.182</w:t>
            </w:r>
          </w:p>
        </w:tc>
        <w:tc>
          <w:tcPr>
            <w:tcW w:w="1375" w:type="dxa"/>
            <w:noWrap/>
          </w:tcPr>
          <w:p w14:paraId="7A3838A6" w14:textId="49E92E68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87.828</w:t>
            </w:r>
          </w:p>
        </w:tc>
        <w:tc>
          <w:tcPr>
            <w:tcW w:w="1300" w:type="dxa"/>
            <w:noWrap/>
          </w:tcPr>
          <w:p w14:paraId="59E23762" w14:textId="2CC1E4A9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-3,0%</w:t>
            </w:r>
          </w:p>
        </w:tc>
        <w:tc>
          <w:tcPr>
            <w:tcW w:w="1634" w:type="dxa"/>
            <w:noWrap/>
          </w:tcPr>
          <w:p w14:paraId="567386D6" w14:textId="0712B968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4.198</w:t>
            </w:r>
          </w:p>
        </w:tc>
        <w:tc>
          <w:tcPr>
            <w:tcW w:w="1740" w:type="dxa"/>
            <w:noWrap/>
          </w:tcPr>
          <w:p w14:paraId="2908B096" w14:textId="0CEECD80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2.247</w:t>
            </w:r>
          </w:p>
        </w:tc>
      </w:tr>
      <w:tr w:rsidR="00123F2B" w:rsidRPr="00463BC6" w14:paraId="7B53357C" w14:textId="77777777" w:rsidTr="4C0961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0931AC3" w14:textId="39C67D51" w:rsidR="00123F2B" w:rsidRPr="00DE2996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Νοε-20</w:t>
            </w:r>
          </w:p>
        </w:tc>
        <w:tc>
          <w:tcPr>
            <w:tcW w:w="1559" w:type="dxa"/>
          </w:tcPr>
          <w:p w14:paraId="56769071" w14:textId="17F106E9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79.353</w:t>
            </w:r>
          </w:p>
        </w:tc>
        <w:tc>
          <w:tcPr>
            <w:tcW w:w="1560" w:type="dxa"/>
          </w:tcPr>
          <w:p w14:paraId="1D902495" w14:textId="46383F04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3.851</w:t>
            </w:r>
          </w:p>
        </w:tc>
        <w:tc>
          <w:tcPr>
            <w:tcW w:w="1375" w:type="dxa"/>
            <w:noWrap/>
          </w:tcPr>
          <w:p w14:paraId="3DD82053" w14:textId="1A48AF6F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83.204</w:t>
            </w:r>
          </w:p>
        </w:tc>
        <w:tc>
          <w:tcPr>
            <w:tcW w:w="1300" w:type="dxa"/>
            <w:noWrap/>
          </w:tcPr>
          <w:p w14:paraId="275CF2D6" w14:textId="2F95B10A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-5,3%</w:t>
            </w:r>
          </w:p>
        </w:tc>
        <w:tc>
          <w:tcPr>
            <w:tcW w:w="1634" w:type="dxa"/>
            <w:noWrap/>
          </w:tcPr>
          <w:p w14:paraId="33DCB7B0" w14:textId="7CD4E340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5.835</w:t>
            </w:r>
          </w:p>
        </w:tc>
        <w:tc>
          <w:tcPr>
            <w:tcW w:w="1740" w:type="dxa"/>
            <w:noWrap/>
          </w:tcPr>
          <w:p w14:paraId="357F9A67" w14:textId="58018F51" w:rsidR="00123F2B" w:rsidRPr="00123F2B" w:rsidRDefault="00123F2B" w:rsidP="00123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2.179</w:t>
            </w:r>
          </w:p>
        </w:tc>
      </w:tr>
      <w:tr w:rsidR="00123F2B" w:rsidRPr="00463BC6" w14:paraId="5D961891" w14:textId="77777777" w:rsidTr="4C09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39A1539" w14:textId="3F0F63AA" w:rsidR="00123F2B" w:rsidRDefault="00123F2B" w:rsidP="0062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Δεκ-20</w:t>
            </w:r>
          </w:p>
        </w:tc>
        <w:tc>
          <w:tcPr>
            <w:tcW w:w="1559" w:type="dxa"/>
          </w:tcPr>
          <w:p w14:paraId="392CEB2D" w14:textId="1D70653E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76.335</w:t>
            </w:r>
          </w:p>
        </w:tc>
        <w:tc>
          <w:tcPr>
            <w:tcW w:w="1560" w:type="dxa"/>
          </w:tcPr>
          <w:p w14:paraId="0B46E20F" w14:textId="2B6B63B2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3.553</w:t>
            </w:r>
          </w:p>
        </w:tc>
        <w:tc>
          <w:tcPr>
            <w:tcW w:w="1375" w:type="dxa"/>
            <w:noWrap/>
          </w:tcPr>
          <w:p w14:paraId="395B2294" w14:textId="10776A2E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79.888</w:t>
            </w:r>
          </w:p>
        </w:tc>
        <w:tc>
          <w:tcPr>
            <w:tcW w:w="1300" w:type="dxa"/>
            <w:noWrap/>
          </w:tcPr>
          <w:p w14:paraId="784A6C64" w14:textId="0772ED5B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-4,0%</w:t>
            </w:r>
          </w:p>
        </w:tc>
        <w:tc>
          <w:tcPr>
            <w:tcW w:w="1634" w:type="dxa"/>
            <w:noWrap/>
          </w:tcPr>
          <w:p w14:paraId="5A2D365B" w14:textId="5F0B0AB4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4.798</w:t>
            </w:r>
          </w:p>
        </w:tc>
        <w:tc>
          <w:tcPr>
            <w:tcW w:w="1740" w:type="dxa"/>
            <w:noWrap/>
          </w:tcPr>
          <w:p w14:paraId="138B2EFB" w14:textId="1EA421D5" w:rsidR="00123F2B" w:rsidRPr="00123F2B" w:rsidRDefault="00123F2B" w:rsidP="0012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6EE7">
              <w:rPr>
                <w:rFonts w:asciiTheme="minorHAnsi" w:hAnsiTheme="minorHAnsi" w:cstheme="minorHAnsi"/>
                <w:sz w:val="22"/>
                <w:szCs w:val="22"/>
              </w:rPr>
              <w:t>1.174</w:t>
            </w:r>
          </w:p>
        </w:tc>
      </w:tr>
      <w:tr w:rsidR="004B25F0" w:rsidRPr="00463BC6" w14:paraId="3C63BA09" w14:textId="77777777" w:rsidTr="4C0961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2DD512AC" w14:textId="7D5A1874" w:rsidR="004B25F0" w:rsidRPr="004B25F0" w:rsidRDefault="004B25F0" w:rsidP="004B25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Ιαν-21</w:t>
            </w:r>
          </w:p>
        </w:tc>
        <w:tc>
          <w:tcPr>
            <w:tcW w:w="1559" w:type="dxa"/>
          </w:tcPr>
          <w:p w14:paraId="623A2A19" w14:textId="55587FA9" w:rsidR="004B25F0" w:rsidRPr="004B25F0" w:rsidRDefault="004B25F0" w:rsidP="004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5F0">
              <w:rPr>
                <w:rFonts w:asciiTheme="minorHAnsi" w:hAnsiTheme="minorHAnsi" w:cstheme="minorHAnsi"/>
                <w:sz w:val="22"/>
                <w:szCs w:val="22"/>
              </w:rPr>
              <w:t>74.597</w:t>
            </w:r>
          </w:p>
        </w:tc>
        <w:tc>
          <w:tcPr>
            <w:tcW w:w="1560" w:type="dxa"/>
          </w:tcPr>
          <w:p w14:paraId="6C6DE436" w14:textId="3F26649D" w:rsidR="004B25F0" w:rsidRPr="004B25F0" w:rsidRDefault="004B25F0" w:rsidP="004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5F0">
              <w:rPr>
                <w:rFonts w:asciiTheme="minorHAnsi" w:hAnsiTheme="minorHAnsi" w:cstheme="minorHAnsi"/>
                <w:sz w:val="22"/>
                <w:szCs w:val="22"/>
              </w:rPr>
              <w:t>3.632</w:t>
            </w:r>
          </w:p>
        </w:tc>
        <w:tc>
          <w:tcPr>
            <w:tcW w:w="1375" w:type="dxa"/>
            <w:noWrap/>
          </w:tcPr>
          <w:p w14:paraId="4ED8D15F" w14:textId="3EEEBC4B" w:rsidR="004B25F0" w:rsidRPr="004B25F0" w:rsidRDefault="004B25F0" w:rsidP="004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5F0">
              <w:rPr>
                <w:rFonts w:asciiTheme="minorHAnsi" w:hAnsiTheme="minorHAnsi" w:cstheme="minorHAnsi"/>
                <w:sz w:val="22"/>
                <w:szCs w:val="22"/>
              </w:rPr>
              <w:t>78.229</w:t>
            </w:r>
          </w:p>
        </w:tc>
        <w:tc>
          <w:tcPr>
            <w:tcW w:w="1300" w:type="dxa"/>
            <w:noWrap/>
          </w:tcPr>
          <w:p w14:paraId="6EE4F6C3" w14:textId="67BA5A3E" w:rsidR="004B25F0" w:rsidRPr="004B25F0" w:rsidRDefault="004B25F0" w:rsidP="004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5F0">
              <w:rPr>
                <w:rFonts w:asciiTheme="minorHAnsi" w:hAnsiTheme="minorHAnsi" w:cstheme="minorHAnsi"/>
                <w:sz w:val="22"/>
                <w:szCs w:val="22"/>
              </w:rPr>
              <w:t>-2,2%</w:t>
            </w:r>
          </w:p>
        </w:tc>
        <w:tc>
          <w:tcPr>
            <w:tcW w:w="1634" w:type="dxa"/>
            <w:noWrap/>
          </w:tcPr>
          <w:p w14:paraId="60DB7B18" w14:textId="7324E3EC" w:rsidR="004B25F0" w:rsidRPr="004B25F0" w:rsidRDefault="004B25F0" w:rsidP="004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5F0">
              <w:rPr>
                <w:rFonts w:asciiTheme="minorHAnsi" w:hAnsiTheme="minorHAnsi" w:cstheme="minorHAnsi"/>
                <w:sz w:val="22"/>
                <w:szCs w:val="22"/>
              </w:rPr>
              <w:t>3.544</w:t>
            </w:r>
          </w:p>
        </w:tc>
        <w:tc>
          <w:tcPr>
            <w:tcW w:w="1740" w:type="dxa"/>
            <w:noWrap/>
          </w:tcPr>
          <w:p w14:paraId="5F0E230E" w14:textId="6948C80C" w:rsidR="004B25F0" w:rsidRPr="004B25F0" w:rsidRDefault="004B25F0" w:rsidP="004B2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5F0">
              <w:rPr>
                <w:rFonts w:asciiTheme="minorHAnsi" w:hAnsiTheme="minorHAnsi" w:cstheme="minorHAnsi"/>
                <w:sz w:val="22"/>
                <w:szCs w:val="22"/>
              </w:rPr>
              <w:t>1.675</w:t>
            </w:r>
          </w:p>
        </w:tc>
      </w:tr>
    </w:tbl>
    <w:p w14:paraId="423884CB" w14:textId="3713B80B" w:rsidR="009215C6" w:rsidRDefault="009215C6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884AE0" w14:textId="63AC0F99" w:rsidR="001B1343" w:rsidRDefault="001B1343" w:rsidP="20653AA1">
      <w:pPr>
        <w:jc w:val="both"/>
        <w:rPr>
          <w:rFonts w:ascii="Calibri" w:eastAsia="Calibri" w:hAnsi="Calibri" w:cs="Calibri"/>
          <w:sz w:val="22"/>
          <w:szCs w:val="22"/>
        </w:rPr>
      </w:pPr>
      <w:r w:rsidRPr="001B1343">
        <w:rPr>
          <w:rFonts w:ascii="Calibri" w:eastAsia="Calibri" w:hAnsi="Calibri" w:cs="Calibri"/>
          <w:sz w:val="22"/>
          <w:szCs w:val="22"/>
        </w:rPr>
        <w:t xml:space="preserve">Στη σύγκριση Ιανουαρίου </w:t>
      </w:r>
      <w:r w:rsidR="00CA70C9">
        <w:rPr>
          <w:rFonts w:ascii="Calibri" w:eastAsia="Calibri" w:hAnsi="Calibri" w:cs="Calibri"/>
          <w:sz w:val="22"/>
          <w:szCs w:val="22"/>
        </w:rPr>
        <w:t>2021</w:t>
      </w:r>
      <w:r w:rsidRPr="001B1343">
        <w:rPr>
          <w:rFonts w:ascii="Calibri" w:eastAsia="Calibri" w:hAnsi="Calibri" w:cs="Calibri"/>
          <w:sz w:val="22"/>
          <w:szCs w:val="22"/>
        </w:rPr>
        <w:t xml:space="preserve"> και 2020, οι </w:t>
      </w:r>
      <w:r>
        <w:rPr>
          <w:rFonts w:ascii="Calibri" w:eastAsia="Calibri" w:hAnsi="Calibri" w:cs="Calibri"/>
          <w:sz w:val="22"/>
          <w:szCs w:val="22"/>
        </w:rPr>
        <w:t>αποφάσεις ασύλου Α’ βαθμού</w:t>
      </w:r>
      <w:r w:rsidRPr="001B1343">
        <w:rPr>
          <w:rFonts w:ascii="Calibri" w:eastAsia="Calibri" w:hAnsi="Calibri" w:cs="Calibri"/>
          <w:sz w:val="22"/>
          <w:szCs w:val="22"/>
        </w:rPr>
        <w:t xml:space="preserve"> για το 202</w:t>
      </w:r>
      <w:r w:rsidR="00CA70C9">
        <w:rPr>
          <w:rFonts w:ascii="Calibri" w:eastAsia="Calibri" w:hAnsi="Calibri" w:cs="Calibri"/>
          <w:sz w:val="22"/>
          <w:szCs w:val="22"/>
        </w:rPr>
        <w:t>1</w:t>
      </w:r>
      <w:r w:rsidRPr="001B1343">
        <w:rPr>
          <w:rFonts w:ascii="Calibri" w:eastAsia="Calibri" w:hAnsi="Calibri" w:cs="Calibri"/>
          <w:sz w:val="22"/>
          <w:szCs w:val="22"/>
        </w:rPr>
        <w:t xml:space="preserve"> παρουσιάζονται </w:t>
      </w:r>
      <w:r w:rsidR="00CA70C9">
        <w:rPr>
          <w:rFonts w:ascii="Calibri" w:eastAsia="Calibri" w:hAnsi="Calibri" w:cs="Calibri"/>
          <w:sz w:val="22"/>
          <w:szCs w:val="22"/>
        </w:rPr>
        <w:t>μειωμένες</w:t>
      </w:r>
      <w:r w:rsidRPr="001B1343">
        <w:rPr>
          <w:rFonts w:ascii="Calibri" w:eastAsia="Calibri" w:hAnsi="Calibri" w:cs="Calibri"/>
          <w:sz w:val="22"/>
          <w:szCs w:val="22"/>
        </w:rPr>
        <w:t xml:space="preserve"> κατά </w:t>
      </w:r>
      <w:r w:rsidR="00DE2996">
        <w:rPr>
          <w:rFonts w:ascii="Calibri" w:eastAsia="Calibri" w:hAnsi="Calibri" w:cs="Calibri"/>
          <w:sz w:val="22"/>
          <w:szCs w:val="22"/>
        </w:rPr>
        <w:t>6</w:t>
      </w:r>
      <w:r w:rsidRPr="001B1343">
        <w:rPr>
          <w:rFonts w:ascii="Calibri" w:eastAsia="Calibri" w:hAnsi="Calibri" w:cs="Calibri"/>
          <w:sz w:val="22"/>
          <w:szCs w:val="22"/>
        </w:rPr>
        <w:t>%.</w:t>
      </w:r>
    </w:p>
    <w:p w14:paraId="1A75B41F" w14:textId="77777777" w:rsidR="00874E40" w:rsidRDefault="00874E40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1252"/>
        <w:gridCol w:w="1268"/>
      </w:tblGrid>
      <w:tr w:rsidR="00AE26EF" w:rsidRPr="00AE26EF" w14:paraId="579B7EB2" w14:textId="77777777" w:rsidTr="00AE2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noWrap/>
            <w:hideMark/>
          </w:tcPr>
          <w:p w14:paraId="2DC41D0E" w14:textId="77777777" w:rsidR="00AE26EF" w:rsidRPr="00AE26EF" w:rsidRDefault="00AE26EF" w:rsidP="00AE2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E26EF">
              <w:rPr>
                <w:rFonts w:ascii="Calibri" w:eastAsia="Calibri" w:hAnsi="Calibri" w:cs="Calibri"/>
                <w:sz w:val="22"/>
                <w:szCs w:val="22"/>
              </w:rPr>
              <w:t>ΑΠΟΦΑΣΕΙΣ ΑΣΥΛΟΥ Α' ΒΑΘΜΟΥ</w:t>
            </w:r>
          </w:p>
        </w:tc>
      </w:tr>
      <w:tr w:rsidR="00AE26EF" w:rsidRPr="00AE26EF" w14:paraId="567FF6EA" w14:textId="77777777" w:rsidTr="00AE2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noWrap/>
            <w:hideMark/>
          </w:tcPr>
          <w:p w14:paraId="03585FFD" w14:textId="77777777" w:rsidR="00AE26EF" w:rsidRPr="00AE26EF" w:rsidRDefault="00AE26EF" w:rsidP="00AE2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7" w:type="dxa"/>
            <w:noWrap/>
            <w:hideMark/>
          </w:tcPr>
          <w:p w14:paraId="706720E8" w14:textId="47283E79" w:rsidR="00AE26EF" w:rsidRPr="00AE26EF" w:rsidRDefault="00AE26EF" w:rsidP="00AE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Αποφάσεις</w:t>
            </w:r>
          </w:p>
        </w:tc>
        <w:tc>
          <w:tcPr>
            <w:tcW w:w="1268" w:type="dxa"/>
            <w:noWrap/>
            <w:hideMark/>
          </w:tcPr>
          <w:p w14:paraId="3F6666BB" w14:textId="77777777" w:rsidR="00AE26EF" w:rsidRPr="00AE26EF" w:rsidRDefault="00AE26EF" w:rsidP="00AE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26E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ΔΙΑΦΟΡΑ</w:t>
            </w:r>
          </w:p>
        </w:tc>
      </w:tr>
      <w:tr w:rsidR="00AE26EF" w:rsidRPr="00AE26EF" w14:paraId="0BD6BA5E" w14:textId="77777777" w:rsidTr="00AE26E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noWrap/>
            <w:hideMark/>
          </w:tcPr>
          <w:p w14:paraId="063046D4" w14:textId="77777777" w:rsidR="00AE26EF" w:rsidRPr="00AE26EF" w:rsidRDefault="00AE26EF" w:rsidP="00AE2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E26EF">
              <w:rPr>
                <w:rFonts w:ascii="Calibri" w:eastAsia="Calibri" w:hAnsi="Calibri" w:cs="Calibri"/>
                <w:sz w:val="22"/>
                <w:szCs w:val="22"/>
              </w:rPr>
              <w:t>Ιαν-20</w:t>
            </w:r>
          </w:p>
        </w:tc>
        <w:tc>
          <w:tcPr>
            <w:tcW w:w="757" w:type="dxa"/>
            <w:noWrap/>
            <w:hideMark/>
          </w:tcPr>
          <w:p w14:paraId="0519E200" w14:textId="77777777" w:rsidR="00AE26EF" w:rsidRPr="00451522" w:rsidRDefault="00AE26EF" w:rsidP="00AE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1522">
              <w:rPr>
                <w:rFonts w:asciiTheme="minorHAnsi" w:hAnsiTheme="minorHAnsi" w:cstheme="minorHAnsi"/>
                <w:sz w:val="22"/>
                <w:szCs w:val="22"/>
              </w:rPr>
              <w:t>3.783</w:t>
            </w:r>
          </w:p>
        </w:tc>
        <w:tc>
          <w:tcPr>
            <w:tcW w:w="1268" w:type="dxa"/>
            <w:noWrap/>
            <w:hideMark/>
          </w:tcPr>
          <w:p w14:paraId="4CFFC934" w14:textId="77777777" w:rsidR="00AE26EF" w:rsidRPr="00451522" w:rsidRDefault="00AE26EF" w:rsidP="00AE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F" w:rsidRPr="00AE26EF" w14:paraId="0539E149" w14:textId="77777777" w:rsidTr="00AE2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noWrap/>
            <w:hideMark/>
          </w:tcPr>
          <w:p w14:paraId="47B85FE5" w14:textId="77777777" w:rsidR="00AE26EF" w:rsidRPr="00AE26EF" w:rsidRDefault="00AE26EF" w:rsidP="00AE2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E26EF">
              <w:rPr>
                <w:rFonts w:ascii="Calibri" w:eastAsia="Calibri" w:hAnsi="Calibri" w:cs="Calibri"/>
                <w:sz w:val="22"/>
                <w:szCs w:val="22"/>
              </w:rPr>
              <w:t>Ιαν-21</w:t>
            </w:r>
          </w:p>
        </w:tc>
        <w:tc>
          <w:tcPr>
            <w:tcW w:w="757" w:type="dxa"/>
            <w:noWrap/>
            <w:hideMark/>
          </w:tcPr>
          <w:p w14:paraId="0743B36E" w14:textId="77777777" w:rsidR="00AE26EF" w:rsidRPr="00451522" w:rsidRDefault="00AE26EF" w:rsidP="00AE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1522">
              <w:rPr>
                <w:rFonts w:asciiTheme="minorHAnsi" w:hAnsiTheme="minorHAnsi" w:cstheme="minorHAnsi"/>
                <w:sz w:val="22"/>
                <w:szCs w:val="22"/>
              </w:rPr>
              <w:t>3.544</w:t>
            </w:r>
          </w:p>
        </w:tc>
        <w:tc>
          <w:tcPr>
            <w:tcW w:w="1268" w:type="dxa"/>
            <w:noWrap/>
            <w:hideMark/>
          </w:tcPr>
          <w:p w14:paraId="4B473144" w14:textId="77777777" w:rsidR="00AE26EF" w:rsidRPr="00451522" w:rsidRDefault="00AE26EF" w:rsidP="00AE2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1522">
              <w:rPr>
                <w:rFonts w:asciiTheme="minorHAnsi" w:hAnsiTheme="minorHAnsi" w:cstheme="minorHAnsi"/>
                <w:sz w:val="22"/>
                <w:szCs w:val="22"/>
              </w:rPr>
              <w:t>-6%</w:t>
            </w:r>
          </w:p>
        </w:tc>
      </w:tr>
    </w:tbl>
    <w:p w14:paraId="17306830" w14:textId="77777777" w:rsidR="00AE26EF" w:rsidRDefault="00AE26EF" w:rsidP="20653AA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A8FA89" w14:textId="207FC741" w:rsidR="36309F56" w:rsidRDefault="36309F56" w:rsidP="2B35ABDA">
      <w:pPr>
        <w:jc w:val="both"/>
        <w:rPr>
          <w:rFonts w:ascii="Calibri" w:eastAsia="Calibri" w:hAnsi="Calibri" w:cs="Calibri"/>
          <w:noProof/>
          <w:sz w:val="22"/>
          <w:szCs w:val="22"/>
        </w:rPr>
      </w:pPr>
    </w:p>
    <w:p w14:paraId="2A1DD98C" w14:textId="4BA6D304" w:rsidR="00777580" w:rsidRPr="00777580" w:rsidRDefault="00104D7B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val="en-US"/>
        </w:rPr>
        <w:t>IX</w:t>
      </w:r>
      <w:r w:rsidR="5B94B3FA" w:rsidRPr="00CE73BF">
        <w:rPr>
          <w:rFonts w:ascii="Calibri" w:eastAsia="Calibri" w:hAnsi="Calibri" w:cs="Calibri"/>
          <w:b/>
          <w:sz w:val="22"/>
          <w:szCs w:val="22"/>
        </w:rPr>
        <w:t>.</w:t>
      </w:r>
      <w:r w:rsidR="767D3242" w:rsidRPr="00CE73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77580" w:rsidRPr="00CE73BF">
        <w:rPr>
          <w:rFonts w:ascii="Calibri" w:eastAsia="Calibri" w:hAnsi="Calibri" w:cs="Calibri"/>
          <w:b/>
          <w:sz w:val="22"/>
          <w:szCs w:val="22"/>
        </w:rPr>
        <w:t>Επιδόσεις Ασύλου</w:t>
      </w:r>
    </w:p>
    <w:p w14:paraId="7AF327B3" w14:textId="5C354EE9" w:rsidR="00777580" w:rsidRDefault="00777580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42137DC" w14:textId="180C91D0" w:rsid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  <w:r w:rsidRPr="225DC430">
        <w:rPr>
          <w:rFonts w:ascii="Calibri" w:eastAsia="Calibri" w:hAnsi="Calibri" w:cs="Calibri"/>
          <w:sz w:val="22"/>
          <w:szCs w:val="22"/>
        </w:rPr>
        <w:t xml:space="preserve">Οι συνολικές ανεπίδοτες αποφάσεις ασύλου (α’ και β’ βαθμού) ως και το τέλος </w:t>
      </w:r>
      <w:r w:rsidR="00CE73BF">
        <w:rPr>
          <w:rFonts w:ascii="Calibri" w:eastAsia="Calibri" w:hAnsi="Calibri" w:cs="Calibri"/>
          <w:sz w:val="22"/>
          <w:szCs w:val="22"/>
        </w:rPr>
        <w:t>Ιανουαρίου</w:t>
      </w:r>
      <w:r w:rsidR="7E7CD29F" w:rsidRPr="225DC430">
        <w:rPr>
          <w:rFonts w:ascii="Calibri" w:eastAsia="Calibri" w:hAnsi="Calibri" w:cs="Calibri"/>
          <w:sz w:val="22"/>
          <w:szCs w:val="22"/>
        </w:rPr>
        <w:t xml:space="preserve"> </w:t>
      </w:r>
      <w:r w:rsidRPr="225DC430">
        <w:rPr>
          <w:rFonts w:ascii="Calibri" w:eastAsia="Calibri" w:hAnsi="Calibri" w:cs="Calibri"/>
          <w:sz w:val="22"/>
          <w:szCs w:val="22"/>
        </w:rPr>
        <w:t>202</w:t>
      </w:r>
      <w:r w:rsidR="00CE73BF">
        <w:rPr>
          <w:rFonts w:ascii="Calibri" w:eastAsia="Calibri" w:hAnsi="Calibri" w:cs="Calibri"/>
          <w:sz w:val="22"/>
          <w:szCs w:val="22"/>
        </w:rPr>
        <w:t>1</w:t>
      </w:r>
      <w:r w:rsidRPr="225DC430">
        <w:rPr>
          <w:rFonts w:ascii="Calibri" w:eastAsia="Calibri" w:hAnsi="Calibri" w:cs="Calibri"/>
          <w:sz w:val="22"/>
          <w:szCs w:val="22"/>
        </w:rPr>
        <w:t xml:space="preserve"> ανήλθαν σε </w:t>
      </w:r>
      <w:r w:rsidR="00CE73BF" w:rsidRPr="00CE73BF">
        <w:rPr>
          <w:rFonts w:ascii="Calibri" w:eastAsia="Calibri" w:hAnsi="Calibri" w:cs="Calibri"/>
          <w:sz w:val="22"/>
          <w:szCs w:val="22"/>
        </w:rPr>
        <w:t>11.004</w:t>
      </w:r>
      <w:r w:rsidRPr="225DC430">
        <w:rPr>
          <w:rFonts w:ascii="Calibri" w:eastAsia="Calibri" w:hAnsi="Calibri" w:cs="Calibri"/>
          <w:sz w:val="22"/>
          <w:szCs w:val="22"/>
        </w:rPr>
        <w:t xml:space="preserve">. Εξ αυτών, οι </w:t>
      </w:r>
      <w:r w:rsidR="00CE73BF" w:rsidRPr="00CE73BF">
        <w:rPr>
          <w:rFonts w:ascii="Calibri" w:eastAsia="Calibri" w:hAnsi="Calibri" w:cs="Calibri"/>
          <w:sz w:val="22"/>
          <w:szCs w:val="22"/>
        </w:rPr>
        <w:t>5.641</w:t>
      </w:r>
      <w:r w:rsidRPr="225DC430">
        <w:rPr>
          <w:rFonts w:ascii="Calibri" w:eastAsia="Calibri" w:hAnsi="Calibri" w:cs="Calibri"/>
          <w:sz w:val="22"/>
          <w:szCs w:val="22"/>
        </w:rPr>
        <w:t xml:space="preserve"> αφορούν σε αποφάσεις που εκδόθηκαν από 1.1.2020 έως 3</w:t>
      </w:r>
      <w:r w:rsidR="00C92582">
        <w:rPr>
          <w:rFonts w:ascii="Calibri" w:eastAsia="Calibri" w:hAnsi="Calibri" w:cs="Calibri"/>
          <w:sz w:val="22"/>
          <w:szCs w:val="22"/>
        </w:rPr>
        <w:t>1</w:t>
      </w:r>
      <w:r w:rsidRPr="225DC430">
        <w:rPr>
          <w:rFonts w:ascii="Calibri" w:eastAsia="Calibri" w:hAnsi="Calibri" w:cs="Calibri"/>
          <w:sz w:val="22"/>
          <w:szCs w:val="22"/>
        </w:rPr>
        <w:t>.1.202</w:t>
      </w:r>
      <w:r w:rsidR="00CE73BF">
        <w:rPr>
          <w:rFonts w:ascii="Calibri" w:eastAsia="Calibri" w:hAnsi="Calibri" w:cs="Calibri"/>
          <w:sz w:val="22"/>
          <w:szCs w:val="22"/>
        </w:rPr>
        <w:t>1</w:t>
      </w:r>
      <w:r w:rsidRPr="225DC430">
        <w:rPr>
          <w:rFonts w:ascii="Calibri" w:eastAsia="Calibri" w:hAnsi="Calibri" w:cs="Calibri"/>
          <w:sz w:val="22"/>
          <w:szCs w:val="22"/>
        </w:rPr>
        <w:t xml:space="preserve"> και οι </w:t>
      </w:r>
      <w:r w:rsidR="20B8E204" w:rsidRPr="225DC430">
        <w:rPr>
          <w:rFonts w:ascii="Calibri" w:eastAsia="Calibri" w:hAnsi="Calibri" w:cs="Calibri"/>
          <w:sz w:val="22"/>
          <w:szCs w:val="22"/>
        </w:rPr>
        <w:t>5.3</w:t>
      </w:r>
      <w:r w:rsidR="00CE73BF">
        <w:rPr>
          <w:rFonts w:ascii="Calibri" w:eastAsia="Calibri" w:hAnsi="Calibri" w:cs="Calibri"/>
          <w:sz w:val="22"/>
          <w:szCs w:val="22"/>
        </w:rPr>
        <w:t>63</w:t>
      </w:r>
      <w:r w:rsidRPr="225DC430">
        <w:rPr>
          <w:rFonts w:ascii="Calibri" w:eastAsia="Calibri" w:hAnsi="Calibri" w:cs="Calibri"/>
          <w:sz w:val="22"/>
          <w:szCs w:val="22"/>
        </w:rPr>
        <w:t xml:space="preserve"> σε παλαιότερες αποφάσεις.</w:t>
      </w:r>
    </w:p>
    <w:p w14:paraId="3B877265" w14:textId="563C5F1D" w:rsid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34"/>
      </w:tblGrid>
      <w:tr w:rsidR="00777580" w:rsidRPr="00777580" w14:paraId="3C89D943" w14:textId="77777777" w:rsidTr="007C2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07EE244" w14:textId="5B12641F" w:rsidR="00777580" w:rsidRPr="00777580" w:rsidRDefault="00777580" w:rsidP="00CA0A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225DC430">
              <w:rPr>
                <w:rFonts w:ascii="Calibri" w:eastAsia="Calibri" w:hAnsi="Calibri" w:cs="Calibri"/>
                <w:sz w:val="22"/>
                <w:szCs w:val="22"/>
              </w:rPr>
              <w:t>ΑΝΕΠΙΔΟΤΕΣ ΑΠΟΦΑΣΕΙΣ-ΠΡΑΞΕΙΣ (έως 3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.1.20</w:t>
            </w:r>
            <w:r w:rsidR="00C925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  <w:r w:rsidR="00CE73B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225DC430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0EBB2512" w14:textId="555F62EA" w:rsidR="00777580" w:rsidRPr="00C92582" w:rsidRDefault="00C92582" w:rsidP="00CA0A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bookmarkStart w:id="7" w:name="_Hlk64038117"/>
            <w:r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  <w:r w:rsidR="64369570"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  <w:r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</w:t>
            </w:r>
            <w:r w:rsidR="04A1B62A"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004</w:t>
            </w:r>
            <w:bookmarkEnd w:id="7"/>
          </w:p>
        </w:tc>
      </w:tr>
      <w:tr w:rsidR="00777580" w:rsidRPr="00777580" w14:paraId="0016F4C4" w14:textId="77777777" w:rsidTr="007C2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0F60C240" w14:textId="77777777" w:rsidR="00777580" w:rsidRPr="007C2F0C" w:rsidRDefault="00777580" w:rsidP="00CA0A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C2F0C">
              <w:rPr>
                <w:rFonts w:ascii="Calibri" w:eastAsia="Calibri" w:hAnsi="Calibri" w:cs="Calibri"/>
                <w:sz w:val="22"/>
                <w:szCs w:val="22"/>
              </w:rPr>
              <w:t>ΝΕΟΙ</w:t>
            </w:r>
          </w:p>
        </w:tc>
        <w:tc>
          <w:tcPr>
            <w:tcW w:w="1134" w:type="dxa"/>
            <w:noWrap/>
            <w:hideMark/>
          </w:tcPr>
          <w:p w14:paraId="0E08BBBD" w14:textId="53E2934A" w:rsidR="00777580" w:rsidRPr="00C92582" w:rsidRDefault="0E50F4FA" w:rsidP="00CA0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bookmarkStart w:id="8" w:name="_Hlk64038128"/>
            <w:r w:rsidRPr="405F6B82">
              <w:rPr>
                <w:rFonts w:ascii="Calibri" w:eastAsia="Calibri" w:hAnsi="Calibri" w:cs="Calibri"/>
                <w:sz w:val="22"/>
                <w:szCs w:val="22"/>
              </w:rPr>
              <w:t>5.641</w:t>
            </w:r>
            <w:bookmarkEnd w:id="8"/>
          </w:p>
        </w:tc>
      </w:tr>
      <w:tr w:rsidR="00777580" w:rsidRPr="00777580" w14:paraId="657ED9EC" w14:textId="77777777" w:rsidTr="007C2F0C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BB8B209" w14:textId="17ECED52" w:rsidR="00777580" w:rsidRPr="007C2F0C" w:rsidRDefault="00777580" w:rsidP="00CA0A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C2F0C">
              <w:rPr>
                <w:rFonts w:ascii="Calibri" w:eastAsia="Calibri" w:hAnsi="Calibri" w:cs="Calibri"/>
                <w:sz w:val="22"/>
                <w:szCs w:val="22"/>
              </w:rPr>
              <w:t>ΠΑΛΑIOI</w:t>
            </w:r>
          </w:p>
        </w:tc>
        <w:tc>
          <w:tcPr>
            <w:tcW w:w="1134" w:type="dxa"/>
            <w:noWrap/>
            <w:hideMark/>
          </w:tcPr>
          <w:p w14:paraId="4792CAE7" w14:textId="1D234A96" w:rsidR="00777580" w:rsidRPr="00CE73BF" w:rsidRDefault="3B1A356E" w:rsidP="00CA0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225DC430">
              <w:rPr>
                <w:rFonts w:ascii="Calibri" w:eastAsia="Calibri" w:hAnsi="Calibri" w:cs="Calibri"/>
                <w:sz w:val="22"/>
                <w:szCs w:val="22"/>
              </w:rPr>
              <w:t>5.</w:t>
            </w:r>
            <w:r w:rsidR="00C92582" w:rsidRPr="405F6B8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  <w:r w:rsidR="00CE73BF">
              <w:rPr>
                <w:rFonts w:ascii="Calibri" w:eastAsia="Calibri" w:hAnsi="Calibri" w:cs="Calibri"/>
                <w:sz w:val="22"/>
                <w:szCs w:val="22"/>
              </w:rPr>
              <w:t>63</w:t>
            </w:r>
          </w:p>
        </w:tc>
      </w:tr>
    </w:tbl>
    <w:p w14:paraId="6519ADE1" w14:textId="77777777" w:rsidR="00777580" w:rsidRPr="00777580" w:rsidRDefault="00777580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BC5C3D" w14:textId="77777777" w:rsidR="00C34DB1" w:rsidRDefault="00C34DB1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B35F637" w14:textId="77777777" w:rsidR="00FA3C58" w:rsidRDefault="00FA3C58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22EAF7A4" w14:textId="77777777" w:rsidR="00FA3C58" w:rsidRDefault="00FA3C58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2C4E0102" w14:textId="77777777" w:rsidR="00FA3C58" w:rsidRDefault="00FA3C58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2D741DA5" w14:textId="77777777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1545D837" w14:textId="77777777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7A91F661" w14:textId="77777777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11DB00C0" w14:textId="77777777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6F4E6EF3" w14:textId="6B44B3B3" w:rsidR="00103C80" w:rsidRDefault="00F877B3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E039E">
        <w:rPr>
          <w:rFonts w:ascii="Calibri" w:eastAsia="Calibri" w:hAnsi="Calibri" w:cs="Calibri"/>
          <w:b/>
          <w:bCs/>
          <w:sz w:val="22"/>
          <w:szCs w:val="22"/>
        </w:rPr>
        <w:lastRenderedPageBreak/>
        <w:t>VII.</w:t>
      </w:r>
      <w:r w:rsidR="00360C12" w:rsidRPr="00EE039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03C80" w:rsidRPr="00EE039E">
        <w:rPr>
          <w:rFonts w:ascii="Calibri" w:eastAsia="Calibri" w:hAnsi="Calibri" w:cs="Calibri"/>
          <w:b/>
          <w:bCs/>
          <w:sz w:val="22"/>
          <w:szCs w:val="22"/>
        </w:rPr>
        <w:t>Είδ</w:t>
      </w:r>
      <w:r w:rsidR="003C06E8" w:rsidRPr="00EE039E">
        <w:rPr>
          <w:rFonts w:ascii="Calibri" w:eastAsia="Calibri" w:hAnsi="Calibri" w:cs="Calibri"/>
          <w:b/>
          <w:bCs/>
          <w:sz w:val="22"/>
          <w:szCs w:val="22"/>
        </w:rPr>
        <w:t>ος απόφασης</w:t>
      </w:r>
      <w:r w:rsidR="00F82BB7" w:rsidRPr="00EE039E">
        <w:rPr>
          <w:rFonts w:ascii="Calibri" w:eastAsia="Calibri" w:hAnsi="Calibri" w:cs="Calibri"/>
          <w:b/>
          <w:bCs/>
          <w:sz w:val="22"/>
          <w:szCs w:val="22"/>
        </w:rPr>
        <w:t>-Πράξης</w:t>
      </w:r>
      <w:r w:rsidR="003C06E8" w:rsidRPr="00EE039E">
        <w:rPr>
          <w:rFonts w:ascii="Calibri" w:eastAsia="Calibri" w:hAnsi="Calibri" w:cs="Calibri"/>
          <w:b/>
          <w:bCs/>
          <w:sz w:val="22"/>
          <w:szCs w:val="22"/>
        </w:rPr>
        <w:t xml:space="preserve"> Α’ Βαθμού</w:t>
      </w:r>
    </w:p>
    <w:p w14:paraId="0CD4A8B0" w14:textId="77777777" w:rsidR="00CD7551" w:rsidRPr="00F877B3" w:rsidRDefault="00CD7551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B2F7355" w14:textId="77777777" w:rsidR="00103C80" w:rsidRDefault="00103C80" w:rsidP="00065BFD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W w:w="9360" w:type="dxa"/>
        <w:tblLook w:val="04A0" w:firstRow="1" w:lastRow="0" w:firstColumn="1" w:lastColumn="0" w:noHBand="0" w:noVBand="1"/>
      </w:tblPr>
      <w:tblGrid>
        <w:gridCol w:w="5200"/>
        <w:gridCol w:w="3120"/>
        <w:gridCol w:w="1117"/>
      </w:tblGrid>
      <w:tr w:rsidR="00FA3C58" w14:paraId="5175AD72" w14:textId="77777777" w:rsidTr="00C82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F82AC71" w14:textId="77777777" w:rsidR="00FA3C58" w:rsidRPr="00C82946" w:rsidRDefault="00FA3C5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ΕΙΔΟΣ ΑΠΟΦΑΣΗΣ / ΠΡΑΞΗΣ Α' ΒΑΘΜΟΥ</w:t>
            </w:r>
          </w:p>
        </w:tc>
        <w:tc>
          <w:tcPr>
            <w:tcW w:w="3120" w:type="dxa"/>
            <w:noWrap/>
            <w:hideMark/>
          </w:tcPr>
          <w:p w14:paraId="431E3B99" w14:textId="77777777" w:rsidR="00FA3C58" w:rsidRPr="00C82946" w:rsidRDefault="00FA3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ΠΛΗΘΟΣ</w:t>
            </w:r>
          </w:p>
        </w:tc>
        <w:tc>
          <w:tcPr>
            <w:tcW w:w="1040" w:type="dxa"/>
            <w:noWrap/>
            <w:hideMark/>
          </w:tcPr>
          <w:p w14:paraId="79E14088" w14:textId="77777777" w:rsidR="00FA3C58" w:rsidRPr="00C82946" w:rsidRDefault="00FA3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ΠΟΣΟΣΤΟ</w:t>
            </w:r>
          </w:p>
        </w:tc>
      </w:tr>
      <w:tr w:rsidR="00FA3C58" w14:paraId="31743F90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A8BDAFD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Αναγνώριση Καθεστώτος Πρόσφυγα</w:t>
            </w:r>
          </w:p>
        </w:tc>
        <w:tc>
          <w:tcPr>
            <w:tcW w:w="3120" w:type="dxa"/>
            <w:noWrap/>
            <w:hideMark/>
          </w:tcPr>
          <w:p w14:paraId="525CD6F4" w14:textId="7777777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040" w:type="dxa"/>
            <w:noWrap/>
            <w:hideMark/>
          </w:tcPr>
          <w:p w14:paraId="4EAF2D93" w14:textId="7777777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</w:tr>
      <w:tr w:rsidR="00FA3C58" w14:paraId="51028883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3B74503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Επικουρική Προστασία</w:t>
            </w:r>
          </w:p>
        </w:tc>
        <w:tc>
          <w:tcPr>
            <w:tcW w:w="3120" w:type="dxa"/>
            <w:noWrap/>
            <w:hideMark/>
          </w:tcPr>
          <w:p w14:paraId="38DF6BCB" w14:textId="77777777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40" w:type="dxa"/>
            <w:noWrap/>
            <w:hideMark/>
          </w:tcPr>
          <w:p w14:paraId="6E370D34" w14:textId="77777777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16%</w:t>
            </w:r>
          </w:p>
        </w:tc>
      </w:tr>
      <w:tr w:rsidR="00FA3C58" w14:paraId="23321178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693BF6E8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Απορριπτική ουσίας</w:t>
            </w:r>
          </w:p>
        </w:tc>
        <w:tc>
          <w:tcPr>
            <w:tcW w:w="3120" w:type="dxa"/>
            <w:noWrap/>
            <w:hideMark/>
          </w:tcPr>
          <w:p w14:paraId="3C7C2302" w14:textId="7777777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1040" w:type="dxa"/>
            <w:noWrap/>
            <w:hideMark/>
          </w:tcPr>
          <w:p w14:paraId="0157DFD1" w14:textId="7777777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</w:tr>
      <w:tr w:rsidR="00FA3C58" w14:paraId="272B75B8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2D4F971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Απόφαση Απαράδεκτου</w:t>
            </w:r>
          </w:p>
        </w:tc>
        <w:tc>
          <w:tcPr>
            <w:tcW w:w="3120" w:type="dxa"/>
            <w:noWrap/>
            <w:hideMark/>
          </w:tcPr>
          <w:p w14:paraId="4F724904" w14:textId="77777777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40" w:type="dxa"/>
            <w:noWrap/>
            <w:hideMark/>
          </w:tcPr>
          <w:p w14:paraId="6E680241" w14:textId="77777777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13%</w:t>
            </w:r>
          </w:p>
        </w:tc>
      </w:tr>
      <w:tr w:rsidR="00FA3C58" w14:paraId="5C5AF932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94FE24B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Πράξη Διακοπής</w:t>
            </w:r>
          </w:p>
        </w:tc>
        <w:tc>
          <w:tcPr>
            <w:tcW w:w="3120" w:type="dxa"/>
            <w:noWrap/>
            <w:hideMark/>
          </w:tcPr>
          <w:p w14:paraId="18A937E8" w14:textId="7777777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40" w:type="dxa"/>
            <w:noWrap/>
            <w:hideMark/>
          </w:tcPr>
          <w:p w14:paraId="2ED27EE6" w14:textId="7777777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FA3C58" w14:paraId="55090186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916E37C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Αίτηση Παραίτησης</w:t>
            </w:r>
          </w:p>
        </w:tc>
        <w:tc>
          <w:tcPr>
            <w:tcW w:w="3120" w:type="dxa"/>
            <w:noWrap/>
            <w:hideMark/>
          </w:tcPr>
          <w:p w14:paraId="6E21CA3C" w14:textId="77777777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40" w:type="dxa"/>
            <w:noWrap/>
            <w:hideMark/>
          </w:tcPr>
          <w:p w14:paraId="215856DC" w14:textId="77777777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FA3C58" w14:paraId="6891C9C9" w14:textId="77777777" w:rsidTr="00C8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58C5615" w14:textId="77777777" w:rsidR="00FA3C58" w:rsidRPr="00C82946" w:rsidRDefault="00FA3C58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Θέση υπόθεσης στο αρχείο</w:t>
            </w:r>
          </w:p>
        </w:tc>
        <w:tc>
          <w:tcPr>
            <w:tcW w:w="3120" w:type="dxa"/>
            <w:noWrap/>
            <w:hideMark/>
          </w:tcPr>
          <w:p w14:paraId="03CF4CC2" w14:textId="05B2F373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31BD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42C05BE2" w14:textId="77777777" w:rsidR="00FA3C58" w:rsidRDefault="00FA3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FA3C58" w14:paraId="10E2A87A" w14:textId="77777777" w:rsidTr="00C82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BF7184F" w14:textId="77777777" w:rsidR="00FA3C58" w:rsidRPr="00C82946" w:rsidRDefault="00FA3C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946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3120" w:type="dxa"/>
            <w:noWrap/>
            <w:hideMark/>
          </w:tcPr>
          <w:p w14:paraId="116C64F2" w14:textId="49E25296" w:rsidR="00FA3C58" w:rsidRDefault="00FA3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354</w:t>
            </w:r>
            <w:r w:rsidR="00331B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06694E04" w14:textId="716700A4" w:rsidR="00FA3C58" w:rsidRDefault="00C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r w:rsidR="00FA3C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E5E4F0" w14:textId="77777777" w:rsidR="00B916C6" w:rsidRDefault="00B916C6" w:rsidP="1D2A1AB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1BAD1B" w14:textId="77777777" w:rsidR="00F0324B" w:rsidRDefault="00F0324B" w:rsidP="00B65989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11A4096" w14:textId="77777777" w:rsidR="00503B9E" w:rsidRDefault="00503B9E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ABAFD4A" w14:textId="77777777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94ABC5" w14:textId="038642DD" w:rsidR="00F0324B" w:rsidRDefault="009C7348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VIII</w:t>
      </w:r>
      <w:r w:rsidR="00503B9E" w:rsidRPr="000952DD">
        <w:rPr>
          <w:rFonts w:ascii="Calibri" w:eastAsia="Calibri" w:hAnsi="Calibri" w:cs="Calibri"/>
          <w:b/>
          <w:bCs/>
          <w:sz w:val="22"/>
          <w:szCs w:val="22"/>
        </w:rPr>
        <w:t xml:space="preserve">. Αιτήματα Ασύλου ανά </w:t>
      </w:r>
      <w:r w:rsidR="000952DD" w:rsidRPr="000952DD">
        <w:rPr>
          <w:rFonts w:ascii="Calibri" w:eastAsia="Calibri" w:hAnsi="Calibri" w:cs="Calibri"/>
          <w:b/>
          <w:bCs/>
          <w:sz w:val="22"/>
          <w:szCs w:val="22"/>
        </w:rPr>
        <w:t>Γραφείο</w:t>
      </w:r>
    </w:p>
    <w:p w14:paraId="0CB26494" w14:textId="32C92C2D" w:rsidR="000952DD" w:rsidRDefault="000952DD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8642" w:type="dxa"/>
        <w:tblLook w:val="04A0" w:firstRow="1" w:lastRow="0" w:firstColumn="1" w:lastColumn="0" w:noHBand="0" w:noVBand="1"/>
      </w:tblPr>
      <w:tblGrid>
        <w:gridCol w:w="5200"/>
        <w:gridCol w:w="3442"/>
      </w:tblGrid>
      <w:tr w:rsidR="002F62AF" w14:paraId="2B2DB98F" w14:textId="77777777" w:rsidTr="00C3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29CFE61" w14:textId="77777777" w:rsidR="002F62AF" w:rsidRPr="00C315AD" w:rsidRDefault="002F62A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C315AD">
              <w:rPr>
                <w:rFonts w:ascii="Calibri" w:hAnsi="Calibri" w:cs="Calibri"/>
                <w:sz w:val="22"/>
                <w:szCs w:val="22"/>
              </w:rPr>
              <w:t>ΤΟΠΟΘΕΣΙΑ ΚΑΤΑΓΡΑΦΗΣ</w:t>
            </w:r>
          </w:p>
        </w:tc>
        <w:tc>
          <w:tcPr>
            <w:tcW w:w="3442" w:type="dxa"/>
            <w:noWrap/>
            <w:hideMark/>
          </w:tcPr>
          <w:p w14:paraId="4BD7A6FB" w14:textId="77777777" w:rsidR="002F62AF" w:rsidRPr="00C315AD" w:rsidRDefault="002F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C315AD">
              <w:rPr>
                <w:rFonts w:ascii="Calibri" w:hAnsi="Calibri" w:cs="Calibri"/>
                <w:sz w:val="22"/>
                <w:szCs w:val="22"/>
              </w:rPr>
              <w:t>ΑΡΙΘΜΟΣ ΑΙΤΗΜΑΤΩΝ ΑΣΥΛΟΥ</w:t>
            </w:r>
          </w:p>
        </w:tc>
      </w:tr>
      <w:tr w:rsidR="002F62AF" w14:paraId="2354D5B2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4347CA4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ΑΛΙΜΟΣ</w:t>
            </w:r>
          </w:p>
        </w:tc>
        <w:tc>
          <w:tcPr>
            <w:tcW w:w="3442" w:type="dxa"/>
            <w:noWrap/>
            <w:hideMark/>
          </w:tcPr>
          <w:p w14:paraId="3C9E6350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</w:tr>
      <w:tr w:rsidR="002F62AF" w14:paraId="28174E34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896DB25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ΑΜΥΓΔΑΛΕΖΑ</w:t>
            </w:r>
          </w:p>
        </w:tc>
        <w:tc>
          <w:tcPr>
            <w:tcW w:w="3442" w:type="dxa"/>
            <w:noWrap/>
            <w:hideMark/>
          </w:tcPr>
          <w:p w14:paraId="1E61C6E0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2F62AF" w14:paraId="13D7E3DF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11FD7AA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ΑΤΤΙΚΗ</w:t>
            </w:r>
          </w:p>
        </w:tc>
        <w:tc>
          <w:tcPr>
            <w:tcW w:w="3442" w:type="dxa"/>
            <w:noWrap/>
            <w:hideMark/>
          </w:tcPr>
          <w:p w14:paraId="5DA16621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</w:tr>
      <w:tr w:rsidR="002F62AF" w14:paraId="0F4017EA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C4D9A5B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ΑΤΤΙΚΗ/ΚΡΑΤΟΥΜΕΝΩΝ</w:t>
            </w:r>
          </w:p>
        </w:tc>
        <w:tc>
          <w:tcPr>
            <w:tcW w:w="3442" w:type="dxa"/>
            <w:noWrap/>
            <w:hideMark/>
          </w:tcPr>
          <w:p w14:paraId="282785AD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F62AF" w14:paraId="04E422A6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8E22C39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ΑΤΤΙΚΗ/ΠΑΚΙΣΤΑΝ</w:t>
            </w:r>
          </w:p>
        </w:tc>
        <w:tc>
          <w:tcPr>
            <w:tcW w:w="3442" w:type="dxa"/>
            <w:noWrap/>
            <w:hideMark/>
          </w:tcPr>
          <w:p w14:paraId="07C753BD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F62AF" w14:paraId="3C0298E6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3F11FB7E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ΗΡΑΚΛΕΙΟ</w:t>
            </w:r>
          </w:p>
        </w:tc>
        <w:tc>
          <w:tcPr>
            <w:tcW w:w="3442" w:type="dxa"/>
            <w:noWrap/>
            <w:hideMark/>
          </w:tcPr>
          <w:p w14:paraId="2FE9EBAA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F62AF" w14:paraId="129DCB0B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AB0759D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ΘΕΣΣΑΛΟΝΙΚΗ</w:t>
            </w:r>
          </w:p>
        </w:tc>
        <w:tc>
          <w:tcPr>
            <w:tcW w:w="3442" w:type="dxa"/>
            <w:noWrap/>
            <w:hideMark/>
          </w:tcPr>
          <w:p w14:paraId="6E9CDB81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</w:tr>
      <w:tr w:rsidR="002F62AF" w14:paraId="7428BE19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A831D1E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ΘΕΣΣΑΛΟΝΙΚΗ/ΑΛΒΑΝΙΑΣ &amp; ΓΕΩΡΓΙΑΣ</w:t>
            </w:r>
          </w:p>
        </w:tc>
        <w:tc>
          <w:tcPr>
            <w:tcW w:w="3442" w:type="dxa"/>
            <w:noWrap/>
            <w:hideMark/>
          </w:tcPr>
          <w:p w14:paraId="2300E39D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F62AF" w14:paraId="02BA6CF8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A11AA89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ΘΡΑΚΗ</w:t>
            </w:r>
          </w:p>
        </w:tc>
        <w:tc>
          <w:tcPr>
            <w:tcW w:w="3442" w:type="dxa"/>
            <w:noWrap/>
            <w:hideMark/>
          </w:tcPr>
          <w:p w14:paraId="72C82182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2F62AF" w14:paraId="60828182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4F31992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ΙΩΑΝΝΙΝΑ</w:t>
            </w:r>
          </w:p>
        </w:tc>
        <w:tc>
          <w:tcPr>
            <w:tcW w:w="3442" w:type="dxa"/>
            <w:noWrap/>
            <w:hideMark/>
          </w:tcPr>
          <w:p w14:paraId="3D28C7B7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F62AF" w14:paraId="20F2076C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9AF43C1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ΚΟΡΙΝΘΟΣ</w:t>
            </w:r>
          </w:p>
        </w:tc>
        <w:tc>
          <w:tcPr>
            <w:tcW w:w="3442" w:type="dxa"/>
            <w:noWrap/>
            <w:hideMark/>
          </w:tcPr>
          <w:p w14:paraId="23C6E954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F62AF" w14:paraId="142578AB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0136DCA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ΚΩΣ</w:t>
            </w:r>
          </w:p>
        </w:tc>
        <w:tc>
          <w:tcPr>
            <w:tcW w:w="3442" w:type="dxa"/>
            <w:noWrap/>
            <w:hideMark/>
          </w:tcPr>
          <w:p w14:paraId="046790AA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F62AF" w14:paraId="45A5541C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C92EE03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ΛΕΡΟΣ</w:t>
            </w:r>
          </w:p>
        </w:tc>
        <w:tc>
          <w:tcPr>
            <w:tcW w:w="3442" w:type="dxa"/>
            <w:noWrap/>
            <w:hideMark/>
          </w:tcPr>
          <w:p w14:paraId="2BC1D216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F62AF" w14:paraId="5609E7D0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72987FE6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ΛΕΣΒΟΣ</w:t>
            </w:r>
          </w:p>
        </w:tc>
        <w:tc>
          <w:tcPr>
            <w:tcW w:w="3442" w:type="dxa"/>
            <w:noWrap/>
            <w:hideMark/>
          </w:tcPr>
          <w:p w14:paraId="5F6F9091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</w:tr>
      <w:tr w:rsidR="002F62AF" w14:paraId="58CF9B19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50EE7EF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ΞΑΝΘΗ</w:t>
            </w:r>
          </w:p>
        </w:tc>
        <w:tc>
          <w:tcPr>
            <w:tcW w:w="3442" w:type="dxa"/>
            <w:noWrap/>
            <w:hideMark/>
          </w:tcPr>
          <w:p w14:paraId="37E49FB4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F62AF" w14:paraId="2C9A9FEF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2F7DFEB3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ΠΑΤΡΑ</w:t>
            </w:r>
          </w:p>
        </w:tc>
        <w:tc>
          <w:tcPr>
            <w:tcW w:w="3442" w:type="dxa"/>
            <w:noWrap/>
            <w:hideMark/>
          </w:tcPr>
          <w:p w14:paraId="0FA0F318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F62AF" w14:paraId="53146E0C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2F660DA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ΠΕΙΡΑΙΑΣ</w:t>
            </w:r>
          </w:p>
        </w:tc>
        <w:tc>
          <w:tcPr>
            <w:tcW w:w="3442" w:type="dxa"/>
            <w:noWrap/>
            <w:hideMark/>
          </w:tcPr>
          <w:p w14:paraId="00EE5A8C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</w:tr>
      <w:tr w:rsidR="002F62AF" w14:paraId="2CFD6E9A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1CE9D3F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ΡΟΔΟΣ</w:t>
            </w:r>
          </w:p>
        </w:tc>
        <w:tc>
          <w:tcPr>
            <w:tcW w:w="3442" w:type="dxa"/>
            <w:noWrap/>
            <w:hideMark/>
          </w:tcPr>
          <w:p w14:paraId="7E736BD9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F62AF" w14:paraId="5DBA645D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1188CCB6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ΣΑΜΟΣ</w:t>
            </w:r>
          </w:p>
        </w:tc>
        <w:tc>
          <w:tcPr>
            <w:tcW w:w="3442" w:type="dxa"/>
            <w:noWrap/>
            <w:hideMark/>
          </w:tcPr>
          <w:p w14:paraId="48220F86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F62AF" w14:paraId="60F3F2E7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52A93813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ΦΥΛΑΚΙΟ</w:t>
            </w:r>
          </w:p>
        </w:tc>
        <w:tc>
          <w:tcPr>
            <w:tcW w:w="3442" w:type="dxa"/>
            <w:noWrap/>
            <w:hideMark/>
          </w:tcPr>
          <w:p w14:paraId="40D90725" w14:textId="77777777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2F62AF" w14:paraId="2D70241B" w14:textId="77777777" w:rsidTr="00C3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09BA674E" w14:textId="77777777" w:rsidR="002F62AF" w:rsidRPr="00EB038A" w:rsidRDefault="002F62AF" w:rsidP="00C15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038A">
              <w:rPr>
                <w:rFonts w:ascii="Calibri" w:hAnsi="Calibri" w:cs="Calibri"/>
                <w:sz w:val="22"/>
                <w:szCs w:val="22"/>
              </w:rPr>
              <w:t>ΧΙΟΣ</w:t>
            </w:r>
          </w:p>
        </w:tc>
        <w:tc>
          <w:tcPr>
            <w:tcW w:w="3442" w:type="dxa"/>
            <w:noWrap/>
            <w:hideMark/>
          </w:tcPr>
          <w:p w14:paraId="4F19D794" w14:textId="77777777" w:rsidR="002F62AF" w:rsidRDefault="002F6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F62AF" w14:paraId="601E44AE" w14:textId="77777777" w:rsidTr="00C315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noWrap/>
            <w:hideMark/>
          </w:tcPr>
          <w:p w14:paraId="4225E365" w14:textId="77777777" w:rsidR="002F62AF" w:rsidRPr="00C315AD" w:rsidRDefault="002F62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15AD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3442" w:type="dxa"/>
            <w:noWrap/>
            <w:hideMark/>
          </w:tcPr>
          <w:p w14:paraId="42916D63" w14:textId="4D9B218C" w:rsidR="002F62AF" w:rsidRDefault="002F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614C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054</w:t>
            </w:r>
          </w:p>
        </w:tc>
      </w:tr>
    </w:tbl>
    <w:p w14:paraId="6AB08CD7" w14:textId="77777777" w:rsidR="000952DD" w:rsidRDefault="000952DD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FDF8A2" w14:textId="77777777" w:rsidR="00C55C3C" w:rsidRDefault="00C55C3C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2A15B4A" w14:textId="148962B6" w:rsidR="00C82946" w:rsidRDefault="00FC6B35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X</w:t>
      </w:r>
      <w:r w:rsidRPr="00A714B1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003C65FE">
        <w:rPr>
          <w:rFonts w:ascii="Calibri" w:eastAsia="Calibri" w:hAnsi="Calibri" w:cs="Calibri"/>
          <w:b/>
          <w:bCs/>
          <w:sz w:val="22"/>
          <w:szCs w:val="22"/>
        </w:rPr>
        <w:t>Αναγν</w:t>
      </w:r>
      <w:r w:rsidR="00A714B1">
        <w:rPr>
          <w:rFonts w:ascii="Calibri" w:eastAsia="Calibri" w:hAnsi="Calibri" w:cs="Calibri"/>
          <w:b/>
          <w:bCs/>
          <w:sz w:val="22"/>
          <w:szCs w:val="22"/>
        </w:rPr>
        <w:t>ώριση Προσφυγικού Καθεστώτος σε Α’ και Β΄ Βαθμό</w:t>
      </w:r>
    </w:p>
    <w:p w14:paraId="759CAC2B" w14:textId="1685D579" w:rsidR="00A714B1" w:rsidRDefault="00A714B1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9020" w:type="dxa"/>
        <w:tblLook w:val="04A0" w:firstRow="1" w:lastRow="0" w:firstColumn="1" w:lastColumn="0" w:noHBand="0" w:noVBand="1"/>
      </w:tblPr>
      <w:tblGrid>
        <w:gridCol w:w="1240"/>
        <w:gridCol w:w="4060"/>
        <w:gridCol w:w="3720"/>
      </w:tblGrid>
      <w:tr w:rsidR="00371235" w:rsidRPr="00CE2C19" w14:paraId="68E8BD8B" w14:textId="77777777" w:rsidTr="0037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3"/>
            <w:vMerge w:val="restart"/>
            <w:hideMark/>
          </w:tcPr>
          <w:p w14:paraId="5C2A96D1" w14:textId="1ABCC58F" w:rsidR="00371235" w:rsidRPr="00CE2C19" w:rsidRDefault="00371235" w:rsidP="002B3B5D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371235">
              <w:rPr>
                <w:rFonts w:ascii="Calibri" w:hAnsi="Calibri" w:cs="Calibri"/>
                <w:sz w:val="22"/>
                <w:szCs w:val="22"/>
              </w:rPr>
              <w:t>Σ</w:t>
            </w:r>
            <w:r w:rsidR="004D708A">
              <w:rPr>
                <w:rFonts w:ascii="Calibri" w:hAnsi="Calibri" w:cs="Calibri"/>
                <w:sz w:val="22"/>
                <w:szCs w:val="22"/>
              </w:rPr>
              <w:t>ΥΝΟΛΟ ΑΠΟΦΑΣΕΩΝ</w:t>
            </w:r>
            <w:r w:rsidR="005F391A">
              <w:rPr>
                <w:rFonts w:ascii="Calibri" w:hAnsi="Calibri" w:cs="Calibri"/>
                <w:sz w:val="22"/>
                <w:szCs w:val="22"/>
              </w:rPr>
              <w:t xml:space="preserve"> ΠΡΟΣΦΥΓΙΚΟΥ ΚΑΘΕΣΤΩΤΟΣ ΠΟΥ ΕΧΟΥΝ ΕΚΔΟΘΕΙ ΣΕ Α’ ΚΑΙ Β’ ΒΑΘΜΟ</w:t>
            </w:r>
            <w:r w:rsidR="005016E9">
              <w:rPr>
                <w:rFonts w:ascii="Calibri" w:hAnsi="Calibri" w:cs="Calibri"/>
                <w:sz w:val="22"/>
                <w:szCs w:val="22"/>
              </w:rPr>
              <w:t xml:space="preserve"> ΤΑ ΤΕΛΕΥΤΑΙΑ 5 ΕΤΗ</w:t>
            </w:r>
          </w:p>
        </w:tc>
      </w:tr>
      <w:tr w:rsidR="00371235" w:rsidRPr="00CE2C19" w14:paraId="2FB0BEE7" w14:textId="77777777" w:rsidTr="002B3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3"/>
            <w:vMerge/>
            <w:hideMark/>
          </w:tcPr>
          <w:p w14:paraId="43BC73BC" w14:textId="77777777" w:rsidR="00371235" w:rsidRPr="00CE2C19" w:rsidRDefault="00371235" w:rsidP="00A52C16">
            <w:pP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371235" w:rsidRPr="00CE2C19" w14:paraId="44B5052A" w14:textId="77777777" w:rsidTr="003712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2A9861F6" w14:textId="77777777" w:rsidR="00371235" w:rsidRPr="001903BA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3BA">
              <w:rPr>
                <w:rFonts w:ascii="Calibri" w:hAnsi="Calibri" w:cs="Calibri"/>
                <w:sz w:val="22"/>
                <w:szCs w:val="22"/>
              </w:rPr>
              <w:lastRenderedPageBreak/>
              <w:t>Έτος</w:t>
            </w:r>
          </w:p>
        </w:tc>
        <w:tc>
          <w:tcPr>
            <w:tcW w:w="4060" w:type="dxa"/>
            <w:hideMark/>
          </w:tcPr>
          <w:p w14:paraId="3F8D2D5C" w14:textId="77777777" w:rsidR="00503B7F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903B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Αναγνώριση Καθεστώτος Πρόσφυγα</w:t>
            </w:r>
          </w:p>
          <w:p w14:paraId="32F2DD21" w14:textId="5A676BD4" w:rsidR="00371235" w:rsidRPr="001903BA" w:rsidRDefault="00371235" w:rsidP="00103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903B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(Α΄</w:t>
            </w:r>
            <w:r w:rsidR="004124D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903B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Βαθμός)</w:t>
            </w:r>
          </w:p>
        </w:tc>
        <w:tc>
          <w:tcPr>
            <w:tcW w:w="3720" w:type="dxa"/>
            <w:hideMark/>
          </w:tcPr>
          <w:p w14:paraId="2A1A0EC3" w14:textId="369A28D9" w:rsidR="00371235" w:rsidRPr="001903BA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903B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Αναγνώριση Καθεστώτος Πρόσφυγα  (Β΄</w:t>
            </w:r>
            <w:r w:rsidR="004124D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903B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Βαθμός)</w:t>
            </w:r>
          </w:p>
        </w:tc>
      </w:tr>
      <w:tr w:rsidR="00371235" w:rsidRPr="000061AD" w14:paraId="128CA1B9" w14:textId="77777777" w:rsidTr="00371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6F93EA2E" w14:textId="77777777" w:rsidR="00371235" w:rsidRPr="00553CF0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F0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4060" w:type="dxa"/>
            <w:noWrap/>
            <w:hideMark/>
          </w:tcPr>
          <w:p w14:paraId="188BE352" w14:textId="640D70FE" w:rsidR="00371235" w:rsidRPr="000061AD" w:rsidRDefault="00371235" w:rsidP="00A5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720" w:type="dxa"/>
            <w:noWrap/>
            <w:hideMark/>
          </w:tcPr>
          <w:p w14:paraId="499C76F6" w14:textId="77777777" w:rsidR="00371235" w:rsidRPr="000061AD" w:rsidRDefault="00371235" w:rsidP="00A5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71235" w:rsidRPr="000061AD" w14:paraId="612EF0AA" w14:textId="77777777" w:rsidTr="003712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3824EE54" w14:textId="77777777" w:rsidR="00371235" w:rsidRPr="00553CF0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F0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4060" w:type="dxa"/>
            <w:noWrap/>
            <w:hideMark/>
          </w:tcPr>
          <w:p w14:paraId="7BD7E839" w14:textId="72B4B2FC" w:rsidR="00371235" w:rsidRPr="000061AD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720" w:type="dxa"/>
            <w:noWrap/>
            <w:hideMark/>
          </w:tcPr>
          <w:p w14:paraId="24F4DF80" w14:textId="77777777" w:rsidR="00371235" w:rsidRPr="000061AD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71235" w:rsidRPr="000061AD" w14:paraId="6C01125C" w14:textId="77777777" w:rsidTr="00371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60D38851" w14:textId="77777777" w:rsidR="00371235" w:rsidRPr="00553CF0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F0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4060" w:type="dxa"/>
            <w:noWrap/>
            <w:hideMark/>
          </w:tcPr>
          <w:p w14:paraId="2E216E1C" w14:textId="19437146" w:rsidR="00371235" w:rsidRPr="000061AD" w:rsidRDefault="00371235" w:rsidP="00A5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3720" w:type="dxa"/>
            <w:noWrap/>
            <w:hideMark/>
          </w:tcPr>
          <w:p w14:paraId="5389E41D" w14:textId="77777777" w:rsidR="00371235" w:rsidRPr="000061AD" w:rsidRDefault="00371235" w:rsidP="00A5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371235" w:rsidRPr="000061AD" w14:paraId="33CEA048" w14:textId="77777777" w:rsidTr="003712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002A4DDC" w14:textId="77777777" w:rsidR="00371235" w:rsidRPr="00553CF0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F0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4060" w:type="dxa"/>
            <w:noWrap/>
            <w:hideMark/>
          </w:tcPr>
          <w:p w14:paraId="71F99CE7" w14:textId="4B5D4A7E" w:rsidR="00371235" w:rsidRPr="000061AD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3720" w:type="dxa"/>
            <w:noWrap/>
            <w:hideMark/>
          </w:tcPr>
          <w:p w14:paraId="10053BAA" w14:textId="77777777" w:rsidR="00371235" w:rsidRPr="000061AD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</w:tr>
      <w:tr w:rsidR="00371235" w:rsidRPr="000061AD" w14:paraId="384B6D9C" w14:textId="77777777" w:rsidTr="00371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noWrap/>
            <w:hideMark/>
          </w:tcPr>
          <w:p w14:paraId="18E7B47D" w14:textId="77777777" w:rsidR="00371235" w:rsidRPr="00553CF0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F0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4060" w:type="dxa"/>
            <w:noWrap/>
            <w:hideMark/>
          </w:tcPr>
          <w:p w14:paraId="0C03DA15" w14:textId="54FFA93A" w:rsidR="00371235" w:rsidRPr="000061AD" w:rsidRDefault="00371235" w:rsidP="00A5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3720" w:type="dxa"/>
            <w:noWrap/>
            <w:hideMark/>
          </w:tcPr>
          <w:p w14:paraId="0AD213BA" w14:textId="77777777" w:rsidR="00371235" w:rsidRPr="000061AD" w:rsidRDefault="00371235" w:rsidP="00A52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</w:tr>
      <w:tr w:rsidR="00371235" w:rsidRPr="000061AD" w14:paraId="0F421F3F" w14:textId="77777777" w:rsidTr="00371235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14:paraId="40B8C580" w14:textId="719CF97F" w:rsidR="00371235" w:rsidRPr="00553CF0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F0">
              <w:rPr>
                <w:rFonts w:ascii="Calibri" w:hAnsi="Calibri" w:cs="Calibri"/>
                <w:sz w:val="22"/>
                <w:szCs w:val="22"/>
              </w:rPr>
              <w:t>Σ</w:t>
            </w:r>
            <w:r w:rsidR="00553CF0">
              <w:rPr>
                <w:rFonts w:ascii="Calibri" w:hAnsi="Calibri" w:cs="Calibri"/>
                <w:sz w:val="22"/>
                <w:szCs w:val="22"/>
              </w:rPr>
              <w:t>ΥΝΟΛΟ ΑΝΑ ΒΑΘΜΟ</w:t>
            </w:r>
          </w:p>
        </w:tc>
        <w:tc>
          <w:tcPr>
            <w:tcW w:w="4060" w:type="dxa"/>
            <w:noWrap/>
            <w:hideMark/>
          </w:tcPr>
          <w:p w14:paraId="0B7D9273" w14:textId="6F0BEDA9" w:rsidR="00371235" w:rsidRPr="000061AD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720" w:type="dxa"/>
            <w:noWrap/>
            <w:hideMark/>
          </w:tcPr>
          <w:p w14:paraId="6B67FC2C" w14:textId="37A95332" w:rsidR="00371235" w:rsidRPr="000061AD" w:rsidRDefault="00371235" w:rsidP="00A52C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059</w:t>
            </w:r>
          </w:p>
        </w:tc>
      </w:tr>
      <w:tr w:rsidR="00371235" w:rsidRPr="000061AD" w14:paraId="76E72D0B" w14:textId="77777777" w:rsidTr="0019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14:paraId="76B55FB7" w14:textId="6AD12E3A" w:rsidR="00371235" w:rsidRPr="00553CF0" w:rsidRDefault="00371235" w:rsidP="00A52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F0">
              <w:rPr>
                <w:rFonts w:ascii="Calibri" w:hAnsi="Calibri" w:cs="Calibri"/>
                <w:sz w:val="22"/>
                <w:szCs w:val="22"/>
              </w:rPr>
              <w:t>Γ</w:t>
            </w:r>
            <w:r w:rsidR="00553CF0">
              <w:rPr>
                <w:rFonts w:ascii="Calibri" w:hAnsi="Calibri" w:cs="Calibri"/>
                <w:sz w:val="22"/>
                <w:szCs w:val="22"/>
              </w:rPr>
              <w:t>ΕΝΙΚΟ</w:t>
            </w:r>
            <w:r w:rsidRPr="00553CF0">
              <w:rPr>
                <w:rFonts w:ascii="Calibri" w:hAnsi="Calibri" w:cs="Calibri"/>
                <w:sz w:val="22"/>
                <w:szCs w:val="22"/>
              </w:rPr>
              <w:t xml:space="preserve"> Σ</w:t>
            </w:r>
            <w:r w:rsidR="00553CF0">
              <w:rPr>
                <w:rFonts w:ascii="Calibri" w:hAnsi="Calibri" w:cs="Calibri"/>
                <w:sz w:val="22"/>
                <w:szCs w:val="22"/>
              </w:rPr>
              <w:t>ΥΝΟΛΟ</w:t>
            </w:r>
          </w:p>
        </w:tc>
        <w:tc>
          <w:tcPr>
            <w:tcW w:w="7780" w:type="dxa"/>
            <w:gridSpan w:val="2"/>
            <w:noWrap/>
            <w:hideMark/>
          </w:tcPr>
          <w:p w14:paraId="2725F9A6" w14:textId="75E98718" w:rsidR="00371235" w:rsidRPr="000061AD" w:rsidRDefault="00371235" w:rsidP="00190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061AD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</w:tr>
    </w:tbl>
    <w:p w14:paraId="275B5382" w14:textId="77777777" w:rsidR="00A714B1" w:rsidRPr="000061AD" w:rsidRDefault="00A714B1" w:rsidP="000061AD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36BEFA2" w14:textId="3C1BD22F" w:rsidR="00C82946" w:rsidRDefault="00C82946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25B2E18" w14:textId="4F03FA1A" w:rsidR="004124D2" w:rsidRDefault="004124D2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69E97CD" w14:textId="21BCC1DF" w:rsidR="004124D2" w:rsidRDefault="000061AD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061AD">
        <w:rPr>
          <w:rFonts w:ascii="Calibri" w:eastAsia="Calibri" w:hAnsi="Calibri" w:cs="Calibri"/>
          <w:b/>
          <w:bCs/>
          <w:sz w:val="22"/>
          <w:szCs w:val="22"/>
        </w:rPr>
        <w:t>XI.</w:t>
      </w:r>
      <w:r w:rsidR="004867C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124D2">
        <w:rPr>
          <w:rFonts w:ascii="Calibri" w:eastAsia="Calibri" w:hAnsi="Calibri" w:cs="Calibri"/>
          <w:b/>
          <w:bCs/>
          <w:sz w:val="22"/>
          <w:szCs w:val="22"/>
        </w:rPr>
        <w:t>Αιτήματα Ασύλου Ανά Έτος</w:t>
      </w:r>
    </w:p>
    <w:p w14:paraId="1E1B14D8" w14:textId="77777777" w:rsidR="004124D2" w:rsidRDefault="004124D2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5-1"/>
        <w:tblW w:w="2920" w:type="dxa"/>
        <w:tblLook w:val="04A0" w:firstRow="1" w:lastRow="0" w:firstColumn="1" w:lastColumn="0" w:noHBand="0" w:noVBand="1"/>
      </w:tblPr>
      <w:tblGrid>
        <w:gridCol w:w="1413"/>
        <w:gridCol w:w="1507"/>
      </w:tblGrid>
      <w:tr w:rsidR="004124D2" w14:paraId="76768BD1" w14:textId="77777777" w:rsidTr="00640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4AC4D1B" w14:textId="1FCA405D" w:rsidR="004124D2" w:rsidRPr="0083335C" w:rsidRDefault="0083335C" w:rsidP="0083335C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ΕΤΗ</w:t>
            </w:r>
          </w:p>
        </w:tc>
        <w:tc>
          <w:tcPr>
            <w:tcW w:w="1507" w:type="dxa"/>
            <w:noWrap/>
            <w:hideMark/>
          </w:tcPr>
          <w:p w14:paraId="5116E5B1" w14:textId="77777777" w:rsidR="004124D2" w:rsidRPr="0083335C" w:rsidRDefault="004124D2" w:rsidP="008333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3335C">
              <w:rPr>
                <w:rFonts w:ascii="Calibri" w:hAnsi="Calibri" w:cs="Calibri"/>
                <w:sz w:val="22"/>
                <w:szCs w:val="22"/>
              </w:rPr>
              <w:t>ΑΙΤΗΜΑΤΑ ΑΣΥΛΟΥ</w:t>
            </w:r>
          </w:p>
        </w:tc>
      </w:tr>
      <w:tr w:rsidR="004124D2" w14:paraId="2E66D2C7" w14:textId="77777777" w:rsidTr="00640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CDECCEF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1507" w:type="dxa"/>
            <w:noWrap/>
            <w:hideMark/>
          </w:tcPr>
          <w:p w14:paraId="4A68B7FA" w14:textId="1AF08D12" w:rsidR="004124D2" w:rsidRDefault="004124D2" w:rsidP="00640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</w:t>
            </w:r>
          </w:p>
        </w:tc>
      </w:tr>
      <w:tr w:rsidR="004124D2" w14:paraId="0EE8012B" w14:textId="77777777" w:rsidTr="006402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9B0F7C8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1507" w:type="dxa"/>
            <w:noWrap/>
            <w:hideMark/>
          </w:tcPr>
          <w:p w14:paraId="551E852D" w14:textId="1960AE01" w:rsidR="004124D2" w:rsidRDefault="004124D2" w:rsidP="00640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</w:tr>
      <w:tr w:rsidR="004124D2" w14:paraId="60D68A7F" w14:textId="77777777" w:rsidTr="00640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75817EB9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1507" w:type="dxa"/>
            <w:noWrap/>
            <w:hideMark/>
          </w:tcPr>
          <w:p w14:paraId="03E77094" w14:textId="2D001443" w:rsidR="004124D2" w:rsidRDefault="004124D2" w:rsidP="00640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</w:tr>
      <w:tr w:rsidR="004124D2" w14:paraId="511C4F90" w14:textId="77777777" w:rsidTr="006402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18C14D6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507" w:type="dxa"/>
            <w:noWrap/>
            <w:hideMark/>
          </w:tcPr>
          <w:p w14:paraId="16082266" w14:textId="77161525" w:rsidR="004124D2" w:rsidRDefault="004124D2" w:rsidP="00640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049</w:t>
            </w:r>
          </w:p>
        </w:tc>
      </w:tr>
      <w:tr w:rsidR="004124D2" w14:paraId="0EB40967" w14:textId="77777777" w:rsidTr="00640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6251D1B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507" w:type="dxa"/>
            <w:noWrap/>
            <w:hideMark/>
          </w:tcPr>
          <w:p w14:paraId="18DA6DD3" w14:textId="25361F3C" w:rsidR="004124D2" w:rsidRDefault="004124D2" w:rsidP="00640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</w:tr>
      <w:tr w:rsidR="004124D2" w14:paraId="3C042D2A" w14:textId="77777777" w:rsidTr="006402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BD96E6A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507" w:type="dxa"/>
            <w:noWrap/>
            <w:hideMark/>
          </w:tcPr>
          <w:p w14:paraId="4F6DA29C" w14:textId="2858FEC4" w:rsidR="004124D2" w:rsidRDefault="004124D2" w:rsidP="00640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</w:tr>
      <w:tr w:rsidR="004124D2" w14:paraId="7B540CDE" w14:textId="77777777" w:rsidTr="00640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7456CB8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507" w:type="dxa"/>
            <w:noWrap/>
            <w:hideMark/>
          </w:tcPr>
          <w:p w14:paraId="0D6874C3" w14:textId="793260FE" w:rsidR="004124D2" w:rsidRDefault="004124D2" w:rsidP="00640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</w:tr>
      <w:tr w:rsidR="004124D2" w14:paraId="129D6BDC" w14:textId="77777777" w:rsidTr="006402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27E8B0B" w14:textId="77777777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507" w:type="dxa"/>
            <w:noWrap/>
            <w:hideMark/>
          </w:tcPr>
          <w:p w14:paraId="2BA92281" w14:textId="536BD4D6" w:rsidR="004124D2" w:rsidRDefault="004124D2" w:rsidP="00640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</w:tr>
      <w:tr w:rsidR="004124D2" w14:paraId="6CA4E90C" w14:textId="77777777" w:rsidTr="00640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C3F84DA" w14:textId="40F3179E" w:rsidR="004124D2" w:rsidRPr="009F1506" w:rsidRDefault="004124D2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2021</w:t>
            </w:r>
            <w:r w:rsidR="0064022A" w:rsidRPr="009F1506">
              <w:rPr>
                <w:rFonts w:ascii="Calibri" w:hAnsi="Calibri" w:cs="Calibri"/>
                <w:sz w:val="22"/>
                <w:szCs w:val="22"/>
              </w:rPr>
              <w:t xml:space="preserve"> (έως 29.01)</w:t>
            </w:r>
          </w:p>
        </w:tc>
        <w:tc>
          <w:tcPr>
            <w:tcW w:w="1507" w:type="dxa"/>
            <w:noWrap/>
            <w:hideMark/>
          </w:tcPr>
          <w:p w14:paraId="6BD8864B" w14:textId="6AD0E52A" w:rsidR="004124D2" w:rsidRDefault="004124D2" w:rsidP="00640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E0D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054</w:t>
            </w:r>
          </w:p>
        </w:tc>
      </w:tr>
      <w:tr w:rsidR="00FE0DDD" w14:paraId="07E73560" w14:textId="77777777" w:rsidTr="006402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8B75991" w14:textId="75E41385" w:rsidR="00FE0DDD" w:rsidRPr="009F1506" w:rsidRDefault="00FE0DDD" w:rsidP="00640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1506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  <w:tc>
          <w:tcPr>
            <w:tcW w:w="1507" w:type="dxa"/>
            <w:noWrap/>
          </w:tcPr>
          <w:p w14:paraId="0CF4016C" w14:textId="6AF46AC6" w:rsidR="00FE0DDD" w:rsidRDefault="00FE0DDD" w:rsidP="00640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323.963</w:t>
            </w:r>
          </w:p>
        </w:tc>
      </w:tr>
    </w:tbl>
    <w:p w14:paraId="08A20015" w14:textId="49E9E997" w:rsidR="004124D2" w:rsidRDefault="004124D2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DB31608" w14:textId="77777777" w:rsidR="004124D2" w:rsidRDefault="004124D2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FEDDC60" w14:textId="4D161C55" w:rsidR="00451D65" w:rsidRPr="00C1610C" w:rsidRDefault="004D708A" w:rsidP="1D2A1AB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4D708A">
        <w:rPr>
          <w:rFonts w:ascii="Calibri" w:eastAsia="Calibri" w:hAnsi="Calibri" w:cs="Calibri"/>
          <w:b/>
          <w:bCs/>
          <w:sz w:val="22"/>
          <w:szCs w:val="22"/>
          <w:lang w:val="en-US"/>
        </w:rPr>
        <w:t>XII</w:t>
      </w:r>
      <w:r w:rsidR="007470C9" w:rsidRPr="004124D2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777580" w:rsidRPr="0031009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767D3242" w:rsidRPr="0031009B">
        <w:rPr>
          <w:rFonts w:ascii="Calibri" w:eastAsia="Calibri" w:hAnsi="Calibri" w:cs="Calibri"/>
          <w:b/>
          <w:bCs/>
          <w:sz w:val="22"/>
          <w:szCs w:val="22"/>
        </w:rPr>
        <w:t xml:space="preserve">Πρόγραμμα Ένταξης </w:t>
      </w:r>
      <w:proofErr w:type="spellStart"/>
      <w:r w:rsidR="767D3242" w:rsidRPr="0031009B">
        <w:rPr>
          <w:rFonts w:ascii="Calibri" w:eastAsia="Calibri" w:hAnsi="Calibri" w:cs="Calibri"/>
          <w:b/>
          <w:bCs/>
          <w:sz w:val="22"/>
          <w:szCs w:val="22"/>
        </w:rPr>
        <w:t>Helios</w:t>
      </w:r>
      <w:proofErr w:type="spellEnd"/>
    </w:p>
    <w:p w14:paraId="4DBC0A37" w14:textId="77777777" w:rsidR="00EA0EE6" w:rsidRPr="00C1610C" w:rsidRDefault="00EA0EE6" w:rsidP="46D5C39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9349EA4" w14:textId="6D9B1107" w:rsidR="200759A3" w:rsidRPr="00C1610C" w:rsidRDefault="0790BEFE" w:rsidP="46D5C390">
      <w:p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Το π</w:t>
      </w:r>
      <w:r w:rsidR="19F979A6" w:rsidRPr="46D5C390">
        <w:rPr>
          <w:rFonts w:ascii="Calibri" w:eastAsia="Calibri" w:hAnsi="Calibri" w:cs="Calibri"/>
          <w:sz w:val="22"/>
          <w:szCs w:val="22"/>
        </w:rPr>
        <w:t>ρόγραμμα “</w:t>
      </w:r>
      <w:proofErr w:type="spellStart"/>
      <w:r w:rsidR="4A794897" w:rsidRPr="46D5C390">
        <w:rPr>
          <w:rFonts w:ascii="Calibri" w:eastAsia="Calibri" w:hAnsi="Calibri" w:cs="Calibri"/>
          <w:sz w:val="22"/>
          <w:szCs w:val="22"/>
        </w:rPr>
        <w:t>Helios</w:t>
      </w:r>
      <w:proofErr w:type="spellEnd"/>
      <w:r w:rsidR="2AEE76E0" w:rsidRPr="46D5C390">
        <w:rPr>
          <w:rFonts w:ascii="Calibri" w:eastAsia="Calibri" w:hAnsi="Calibri" w:cs="Calibri"/>
          <w:sz w:val="22"/>
          <w:szCs w:val="22"/>
        </w:rPr>
        <w:t>”</w:t>
      </w:r>
      <w:r w:rsidR="50456AFC" w:rsidRPr="46D5C390">
        <w:rPr>
          <w:rFonts w:ascii="Calibri" w:eastAsia="Calibri" w:hAnsi="Calibri" w:cs="Calibri"/>
          <w:sz w:val="22"/>
          <w:szCs w:val="22"/>
        </w:rPr>
        <w:t xml:space="preserve"> χρηματοδοτείται α</w:t>
      </w:r>
      <w:r w:rsidR="7D35421E" w:rsidRPr="46D5C390">
        <w:rPr>
          <w:rFonts w:ascii="Calibri" w:eastAsia="Calibri" w:hAnsi="Calibri" w:cs="Calibri"/>
          <w:sz w:val="22"/>
          <w:szCs w:val="22"/>
        </w:rPr>
        <w:t>πό την Ευρωπαϊκή Ένωση</w:t>
      </w:r>
      <w:r w:rsidR="0639A790" w:rsidRPr="46D5C390">
        <w:rPr>
          <w:rFonts w:ascii="Calibri" w:eastAsia="Calibri" w:hAnsi="Calibri" w:cs="Calibri"/>
          <w:sz w:val="22"/>
          <w:szCs w:val="22"/>
        </w:rPr>
        <w:t>. Σ</w:t>
      </w:r>
      <w:r w:rsidR="7D35421E" w:rsidRPr="46D5C390">
        <w:rPr>
          <w:rFonts w:ascii="Calibri" w:eastAsia="Calibri" w:hAnsi="Calibri" w:cs="Calibri"/>
          <w:sz w:val="22"/>
          <w:szCs w:val="22"/>
        </w:rPr>
        <w:t>κοπός το</w:t>
      </w:r>
      <w:r w:rsidR="46C23022" w:rsidRPr="46D5C390">
        <w:rPr>
          <w:rFonts w:ascii="Calibri" w:eastAsia="Calibri" w:hAnsi="Calibri" w:cs="Calibri"/>
          <w:sz w:val="22"/>
          <w:szCs w:val="22"/>
        </w:rPr>
        <w:t xml:space="preserve">υ </w:t>
      </w:r>
      <w:r w:rsidR="7D35421E" w:rsidRPr="46D5C390">
        <w:rPr>
          <w:rFonts w:ascii="Calibri" w:eastAsia="Calibri" w:hAnsi="Calibri" w:cs="Calibri"/>
          <w:sz w:val="22"/>
          <w:szCs w:val="22"/>
        </w:rPr>
        <w:t xml:space="preserve"> είναι η προώθηση της ανεξάρτητης διαβίωσης </w:t>
      </w:r>
      <w:r w:rsidR="303B25CC" w:rsidRPr="46D5C390">
        <w:rPr>
          <w:rFonts w:ascii="Calibri" w:eastAsia="Calibri" w:hAnsi="Calibri" w:cs="Calibri"/>
          <w:sz w:val="22"/>
          <w:szCs w:val="22"/>
        </w:rPr>
        <w:t xml:space="preserve">και κοινωνικής ένταξης </w:t>
      </w:r>
      <w:r w:rsidR="7D35421E" w:rsidRPr="46D5C390">
        <w:rPr>
          <w:rFonts w:ascii="Calibri" w:eastAsia="Calibri" w:hAnsi="Calibri" w:cs="Calibri"/>
          <w:sz w:val="22"/>
          <w:szCs w:val="22"/>
        </w:rPr>
        <w:t>των ωφελούμενων</w:t>
      </w:r>
      <w:r w:rsidR="58433067" w:rsidRPr="46D5C390">
        <w:rPr>
          <w:rFonts w:ascii="Calibri" w:eastAsia="Calibri" w:hAnsi="Calibri" w:cs="Calibri"/>
          <w:sz w:val="22"/>
          <w:szCs w:val="22"/>
        </w:rPr>
        <w:t xml:space="preserve"> και υλοποιείται</w:t>
      </w:r>
      <w:r w:rsidR="1F92B192" w:rsidRPr="46D5C390">
        <w:rPr>
          <w:rFonts w:ascii="Calibri" w:eastAsia="Calibri" w:hAnsi="Calibri" w:cs="Calibri"/>
          <w:sz w:val="22"/>
          <w:szCs w:val="22"/>
        </w:rPr>
        <w:t xml:space="preserve"> με</w:t>
      </w:r>
      <w:r w:rsidR="5C02E06F" w:rsidRPr="46D5C390">
        <w:rPr>
          <w:rFonts w:ascii="Calibri" w:eastAsia="Calibri" w:hAnsi="Calibri" w:cs="Calibri"/>
          <w:sz w:val="22"/>
          <w:szCs w:val="22"/>
        </w:rPr>
        <w:t>:</w:t>
      </w:r>
    </w:p>
    <w:p w14:paraId="7D267315" w14:textId="6D9B1107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υποστήριξη της στέγασης</w:t>
      </w:r>
    </w:p>
    <w:p w14:paraId="11AC1B79" w14:textId="6477E19F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μέσω μαθημάτων ένταξης (εκμάθηση της ελληνικής γλώσσας, ενίσχυση των κοινωνικών δεξιοτήτων)</w:t>
      </w:r>
    </w:p>
    <w:p w14:paraId="4E124EA1" w14:textId="69D86F43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προώθηση στην αγορά εργασίας</w:t>
      </w:r>
    </w:p>
    <w:p w14:paraId="011AE5B7" w14:textId="72B82525" w:rsidR="200759A3" w:rsidRPr="00C1610C" w:rsidRDefault="7D35421E" w:rsidP="1691FD2F">
      <w:pPr>
        <w:pStyle w:val="a6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>την ευαισθητοποίηση της τοπικής κοινωνίας και την προώθηση της κοινωνικής συνοχής</w:t>
      </w:r>
      <w:r w:rsidR="6D176FCF" w:rsidRPr="46D5C390">
        <w:rPr>
          <w:rFonts w:ascii="Calibri" w:eastAsia="Calibri" w:hAnsi="Calibri" w:cs="Calibri"/>
          <w:sz w:val="22"/>
          <w:szCs w:val="22"/>
        </w:rPr>
        <w:t>.</w:t>
      </w:r>
    </w:p>
    <w:p w14:paraId="637DE0D0" w14:textId="77777777" w:rsidR="00EA0EE6" w:rsidRPr="00C1610C" w:rsidRDefault="00EA0EE6" w:rsidP="000E0FC3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A89FE11" w14:textId="7010BFDF" w:rsidR="200759A3" w:rsidRPr="007E3CD9" w:rsidRDefault="7D35421E" w:rsidP="46D5C390">
      <w:pPr>
        <w:jc w:val="both"/>
        <w:rPr>
          <w:rFonts w:ascii="Calibri" w:eastAsia="Calibri" w:hAnsi="Calibri" w:cs="Calibri"/>
          <w:sz w:val="22"/>
          <w:szCs w:val="22"/>
        </w:rPr>
      </w:pPr>
      <w:r w:rsidRPr="46D5C390">
        <w:rPr>
          <w:rFonts w:ascii="Calibri" w:eastAsia="Calibri" w:hAnsi="Calibri" w:cs="Calibri"/>
          <w:sz w:val="22"/>
          <w:szCs w:val="22"/>
        </w:rPr>
        <w:t xml:space="preserve">Το Υπουργείο Μετανάστευσης και Ασύλου παρακολουθεί την </w:t>
      </w:r>
      <w:r w:rsidR="050024B1" w:rsidRPr="46D5C390">
        <w:rPr>
          <w:rFonts w:ascii="Calibri" w:eastAsia="Calibri" w:hAnsi="Calibri" w:cs="Calibri"/>
          <w:sz w:val="22"/>
          <w:szCs w:val="22"/>
        </w:rPr>
        <w:t>εφαρμογή</w:t>
      </w:r>
      <w:r w:rsidRPr="46D5C390">
        <w:rPr>
          <w:rFonts w:ascii="Calibri" w:eastAsia="Calibri" w:hAnsi="Calibri" w:cs="Calibri"/>
          <w:sz w:val="22"/>
          <w:szCs w:val="22"/>
        </w:rPr>
        <w:t xml:space="preserve"> του </w:t>
      </w:r>
      <w:r w:rsidR="4471C81B" w:rsidRPr="46D5C390">
        <w:rPr>
          <w:rFonts w:ascii="Calibri" w:eastAsia="Calibri" w:hAnsi="Calibri" w:cs="Calibri"/>
          <w:sz w:val="22"/>
          <w:szCs w:val="22"/>
        </w:rPr>
        <w:t>π</w:t>
      </w:r>
      <w:r w:rsidRPr="46D5C390">
        <w:rPr>
          <w:rFonts w:ascii="Calibri" w:eastAsia="Calibri" w:hAnsi="Calibri" w:cs="Calibri"/>
          <w:sz w:val="22"/>
          <w:szCs w:val="22"/>
        </w:rPr>
        <w:t>ρογράμματος, το οποίο υλοποιεί</w:t>
      </w:r>
      <w:r w:rsidR="38636777" w:rsidRPr="46D5C390">
        <w:rPr>
          <w:rFonts w:ascii="Calibri" w:eastAsia="Calibri" w:hAnsi="Calibri" w:cs="Calibri"/>
          <w:sz w:val="22"/>
          <w:szCs w:val="22"/>
        </w:rPr>
        <w:t>ται</w:t>
      </w:r>
      <w:r w:rsidRPr="46D5C390">
        <w:rPr>
          <w:rFonts w:ascii="Calibri" w:eastAsia="Calibri" w:hAnsi="Calibri" w:cs="Calibri"/>
          <w:sz w:val="22"/>
          <w:szCs w:val="22"/>
        </w:rPr>
        <w:t xml:space="preserve"> </w:t>
      </w:r>
      <w:r w:rsidR="1F511B40" w:rsidRPr="46D5C390">
        <w:rPr>
          <w:rFonts w:ascii="Calibri" w:eastAsia="Calibri" w:hAnsi="Calibri" w:cs="Calibri"/>
          <w:sz w:val="22"/>
          <w:szCs w:val="22"/>
        </w:rPr>
        <w:t xml:space="preserve">από τον </w:t>
      </w:r>
      <w:r w:rsidRPr="46D5C390">
        <w:rPr>
          <w:rFonts w:ascii="Calibri" w:eastAsia="Calibri" w:hAnsi="Calibri" w:cs="Calibri"/>
          <w:sz w:val="22"/>
          <w:szCs w:val="22"/>
        </w:rPr>
        <w:t>Διεθνή Οργανισμό Μετανάστευσης.</w:t>
      </w:r>
    </w:p>
    <w:p w14:paraId="054C6181" w14:textId="77777777" w:rsidR="00EA0EE6" w:rsidRPr="00C1610C" w:rsidRDefault="00EA0EE6" w:rsidP="00EA0EE6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59A092C" w14:textId="4708B466" w:rsidR="005C5E20" w:rsidRDefault="4B3DBAD0" w:rsidP="6A56E6D1">
      <w:pPr>
        <w:jc w:val="both"/>
        <w:rPr>
          <w:rFonts w:ascii="Calibri" w:eastAsia="Calibri" w:hAnsi="Calibri" w:cs="Calibri"/>
          <w:sz w:val="22"/>
          <w:szCs w:val="22"/>
        </w:rPr>
      </w:pPr>
      <w:r w:rsidRPr="4C096111">
        <w:rPr>
          <w:rFonts w:ascii="Calibri" w:eastAsia="Calibri" w:hAnsi="Calibri" w:cs="Calibri"/>
          <w:sz w:val="22"/>
          <w:szCs w:val="22"/>
        </w:rPr>
        <w:t xml:space="preserve">Από τις </w:t>
      </w:r>
      <w:r w:rsidR="55FAE168" w:rsidRPr="4C096111">
        <w:rPr>
          <w:rFonts w:ascii="Calibri" w:eastAsia="Calibri" w:hAnsi="Calibri" w:cs="Calibri"/>
          <w:sz w:val="22"/>
          <w:szCs w:val="22"/>
        </w:rPr>
        <w:t>16</w:t>
      </w:r>
      <w:r w:rsidR="5B8D45B4" w:rsidRPr="4C096111">
        <w:rPr>
          <w:rFonts w:ascii="Calibri" w:eastAsia="Calibri" w:hAnsi="Calibri" w:cs="Calibri"/>
          <w:sz w:val="22"/>
          <w:szCs w:val="22"/>
        </w:rPr>
        <w:t>/</w:t>
      </w:r>
      <w:r w:rsidR="55FAE168" w:rsidRPr="4C096111">
        <w:rPr>
          <w:rFonts w:ascii="Calibri" w:eastAsia="Calibri" w:hAnsi="Calibri" w:cs="Calibri"/>
          <w:sz w:val="22"/>
          <w:szCs w:val="22"/>
        </w:rPr>
        <w:t>07</w:t>
      </w:r>
      <w:r w:rsidR="7A118A2C" w:rsidRPr="4C096111">
        <w:rPr>
          <w:rFonts w:ascii="Calibri" w:eastAsia="Calibri" w:hAnsi="Calibri" w:cs="Calibri"/>
          <w:sz w:val="22"/>
          <w:szCs w:val="22"/>
        </w:rPr>
        <w:t>/</w:t>
      </w:r>
      <w:r w:rsidR="55FAE168" w:rsidRPr="4C096111">
        <w:rPr>
          <w:rFonts w:ascii="Calibri" w:eastAsia="Calibri" w:hAnsi="Calibri" w:cs="Calibri"/>
          <w:sz w:val="22"/>
          <w:szCs w:val="22"/>
        </w:rPr>
        <w:t>2019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 μέχρι και</w:t>
      </w:r>
      <w:r w:rsidR="02D3CF06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00B635EB" w:rsidRPr="4C096111">
        <w:rPr>
          <w:rFonts w:ascii="Calibri" w:eastAsia="Calibri" w:hAnsi="Calibri" w:cs="Calibri"/>
          <w:sz w:val="22"/>
          <w:szCs w:val="22"/>
        </w:rPr>
        <w:t xml:space="preserve">29/01/2021 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έχουν εγγραφεί </w:t>
      </w:r>
      <w:r w:rsidR="00B635EB" w:rsidRPr="4C096111">
        <w:rPr>
          <w:rFonts w:ascii="Calibri" w:eastAsia="Calibri" w:hAnsi="Calibri" w:cs="Calibri"/>
          <w:sz w:val="22"/>
          <w:szCs w:val="22"/>
        </w:rPr>
        <w:t>26.182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 άτομα </w:t>
      </w:r>
      <w:r w:rsidR="66AE7A47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13E606EE" w:rsidRPr="4C096111">
        <w:rPr>
          <w:rFonts w:ascii="Calibri" w:eastAsia="Calibri" w:hAnsi="Calibri" w:cs="Calibri"/>
          <w:sz w:val="22"/>
          <w:szCs w:val="22"/>
        </w:rPr>
        <w:t xml:space="preserve">στο πρόγραμμα, ενώ οικονομικό βοήθημα για την ενοικίαση κατοικίας λαμβάνουν </w:t>
      </w:r>
      <w:r w:rsidR="00B635EB" w:rsidRPr="4C096111">
        <w:rPr>
          <w:rFonts w:ascii="Calibri" w:eastAsia="Calibri" w:hAnsi="Calibri" w:cs="Calibri"/>
          <w:sz w:val="22"/>
          <w:szCs w:val="22"/>
        </w:rPr>
        <w:t>10.735</w:t>
      </w:r>
      <w:r w:rsidR="7292AE67" w:rsidRPr="4C096111">
        <w:rPr>
          <w:rFonts w:ascii="Calibri" w:eastAsia="Calibri" w:hAnsi="Calibri" w:cs="Calibri"/>
          <w:sz w:val="22"/>
          <w:szCs w:val="22"/>
        </w:rPr>
        <w:t xml:space="preserve"> αναγνωρισμένοι πρόσφυγες</w:t>
      </w:r>
      <w:r w:rsidR="13E606EE" w:rsidRPr="4C096111">
        <w:rPr>
          <w:rFonts w:ascii="Calibri" w:eastAsia="Calibri" w:hAnsi="Calibri" w:cs="Calibri"/>
          <w:sz w:val="22"/>
          <w:szCs w:val="22"/>
        </w:rPr>
        <w:t>.</w:t>
      </w:r>
      <w:r w:rsidR="005E1F76" w:rsidRPr="4C096111">
        <w:rPr>
          <w:rFonts w:ascii="Calibri" w:eastAsia="Calibri" w:hAnsi="Calibri" w:cs="Calibri"/>
          <w:sz w:val="22"/>
          <w:szCs w:val="22"/>
        </w:rPr>
        <w:t xml:space="preserve"> Αξίζει να σημειωθεί ότι</w:t>
      </w:r>
      <w:r w:rsidR="55FAE168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005E1F76" w:rsidRPr="4C096111">
        <w:rPr>
          <w:rFonts w:ascii="Calibri" w:eastAsia="Calibri" w:hAnsi="Calibri" w:cs="Calibri"/>
          <w:sz w:val="22"/>
          <w:szCs w:val="22"/>
        </w:rPr>
        <w:t>το</w:t>
      </w:r>
      <w:r w:rsidR="432222B5" w:rsidRPr="4C096111">
        <w:rPr>
          <w:rFonts w:ascii="Calibri" w:eastAsia="Calibri" w:hAnsi="Calibri" w:cs="Calibri"/>
          <w:sz w:val="22"/>
          <w:szCs w:val="22"/>
        </w:rPr>
        <w:t>ν Ιανουάριο</w:t>
      </w:r>
      <w:r w:rsidR="470C2986" w:rsidRPr="4C096111">
        <w:rPr>
          <w:rFonts w:ascii="Calibri" w:eastAsia="Calibri" w:hAnsi="Calibri" w:cs="Calibri"/>
          <w:sz w:val="22"/>
          <w:szCs w:val="22"/>
        </w:rPr>
        <w:t xml:space="preserve">, </w:t>
      </w:r>
      <w:r w:rsidR="17494B62" w:rsidRPr="4C096111">
        <w:rPr>
          <w:rFonts w:ascii="Calibri" w:eastAsia="Calibri" w:hAnsi="Calibri" w:cs="Calibri"/>
          <w:sz w:val="22"/>
          <w:szCs w:val="22"/>
        </w:rPr>
        <w:t>στο στεγαστικό σκέλος του προγράμματ</w:t>
      </w:r>
      <w:r w:rsidR="4EB97302" w:rsidRPr="4C096111">
        <w:rPr>
          <w:rFonts w:ascii="Calibri" w:eastAsia="Calibri" w:hAnsi="Calibri" w:cs="Calibri"/>
          <w:sz w:val="22"/>
          <w:szCs w:val="22"/>
        </w:rPr>
        <w:t>ο</w:t>
      </w:r>
      <w:r w:rsidR="17494B62" w:rsidRPr="4C096111">
        <w:rPr>
          <w:rFonts w:ascii="Calibri" w:eastAsia="Calibri" w:hAnsi="Calibri" w:cs="Calibri"/>
          <w:sz w:val="22"/>
          <w:szCs w:val="22"/>
        </w:rPr>
        <w:t xml:space="preserve">ς </w:t>
      </w:r>
      <w:r w:rsidR="252910B3" w:rsidRPr="4C096111">
        <w:rPr>
          <w:rFonts w:ascii="Calibri" w:eastAsia="Calibri" w:hAnsi="Calibri" w:cs="Calibri"/>
          <w:sz w:val="22"/>
          <w:szCs w:val="22"/>
        </w:rPr>
        <w:t>“</w:t>
      </w:r>
      <w:proofErr w:type="spellStart"/>
      <w:r w:rsidR="13E606EE" w:rsidRPr="4C096111">
        <w:rPr>
          <w:rFonts w:ascii="Calibri" w:eastAsia="Calibri" w:hAnsi="Calibri" w:cs="Calibri"/>
          <w:sz w:val="22"/>
          <w:szCs w:val="22"/>
        </w:rPr>
        <w:t>Helios</w:t>
      </w:r>
      <w:proofErr w:type="spellEnd"/>
      <w:r w:rsidR="1745FE0C" w:rsidRPr="4C096111">
        <w:rPr>
          <w:rFonts w:ascii="Calibri" w:eastAsia="Calibri" w:hAnsi="Calibri" w:cs="Calibri"/>
          <w:sz w:val="22"/>
          <w:szCs w:val="22"/>
        </w:rPr>
        <w:t>”</w:t>
      </w:r>
      <w:r w:rsidR="4E8425A8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3B6E32AA" w:rsidRPr="4C096111">
        <w:rPr>
          <w:rFonts w:ascii="Calibri" w:eastAsia="Calibri" w:hAnsi="Calibri" w:cs="Calibri"/>
          <w:sz w:val="22"/>
          <w:szCs w:val="22"/>
        </w:rPr>
        <w:t xml:space="preserve">προστέθηκαν </w:t>
      </w:r>
      <w:r w:rsidR="00206ED4" w:rsidRPr="4C096111">
        <w:rPr>
          <w:rFonts w:ascii="Calibri" w:eastAsia="Calibri" w:hAnsi="Calibri" w:cs="Calibri"/>
          <w:sz w:val="22"/>
          <w:szCs w:val="22"/>
        </w:rPr>
        <w:t>1.177</w:t>
      </w:r>
      <w:r w:rsidR="005E1F76" w:rsidRPr="4C096111">
        <w:rPr>
          <w:rFonts w:ascii="Calibri" w:eastAsia="Calibri" w:hAnsi="Calibri" w:cs="Calibri"/>
          <w:sz w:val="22"/>
          <w:szCs w:val="22"/>
        </w:rPr>
        <w:t xml:space="preserve">  νέα </w:t>
      </w:r>
      <w:r w:rsidR="78589289" w:rsidRPr="4C096111">
        <w:rPr>
          <w:rFonts w:ascii="Calibri" w:eastAsia="Calibri" w:hAnsi="Calibri" w:cs="Calibri"/>
          <w:sz w:val="22"/>
          <w:szCs w:val="22"/>
        </w:rPr>
        <w:t>μισθωτήρια</w:t>
      </w:r>
      <w:r w:rsidR="00A43303" w:rsidRPr="4C096111">
        <w:rPr>
          <w:rFonts w:ascii="Calibri" w:eastAsia="Calibri" w:hAnsi="Calibri" w:cs="Calibri"/>
          <w:sz w:val="22"/>
          <w:szCs w:val="22"/>
        </w:rPr>
        <w:t>.</w:t>
      </w:r>
      <w:r w:rsidR="29B3BA51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Παράλληλα έχουν </w:t>
      </w:r>
      <w:r w:rsidR="56C3241E" w:rsidRPr="4C096111">
        <w:rPr>
          <w:rFonts w:ascii="Calibri" w:eastAsia="Calibri" w:hAnsi="Calibri" w:cs="Calibri"/>
          <w:sz w:val="22"/>
          <w:szCs w:val="22"/>
        </w:rPr>
        <w:t>εγγραφεί στα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 μαθήματα ένταξης </w:t>
      </w:r>
      <w:r w:rsidR="3B6E7141" w:rsidRPr="4C096111">
        <w:rPr>
          <w:rFonts w:ascii="Calibri" w:eastAsia="Calibri" w:hAnsi="Calibri" w:cs="Calibri"/>
          <w:sz w:val="22"/>
          <w:szCs w:val="22"/>
        </w:rPr>
        <w:t>3</w:t>
      </w:r>
      <w:r w:rsidR="00206ED4" w:rsidRPr="4C096111">
        <w:rPr>
          <w:rFonts w:ascii="Calibri" w:eastAsia="Calibri" w:hAnsi="Calibri" w:cs="Calibri"/>
          <w:sz w:val="22"/>
          <w:szCs w:val="22"/>
        </w:rPr>
        <w:t>.961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 δικαιούχοι διεθνούς προστασίας και </w:t>
      </w:r>
      <w:r w:rsidR="1F1DCECA" w:rsidRPr="4C096111">
        <w:rPr>
          <w:rFonts w:ascii="Calibri" w:eastAsia="Calibri" w:hAnsi="Calibri" w:cs="Calibri"/>
          <w:sz w:val="22"/>
          <w:szCs w:val="22"/>
        </w:rPr>
        <w:t>3</w:t>
      </w:r>
      <w:r w:rsidR="00E53461" w:rsidRPr="4C096111">
        <w:rPr>
          <w:rFonts w:ascii="Calibri" w:eastAsia="Calibri" w:hAnsi="Calibri" w:cs="Calibri"/>
          <w:sz w:val="22"/>
          <w:szCs w:val="22"/>
        </w:rPr>
        <w:t>.394</w:t>
      </w:r>
      <w:r w:rsidR="007C19D2" w:rsidRPr="4C096111">
        <w:rPr>
          <w:rFonts w:ascii="Calibri" w:eastAsia="Calibri" w:hAnsi="Calibri" w:cs="Calibri"/>
          <w:sz w:val="22"/>
          <w:szCs w:val="22"/>
        </w:rPr>
        <w:t xml:space="preserve"> </w:t>
      </w:r>
      <w:r w:rsidR="2E677DE8" w:rsidRPr="4C096111">
        <w:rPr>
          <w:rFonts w:ascii="Calibri" w:eastAsia="Calibri" w:hAnsi="Calibri" w:cs="Calibri"/>
          <w:sz w:val="22"/>
          <w:szCs w:val="22"/>
        </w:rPr>
        <w:t xml:space="preserve">άτομα </w:t>
      </w:r>
      <w:r w:rsidR="56C3241E" w:rsidRPr="4C096111">
        <w:rPr>
          <w:rFonts w:ascii="Calibri" w:eastAsia="Calibri" w:hAnsi="Calibri" w:cs="Calibri"/>
          <w:sz w:val="22"/>
          <w:szCs w:val="22"/>
        </w:rPr>
        <w:t>παρακολουθούν</w:t>
      </w:r>
      <w:r w:rsidR="2DD3BA17" w:rsidRPr="4C096111">
        <w:rPr>
          <w:rFonts w:ascii="Calibri" w:eastAsia="Calibri" w:hAnsi="Calibri" w:cs="Calibri"/>
          <w:sz w:val="22"/>
          <w:szCs w:val="22"/>
        </w:rPr>
        <w:t xml:space="preserve"> συμβουλευτικά σεμινάρια για ζητήματα εργασιακού προσανατολισμού.</w:t>
      </w:r>
      <w:r w:rsidR="606F4E5F" w:rsidRPr="4C096111">
        <w:rPr>
          <w:rFonts w:ascii="Calibri" w:eastAsia="Calibri" w:hAnsi="Calibri" w:cs="Calibri"/>
          <w:sz w:val="22"/>
          <w:szCs w:val="22"/>
        </w:rPr>
        <w:t xml:space="preserve"> </w:t>
      </w:r>
    </w:p>
    <w:p w14:paraId="17D751C0" w14:textId="77777777" w:rsidR="00E94AB8" w:rsidRDefault="00E94AB8" w:rsidP="005C5E2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45E7B0" w14:textId="77777777" w:rsidR="005C5E20" w:rsidRPr="00722E67" w:rsidRDefault="2DD3BA17" w:rsidP="005C5E20">
      <w:pPr>
        <w:jc w:val="both"/>
        <w:rPr>
          <w:rFonts w:ascii="Calibri" w:eastAsia="Calibri" w:hAnsi="Calibri" w:cs="Calibri"/>
          <w:sz w:val="22"/>
          <w:szCs w:val="22"/>
        </w:rPr>
      </w:pPr>
      <w:r w:rsidRPr="5519D0C4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5-1"/>
        <w:tblpPr w:leftFromText="180" w:rightFromText="180" w:vertAnchor="text" w:horzAnchor="page" w:tblpX="1246" w:tblpY="-43"/>
        <w:tblW w:w="4065" w:type="dxa"/>
        <w:tblLook w:val="04A0" w:firstRow="1" w:lastRow="0" w:firstColumn="1" w:lastColumn="0" w:noHBand="0" w:noVBand="1"/>
      </w:tblPr>
      <w:tblGrid>
        <w:gridCol w:w="2122"/>
        <w:gridCol w:w="1943"/>
      </w:tblGrid>
      <w:tr w:rsidR="005C5E20" w14:paraId="35829BC1" w14:textId="77777777" w:rsidTr="00B76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7D5F92C" w14:textId="77777777" w:rsidR="005C5E20" w:rsidRPr="00790472" w:rsidRDefault="005C5E20" w:rsidP="00B7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noWrap/>
            <w:hideMark/>
          </w:tcPr>
          <w:p w14:paraId="36C4C33C" w14:textId="77777777" w:rsidR="005C5E20" w:rsidRPr="00790472" w:rsidRDefault="005C5E20" w:rsidP="00B7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ΕΓΓΕΓΡΑΜΜΕΝΟΙ ΣΤΟ ΗΛΙΟΣ</w:t>
            </w:r>
          </w:p>
        </w:tc>
      </w:tr>
      <w:tr w:rsidR="005C5E20" w14:paraId="4F6409C3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E9E1579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1943" w:type="dxa"/>
            <w:noWrap/>
            <w:hideMark/>
          </w:tcPr>
          <w:p w14:paraId="41AAC568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5.844</w:t>
            </w:r>
          </w:p>
        </w:tc>
      </w:tr>
      <w:tr w:rsidR="005C5E20" w14:paraId="0D08AF72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D755A8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1943" w:type="dxa"/>
            <w:noWrap/>
            <w:hideMark/>
          </w:tcPr>
          <w:p w14:paraId="1EFDE360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6.173</w:t>
            </w:r>
          </w:p>
        </w:tc>
      </w:tr>
      <w:tr w:rsidR="005C5E20" w14:paraId="5B96DA9E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13F6C87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1943" w:type="dxa"/>
            <w:noWrap/>
            <w:hideMark/>
          </w:tcPr>
          <w:p w14:paraId="19332ECB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6.707</w:t>
            </w:r>
          </w:p>
        </w:tc>
      </w:tr>
      <w:tr w:rsidR="005C5E20" w14:paraId="4E257C50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54DB411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1943" w:type="dxa"/>
            <w:noWrap/>
            <w:hideMark/>
          </w:tcPr>
          <w:p w14:paraId="5101D3C1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7.693</w:t>
            </w:r>
          </w:p>
        </w:tc>
      </w:tr>
      <w:tr w:rsidR="005C5E20" w14:paraId="7B3F35EE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F1EE3CE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1943" w:type="dxa"/>
            <w:noWrap/>
            <w:hideMark/>
          </w:tcPr>
          <w:p w14:paraId="2F16080A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7.918</w:t>
            </w:r>
          </w:p>
        </w:tc>
      </w:tr>
      <w:tr w:rsidR="005C5E20" w14:paraId="5062CBBD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304E48C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1943" w:type="dxa"/>
            <w:noWrap/>
            <w:hideMark/>
          </w:tcPr>
          <w:p w14:paraId="2DC096B8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9.103</w:t>
            </w:r>
          </w:p>
        </w:tc>
      </w:tr>
      <w:tr w:rsidR="005C5E20" w14:paraId="7F942546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92EE2A8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ΙΟΥΝΙΟΣ 2020</w:t>
            </w:r>
          </w:p>
        </w:tc>
        <w:tc>
          <w:tcPr>
            <w:tcW w:w="1943" w:type="dxa"/>
            <w:noWrap/>
            <w:hideMark/>
          </w:tcPr>
          <w:p w14:paraId="16BA2E6F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10.681</w:t>
            </w:r>
          </w:p>
        </w:tc>
      </w:tr>
      <w:tr w:rsidR="005C5E20" w14:paraId="34A0E35D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166DD2C" w14:textId="77777777" w:rsidR="005C5E20" w:rsidRPr="00790472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1943" w:type="dxa"/>
            <w:noWrap/>
          </w:tcPr>
          <w:p w14:paraId="123FCCCF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13.251</w:t>
            </w:r>
          </w:p>
        </w:tc>
      </w:tr>
      <w:tr w:rsidR="005C5E20" w14:paraId="707CF2B8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1B3F292D" w14:textId="1EA7DAC0" w:rsidR="005C5E20" w:rsidRPr="007D6CD8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1943" w:type="dxa"/>
            <w:noWrap/>
          </w:tcPr>
          <w:p w14:paraId="611B5446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14.761</w:t>
            </w:r>
          </w:p>
        </w:tc>
      </w:tr>
      <w:tr w:rsidR="005C5E20" w14:paraId="121B5B4A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4786F43" w14:textId="77777777" w:rsidR="005C5E20" w:rsidRPr="00AB5E7E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1943" w:type="dxa"/>
            <w:noWrap/>
          </w:tcPr>
          <w:p w14:paraId="1B511EE8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17.332</w:t>
            </w:r>
          </w:p>
        </w:tc>
      </w:tr>
      <w:tr w:rsidR="005C5E20" w14:paraId="040549B4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E89D16B" w14:textId="77777777" w:rsidR="005C5E20" w:rsidRPr="00AB5E7E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1943" w:type="dxa"/>
            <w:noWrap/>
          </w:tcPr>
          <w:p w14:paraId="4833BDCD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20.754</w:t>
            </w:r>
          </w:p>
        </w:tc>
      </w:tr>
      <w:tr w:rsidR="005C5E20" w14:paraId="1CCA0B19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59E924E7" w14:textId="77777777" w:rsidR="005C5E20" w:rsidRPr="00AB5E7E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1943" w:type="dxa"/>
            <w:noWrap/>
          </w:tcPr>
          <w:p w14:paraId="603999B1" w14:textId="77777777" w:rsidR="005C5E20" w:rsidRPr="00012BC4" w:rsidRDefault="005C5E20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22.046</w:t>
            </w:r>
          </w:p>
        </w:tc>
      </w:tr>
      <w:tr w:rsidR="005C5E20" w14:paraId="30A6F0B7" w14:textId="77777777" w:rsidTr="00B76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E1871DC" w14:textId="77777777" w:rsidR="005C5E20" w:rsidRDefault="005C5E20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1943" w:type="dxa"/>
            <w:noWrap/>
          </w:tcPr>
          <w:p w14:paraId="5AD4CC1A" w14:textId="77777777" w:rsidR="005C5E20" w:rsidRPr="00012BC4" w:rsidRDefault="005C5E20" w:rsidP="00B76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23.843</w:t>
            </w:r>
          </w:p>
        </w:tc>
      </w:tr>
      <w:tr w:rsidR="0031009B" w14:paraId="16DFBE20" w14:textId="77777777" w:rsidTr="00B76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41EAF2C8" w14:textId="67FE4B7D" w:rsidR="0031009B" w:rsidRPr="0031009B" w:rsidRDefault="0031009B" w:rsidP="00CE7BBD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009B">
              <w:rPr>
                <w:rFonts w:ascii="Calibri" w:hAnsi="Calibri" w:cs="Calibri"/>
                <w:sz w:val="22"/>
                <w:szCs w:val="22"/>
              </w:rPr>
              <w:t>ΙΑΝΟΥΑΡΙΟΣ 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43" w:type="dxa"/>
            <w:noWrap/>
          </w:tcPr>
          <w:p w14:paraId="6D70AE68" w14:textId="47E3A62F" w:rsidR="0031009B" w:rsidRPr="00012BC4" w:rsidRDefault="0031009B" w:rsidP="00B7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009B">
              <w:rPr>
                <w:rFonts w:asciiTheme="minorHAnsi" w:hAnsiTheme="minorHAnsi" w:cstheme="minorHAnsi"/>
              </w:rPr>
              <w:t>26.182</w:t>
            </w:r>
          </w:p>
        </w:tc>
      </w:tr>
    </w:tbl>
    <w:p w14:paraId="0F6D6C35" w14:textId="606B5976" w:rsidR="005C5E20" w:rsidRPr="009E4B7B" w:rsidRDefault="0031009B" w:rsidP="005C5E20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1153F40A" wp14:editId="00DAB4D8">
            <wp:extent cx="3590925" cy="2400300"/>
            <wp:effectExtent l="0" t="0" r="9525" b="0"/>
            <wp:docPr id="17" name="Γράφημα 17">
              <a:extLst xmlns:a="http://schemas.openxmlformats.org/drawingml/2006/main">
                <a:ext uri="{FF2B5EF4-FFF2-40B4-BE49-F238E27FC236}">
                  <a16:creationId xmlns:a16="http://schemas.microsoft.com/office/drawing/2014/main" id="{C5EC868A-8C91-4896-B81A-567A05F048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669CA50" w14:textId="4E8F4519" w:rsidR="00186463" w:rsidRPr="00186463" w:rsidRDefault="00CF4D6E" w:rsidP="0018646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column"/>
      </w:r>
    </w:p>
    <w:tbl>
      <w:tblPr>
        <w:tblStyle w:val="5-1"/>
        <w:tblpPr w:leftFromText="180" w:rightFromText="180" w:vertAnchor="text" w:horzAnchor="page" w:tblpX="1186" w:tblpY="92"/>
        <w:tblW w:w="4390" w:type="dxa"/>
        <w:tblLook w:val="04A0" w:firstRow="1" w:lastRow="0" w:firstColumn="1" w:lastColumn="0" w:noHBand="0" w:noVBand="1"/>
      </w:tblPr>
      <w:tblGrid>
        <w:gridCol w:w="2220"/>
        <w:gridCol w:w="2170"/>
      </w:tblGrid>
      <w:tr w:rsidR="00503DB0" w14:paraId="39E72FDB" w14:textId="77777777" w:rsidTr="00AB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4A370E2E" w14:textId="77777777" w:rsidR="00503DB0" w:rsidRPr="00790472" w:rsidRDefault="00503DB0" w:rsidP="00CE7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noWrap/>
            <w:hideMark/>
          </w:tcPr>
          <w:p w14:paraId="3D27C617" w14:textId="77777777" w:rsidR="00503DB0" w:rsidRPr="00790472" w:rsidRDefault="00503DB0" w:rsidP="00503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ΝΕΑ ΜΙΣΘΩΤΗΡΙΑ</w:t>
            </w:r>
          </w:p>
        </w:tc>
      </w:tr>
      <w:tr w:rsidR="00012BC4" w14:paraId="253B32A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523B3AE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ΑΥΓΟΥΣΤΟΣ 2019</w:t>
            </w:r>
          </w:p>
        </w:tc>
        <w:tc>
          <w:tcPr>
            <w:tcW w:w="2170" w:type="dxa"/>
            <w:noWrap/>
            <w:hideMark/>
          </w:tcPr>
          <w:p w14:paraId="75B11338" w14:textId="2D78C52C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15</w:t>
            </w:r>
          </w:p>
        </w:tc>
      </w:tr>
      <w:tr w:rsidR="00012BC4" w14:paraId="5F0D7C0E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6B13B68A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ΣΕΠΤΕΜΒΡΙΟΣ 2019</w:t>
            </w:r>
          </w:p>
        </w:tc>
        <w:tc>
          <w:tcPr>
            <w:tcW w:w="2170" w:type="dxa"/>
            <w:noWrap/>
            <w:hideMark/>
          </w:tcPr>
          <w:p w14:paraId="6E4EC5F7" w14:textId="2A189A6B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65</w:t>
            </w:r>
          </w:p>
        </w:tc>
      </w:tr>
      <w:tr w:rsidR="00012BC4" w14:paraId="6A1742D7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35D1182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ΟΚΤΩΒΡΙΟΣ 2019</w:t>
            </w:r>
          </w:p>
        </w:tc>
        <w:tc>
          <w:tcPr>
            <w:tcW w:w="2170" w:type="dxa"/>
            <w:noWrap/>
            <w:hideMark/>
          </w:tcPr>
          <w:p w14:paraId="44757BB2" w14:textId="58DC56D1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104</w:t>
            </w:r>
          </w:p>
        </w:tc>
      </w:tr>
      <w:tr w:rsidR="00012BC4" w14:paraId="7AD0D335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196C1085" w14:textId="5295AA6B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Ν</w:t>
            </w:r>
            <w:r w:rsidR="00E3587C">
              <w:rPr>
                <w:rFonts w:ascii="Calibri" w:hAnsi="Calibri" w:cs="Calibri"/>
                <w:sz w:val="22"/>
                <w:szCs w:val="22"/>
              </w:rPr>
              <w:t>ΟΕΜΒΡΙΟΣ</w:t>
            </w:r>
            <w:r w:rsidRPr="00790472"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2170" w:type="dxa"/>
            <w:noWrap/>
            <w:hideMark/>
          </w:tcPr>
          <w:p w14:paraId="61C26CB2" w14:textId="259C18C7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145</w:t>
            </w:r>
          </w:p>
        </w:tc>
      </w:tr>
      <w:tr w:rsidR="00012BC4" w14:paraId="10058D36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843A3B2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2170" w:type="dxa"/>
            <w:noWrap/>
            <w:hideMark/>
          </w:tcPr>
          <w:p w14:paraId="15EBBEDB" w14:textId="7B55EA0C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209</w:t>
            </w:r>
          </w:p>
        </w:tc>
      </w:tr>
      <w:tr w:rsidR="00012BC4" w14:paraId="5EF810A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40070631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2170" w:type="dxa"/>
            <w:noWrap/>
            <w:hideMark/>
          </w:tcPr>
          <w:p w14:paraId="68855AC4" w14:textId="7BE47D59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235</w:t>
            </w:r>
          </w:p>
        </w:tc>
      </w:tr>
      <w:tr w:rsidR="00012BC4" w14:paraId="165BB0A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6DA3D5BE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2170" w:type="dxa"/>
            <w:noWrap/>
            <w:hideMark/>
          </w:tcPr>
          <w:p w14:paraId="414BDCA0" w14:textId="178D0C47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272</w:t>
            </w:r>
          </w:p>
        </w:tc>
      </w:tr>
      <w:tr w:rsidR="00012BC4" w14:paraId="1FB60A10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5695D2C9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2170" w:type="dxa"/>
            <w:noWrap/>
            <w:hideMark/>
          </w:tcPr>
          <w:p w14:paraId="4CC43F1D" w14:textId="004F2AA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248</w:t>
            </w:r>
          </w:p>
        </w:tc>
      </w:tr>
      <w:tr w:rsidR="00012BC4" w14:paraId="618B57DB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25ACC914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2170" w:type="dxa"/>
            <w:noWrap/>
            <w:hideMark/>
          </w:tcPr>
          <w:p w14:paraId="70AABFC2" w14:textId="70378E24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149</w:t>
            </w:r>
          </w:p>
        </w:tc>
      </w:tr>
      <w:tr w:rsidR="00012BC4" w14:paraId="25E23131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39B6596E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2170" w:type="dxa"/>
            <w:noWrap/>
            <w:hideMark/>
          </w:tcPr>
          <w:p w14:paraId="2391A7E1" w14:textId="3B4A6126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244</w:t>
            </w:r>
          </w:p>
        </w:tc>
      </w:tr>
      <w:tr w:rsidR="00012BC4" w14:paraId="3B986BBF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  <w:hideMark/>
          </w:tcPr>
          <w:p w14:paraId="7185DF18" w14:textId="4628EE59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ΙΟΥΝΙΟΣ 2020</w:t>
            </w:r>
          </w:p>
        </w:tc>
        <w:tc>
          <w:tcPr>
            <w:tcW w:w="2170" w:type="dxa"/>
            <w:noWrap/>
            <w:hideMark/>
          </w:tcPr>
          <w:p w14:paraId="37CC81B2" w14:textId="057EEB06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921</w:t>
            </w:r>
          </w:p>
        </w:tc>
      </w:tr>
      <w:tr w:rsidR="00012BC4" w14:paraId="08016B6D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616A4F4F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2170" w:type="dxa"/>
            <w:noWrap/>
          </w:tcPr>
          <w:p w14:paraId="46716A22" w14:textId="4F6D5A1F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1.016</w:t>
            </w:r>
          </w:p>
        </w:tc>
      </w:tr>
      <w:tr w:rsidR="00012BC4" w14:paraId="2F7D20D6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3982FC9B" w14:textId="3EBD18F6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2170" w:type="dxa"/>
            <w:noWrap/>
          </w:tcPr>
          <w:p w14:paraId="71218F23" w14:textId="4903739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820</w:t>
            </w:r>
          </w:p>
        </w:tc>
      </w:tr>
      <w:tr w:rsidR="00012BC4" w14:paraId="399EC900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6E61739A" w14:textId="073D8446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2170" w:type="dxa"/>
            <w:noWrap/>
          </w:tcPr>
          <w:p w14:paraId="2B9CCE30" w14:textId="40E39B1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958</w:t>
            </w:r>
          </w:p>
        </w:tc>
      </w:tr>
      <w:tr w:rsidR="00012BC4" w14:paraId="602BCA61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70966685" w14:textId="0519D027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2170" w:type="dxa"/>
            <w:noWrap/>
          </w:tcPr>
          <w:p w14:paraId="54E7EAE9" w14:textId="5380F619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1.562</w:t>
            </w:r>
          </w:p>
        </w:tc>
      </w:tr>
      <w:tr w:rsidR="00012BC4" w14:paraId="7CAECA85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0B9F4663" w14:textId="2AED3889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2170" w:type="dxa"/>
            <w:noWrap/>
          </w:tcPr>
          <w:p w14:paraId="785C0167" w14:textId="392A707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1.314</w:t>
            </w:r>
          </w:p>
        </w:tc>
      </w:tr>
      <w:tr w:rsidR="00012BC4" w14:paraId="4CBC6247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1B18CC4B" w14:textId="362570E4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2170" w:type="dxa"/>
            <w:noWrap/>
          </w:tcPr>
          <w:p w14:paraId="216221EE" w14:textId="2C284FAE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997</w:t>
            </w:r>
          </w:p>
        </w:tc>
      </w:tr>
      <w:tr w:rsidR="0031009B" w14:paraId="261B814F" w14:textId="77777777" w:rsidTr="00AB5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noWrap/>
          </w:tcPr>
          <w:p w14:paraId="1A267305" w14:textId="7897577C" w:rsidR="0031009B" w:rsidRPr="0031009B" w:rsidRDefault="0031009B" w:rsidP="00CE7BBD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009B">
              <w:rPr>
                <w:rFonts w:ascii="Calibri" w:hAnsi="Calibri" w:cs="Calibri"/>
                <w:sz w:val="22"/>
                <w:szCs w:val="22"/>
              </w:rPr>
              <w:t>ΙΑΝΟΥΑΡΙΟΣ 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170" w:type="dxa"/>
            <w:noWrap/>
          </w:tcPr>
          <w:p w14:paraId="50173A11" w14:textId="76666DF5" w:rsidR="0031009B" w:rsidRPr="00012BC4" w:rsidRDefault="0031009B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009B">
              <w:rPr>
                <w:rFonts w:asciiTheme="minorHAnsi" w:hAnsiTheme="minorHAnsi" w:cstheme="minorHAnsi"/>
              </w:rPr>
              <w:t>1.177</w:t>
            </w:r>
          </w:p>
        </w:tc>
      </w:tr>
    </w:tbl>
    <w:p w14:paraId="3ACEF73D" w14:textId="7FEA53B7" w:rsidR="00186463" w:rsidRP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7784E793" w14:textId="22DE9054" w:rsidR="00186463" w:rsidRPr="00186463" w:rsidRDefault="0031009B" w:rsidP="00186463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F53BCAF" wp14:editId="4E8DF6C3">
            <wp:extent cx="3419475" cy="2495550"/>
            <wp:effectExtent l="0" t="0" r="9525" b="0"/>
            <wp:docPr id="18" name="Γράφημα 18">
              <a:extLst xmlns:a="http://schemas.openxmlformats.org/drawingml/2006/main">
                <a:ext uri="{FF2B5EF4-FFF2-40B4-BE49-F238E27FC236}">
                  <a16:creationId xmlns:a16="http://schemas.microsoft.com/office/drawing/2014/main" id="{7E8373CA-DD7B-4FF5-9502-FE3E5452C9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E1D5C7E" w14:textId="6771FD93" w:rsidR="00186463" w:rsidRP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1B19EC43" w14:textId="24CCC9A7" w:rsidR="00186463" w:rsidRDefault="00186463" w:rsidP="00186463">
      <w:pPr>
        <w:rPr>
          <w:rFonts w:ascii="Calibri" w:eastAsia="Calibri" w:hAnsi="Calibri" w:cs="Calibri"/>
          <w:sz w:val="22"/>
          <w:szCs w:val="22"/>
        </w:rPr>
      </w:pPr>
    </w:p>
    <w:p w14:paraId="5F60D851" w14:textId="215794A9" w:rsidR="00D06BB4" w:rsidRDefault="00D06BB4" w:rsidP="00186463">
      <w:pPr>
        <w:rPr>
          <w:rFonts w:ascii="Calibri" w:eastAsia="Calibri" w:hAnsi="Calibri" w:cs="Calibri"/>
          <w:sz w:val="22"/>
          <w:szCs w:val="22"/>
        </w:rPr>
      </w:pPr>
    </w:p>
    <w:p w14:paraId="0A6A5D96" w14:textId="083C7318" w:rsidR="00D06BB4" w:rsidRDefault="00D06BB4" w:rsidP="00186463">
      <w:pPr>
        <w:rPr>
          <w:rFonts w:ascii="Calibri" w:eastAsia="Calibri" w:hAnsi="Calibri" w:cs="Calibri"/>
          <w:sz w:val="22"/>
          <w:szCs w:val="22"/>
        </w:rPr>
      </w:pPr>
    </w:p>
    <w:p w14:paraId="12180676" w14:textId="3EBC8CD2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627337B8" w14:textId="16D169C6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7AD3872D" w14:textId="77828900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65CECA25" w14:textId="492DE51A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p w14:paraId="00BAF35C" w14:textId="77777777" w:rsidR="0031009B" w:rsidRDefault="0031009B" w:rsidP="0018646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5-1"/>
        <w:tblpPr w:leftFromText="180" w:rightFromText="180" w:vertAnchor="text" w:horzAnchor="page" w:tblpX="1171" w:tblpY="1"/>
        <w:tblW w:w="4248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503DB0" w14:paraId="1E4E2B9F" w14:textId="77777777" w:rsidTr="00AB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B2CC842" w14:textId="77777777" w:rsidR="00503DB0" w:rsidRPr="00790472" w:rsidRDefault="00503DB0" w:rsidP="00503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14:paraId="100B587B" w14:textId="77777777" w:rsidR="00503DB0" w:rsidRPr="00790472" w:rsidRDefault="00503DB0" w:rsidP="00503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ΛΑΜΒΑΝΟΝΤΕΣ ΕΠΙΔΟΜΑ ΕΝΟΙΚΙΟΥ</w:t>
            </w:r>
          </w:p>
        </w:tc>
      </w:tr>
      <w:tr w:rsidR="00012BC4" w14:paraId="6E63C5A5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7EC2A6F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ΔΕΚΕΜΒΡΙΟΣ 2019</w:t>
            </w:r>
          </w:p>
        </w:tc>
        <w:tc>
          <w:tcPr>
            <w:tcW w:w="2126" w:type="dxa"/>
            <w:noWrap/>
            <w:hideMark/>
          </w:tcPr>
          <w:p w14:paraId="7A24BC96" w14:textId="581C2C9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519</w:t>
            </w:r>
          </w:p>
        </w:tc>
      </w:tr>
      <w:tr w:rsidR="00012BC4" w14:paraId="4E2E1400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4A22E3A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ΙΑΝΟΥΑΡΙΟΣ 2020</w:t>
            </w:r>
          </w:p>
        </w:tc>
        <w:tc>
          <w:tcPr>
            <w:tcW w:w="2126" w:type="dxa"/>
            <w:noWrap/>
            <w:hideMark/>
          </w:tcPr>
          <w:p w14:paraId="5CD40E1B" w14:textId="6326D8F5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731</w:t>
            </w:r>
          </w:p>
        </w:tc>
      </w:tr>
      <w:tr w:rsidR="00012BC4" w14:paraId="2B60A7B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8C216F2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ΦΕΒΡΟΥΑΡΙΟΣ 2020</w:t>
            </w:r>
          </w:p>
        </w:tc>
        <w:tc>
          <w:tcPr>
            <w:tcW w:w="2126" w:type="dxa"/>
            <w:noWrap/>
            <w:hideMark/>
          </w:tcPr>
          <w:p w14:paraId="28F71EAD" w14:textId="084683F8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1.052</w:t>
            </w:r>
          </w:p>
        </w:tc>
      </w:tr>
      <w:tr w:rsidR="00012BC4" w14:paraId="715D6DA7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60FF625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ΜΑΡΤΙΟΣ 2020</w:t>
            </w:r>
          </w:p>
        </w:tc>
        <w:tc>
          <w:tcPr>
            <w:tcW w:w="2126" w:type="dxa"/>
            <w:noWrap/>
            <w:hideMark/>
          </w:tcPr>
          <w:p w14:paraId="1D62C648" w14:textId="2F750774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1.272</w:t>
            </w:r>
          </w:p>
        </w:tc>
      </w:tr>
      <w:tr w:rsidR="00012BC4" w14:paraId="30AC3B1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8449409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ΑΠΡΙΛΙΟΣ 2020</w:t>
            </w:r>
          </w:p>
        </w:tc>
        <w:tc>
          <w:tcPr>
            <w:tcW w:w="2126" w:type="dxa"/>
            <w:noWrap/>
            <w:hideMark/>
          </w:tcPr>
          <w:p w14:paraId="69EFD431" w14:textId="50098A61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1.442</w:t>
            </w:r>
          </w:p>
        </w:tc>
      </w:tr>
      <w:tr w:rsidR="00012BC4" w14:paraId="2A61469B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647CCF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ΜΑΪΟΣ 2020</w:t>
            </w:r>
          </w:p>
        </w:tc>
        <w:tc>
          <w:tcPr>
            <w:tcW w:w="2126" w:type="dxa"/>
            <w:noWrap/>
            <w:hideMark/>
          </w:tcPr>
          <w:p w14:paraId="5C14F0A8" w14:textId="5BEEEF2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1.665</w:t>
            </w:r>
          </w:p>
        </w:tc>
      </w:tr>
      <w:tr w:rsidR="00012BC4" w14:paraId="7F58509C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0DE7F86" w14:textId="2B4CB229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0472">
              <w:rPr>
                <w:rFonts w:ascii="Calibri" w:hAnsi="Calibri" w:cs="Calibri"/>
                <w:sz w:val="22"/>
                <w:szCs w:val="22"/>
              </w:rPr>
              <w:t>ΙΟΥΝΙΟΣ 2020</w:t>
            </w:r>
          </w:p>
        </w:tc>
        <w:tc>
          <w:tcPr>
            <w:tcW w:w="2126" w:type="dxa"/>
            <w:noWrap/>
            <w:hideMark/>
          </w:tcPr>
          <w:p w14:paraId="22CF2201" w14:textId="7A81804E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2.484</w:t>
            </w:r>
          </w:p>
        </w:tc>
      </w:tr>
      <w:tr w:rsidR="00012BC4" w14:paraId="7C194479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A195F1D" w14:textId="77777777" w:rsidR="00012BC4" w:rsidRPr="00790472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ΙΟΥΛΙΟΣ 2020</w:t>
            </w:r>
          </w:p>
        </w:tc>
        <w:tc>
          <w:tcPr>
            <w:tcW w:w="2126" w:type="dxa"/>
            <w:noWrap/>
          </w:tcPr>
          <w:p w14:paraId="3A62D1D9" w14:textId="6866EFE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3.623</w:t>
            </w:r>
          </w:p>
        </w:tc>
      </w:tr>
      <w:tr w:rsidR="00012BC4" w14:paraId="37F5C250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064E392" w14:textId="2735A9D9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ΑΥΓΟΥΣΤΟΣ 2020</w:t>
            </w:r>
          </w:p>
        </w:tc>
        <w:tc>
          <w:tcPr>
            <w:tcW w:w="2126" w:type="dxa"/>
            <w:noWrap/>
          </w:tcPr>
          <w:p w14:paraId="697B3D91" w14:textId="2DD2683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2BC4">
              <w:rPr>
                <w:rFonts w:asciiTheme="minorHAnsi" w:hAnsiTheme="minorHAnsi" w:cstheme="minorHAnsi"/>
              </w:rPr>
              <w:t>4.445</w:t>
            </w:r>
          </w:p>
        </w:tc>
      </w:tr>
      <w:tr w:rsidR="00012BC4" w14:paraId="20E91C2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A2C3A59" w14:textId="1202C36F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ΣΕΠΤΕΜΒΡΙΟΣ 2020</w:t>
            </w:r>
          </w:p>
        </w:tc>
        <w:tc>
          <w:tcPr>
            <w:tcW w:w="2126" w:type="dxa"/>
            <w:noWrap/>
          </w:tcPr>
          <w:p w14:paraId="3DC74684" w14:textId="51EF1421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5.464</w:t>
            </w:r>
          </w:p>
        </w:tc>
      </w:tr>
      <w:tr w:rsidR="00012BC4" w14:paraId="24B35D03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DCD4690" w14:textId="785E0976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5E7E">
              <w:rPr>
                <w:rFonts w:ascii="Calibri" w:hAnsi="Calibri" w:cs="Calibri"/>
                <w:sz w:val="22"/>
                <w:szCs w:val="22"/>
              </w:rPr>
              <w:t>ΟΚΤΩΒΡΙΟΣ 2020</w:t>
            </w:r>
          </w:p>
        </w:tc>
        <w:tc>
          <w:tcPr>
            <w:tcW w:w="2126" w:type="dxa"/>
            <w:noWrap/>
          </w:tcPr>
          <w:p w14:paraId="4718FD1F" w14:textId="5AFA5EC0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7.178</w:t>
            </w:r>
          </w:p>
        </w:tc>
      </w:tr>
      <w:tr w:rsidR="00012BC4" w14:paraId="7FCA36B5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68868BE" w14:textId="336AFFEF" w:rsidR="00012BC4" w:rsidRPr="00AB5E7E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ΝΟΕΜΒΡΙΟΣ 2020</w:t>
            </w:r>
          </w:p>
        </w:tc>
        <w:tc>
          <w:tcPr>
            <w:tcW w:w="2126" w:type="dxa"/>
            <w:noWrap/>
          </w:tcPr>
          <w:p w14:paraId="6A27468B" w14:textId="10B32E10" w:rsidR="00012BC4" w:rsidRPr="00012BC4" w:rsidRDefault="00012BC4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8.497</w:t>
            </w:r>
          </w:p>
        </w:tc>
      </w:tr>
      <w:tr w:rsidR="00012BC4" w14:paraId="470C5A7E" w14:textId="77777777" w:rsidTr="00AB5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B4F2873" w14:textId="7F91EE01" w:rsidR="00012BC4" w:rsidRDefault="00012BC4" w:rsidP="00CE7B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ΔΕΚΕΜΒΡΙΟΣ 2020</w:t>
            </w:r>
          </w:p>
        </w:tc>
        <w:tc>
          <w:tcPr>
            <w:tcW w:w="2126" w:type="dxa"/>
            <w:noWrap/>
          </w:tcPr>
          <w:p w14:paraId="66CFA57B" w14:textId="44FAD548" w:rsidR="00012BC4" w:rsidRPr="00012BC4" w:rsidRDefault="00012BC4" w:rsidP="0001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12BC4">
              <w:rPr>
                <w:rFonts w:asciiTheme="minorHAnsi" w:hAnsiTheme="minorHAnsi" w:cstheme="minorHAnsi"/>
              </w:rPr>
              <w:t>9.553</w:t>
            </w:r>
          </w:p>
        </w:tc>
      </w:tr>
      <w:tr w:rsidR="0031009B" w14:paraId="78B19A68" w14:textId="77777777" w:rsidTr="00AB5E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777D493B" w14:textId="01DE6D96" w:rsidR="0031009B" w:rsidRPr="0031009B" w:rsidRDefault="0031009B" w:rsidP="00CE7BBD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009B">
              <w:rPr>
                <w:rFonts w:ascii="Calibri" w:hAnsi="Calibri" w:cs="Calibri"/>
                <w:sz w:val="22"/>
                <w:szCs w:val="22"/>
              </w:rPr>
              <w:t>ΙΑΝΟΥΑΡΙΟΣ 202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noWrap/>
          </w:tcPr>
          <w:p w14:paraId="1C6F663B" w14:textId="49AABCD6" w:rsidR="0031009B" w:rsidRPr="00012BC4" w:rsidRDefault="0031009B" w:rsidP="00012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1009B">
              <w:rPr>
                <w:rFonts w:asciiTheme="minorHAnsi" w:hAnsiTheme="minorHAnsi" w:cstheme="minorHAnsi"/>
              </w:rPr>
              <w:t>10.735</w:t>
            </w:r>
          </w:p>
        </w:tc>
      </w:tr>
    </w:tbl>
    <w:p w14:paraId="385A87D6" w14:textId="088D0385" w:rsidR="007E790F" w:rsidRPr="00D06BB4" w:rsidRDefault="00186463" w:rsidP="00D06BB4">
      <w:pPr>
        <w:tabs>
          <w:tab w:val="left" w:pos="679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4C4B066" w14:textId="024C18FB" w:rsidR="007E790F" w:rsidRDefault="0031009B" w:rsidP="00D06BB4">
      <w:pPr>
        <w:tabs>
          <w:tab w:val="left" w:pos="6795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C66F4CE" wp14:editId="5084900F">
            <wp:extent cx="3524250" cy="2752725"/>
            <wp:effectExtent l="0" t="0" r="0" b="9525"/>
            <wp:docPr id="19" name="Γράφημα 19">
              <a:extLst xmlns:a="http://schemas.openxmlformats.org/drawingml/2006/main">
                <a:ext uri="{FF2B5EF4-FFF2-40B4-BE49-F238E27FC236}">
                  <a16:creationId xmlns:a16="http://schemas.microsoft.com/office/drawing/2014/main" id="{BA1140C9-1536-4CF8-9D2A-EEF1937781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AD97300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2F246CF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C798C77" w14:textId="77777777" w:rsidR="007E790F" w:rsidRDefault="007E790F" w:rsidP="00186463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FAC3B31" w14:textId="77777777" w:rsidR="0033365E" w:rsidRPr="0033365E" w:rsidRDefault="0033365E" w:rsidP="004B20E3"/>
    <w:p w14:paraId="08EA811F" w14:textId="77777777" w:rsidR="004B20E3" w:rsidRPr="004B20E3" w:rsidRDefault="004B20E3" w:rsidP="004B20E3"/>
    <w:p w14:paraId="31FF609E" w14:textId="77777777" w:rsidR="0033365E" w:rsidRPr="0033365E" w:rsidRDefault="0033365E" w:rsidP="0033365E">
      <w:pPr>
        <w:tabs>
          <w:tab w:val="left" w:pos="6795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733ED0B" w14:textId="2F0840A3" w:rsidR="00E25D45" w:rsidRDefault="00E25D45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066E7BD7" w14:textId="033B6069" w:rsidR="006D5E02" w:rsidRDefault="00186463" w:rsidP="00442BB8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186463">
        <w:rPr>
          <w:rFonts w:ascii="Calibri" w:eastAsia="Calibri" w:hAnsi="Calibri" w:cs="Calibri"/>
          <w:b/>
          <w:bCs/>
          <w:sz w:val="22"/>
          <w:szCs w:val="22"/>
        </w:rPr>
        <w:lastRenderedPageBreak/>
        <w:t>ΠΑΡΑΡΤΗΜΑ ΓΡΑΦΗΜΑΤΩΝ</w:t>
      </w:r>
    </w:p>
    <w:p w14:paraId="17EE42F6" w14:textId="2A8B8E4B" w:rsidR="00442BB8" w:rsidRDefault="00442BB8" w:rsidP="00442BB8">
      <w:pPr>
        <w:tabs>
          <w:tab w:val="left" w:pos="6795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6DEA332" w14:textId="5984341A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84CBE59" wp14:editId="5EA84954">
            <wp:extent cx="6645910" cy="3200400"/>
            <wp:effectExtent l="0" t="0" r="2540" b="0"/>
            <wp:docPr id="13" name="Γράφημα 13">
              <a:extLst xmlns:a="http://schemas.openxmlformats.org/drawingml/2006/main">
                <a:ext uri="{FF2B5EF4-FFF2-40B4-BE49-F238E27FC236}">
                  <a16:creationId xmlns:a16="http://schemas.microsoft.com/office/drawing/2014/main" id="{575934F4-586F-440F-83B1-D2911F649A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FCFBEC9" w14:textId="29BFBCB8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BB7A640" w14:textId="13BCBF5A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828F061" wp14:editId="359AA4D6">
            <wp:extent cx="6076950" cy="3424239"/>
            <wp:effectExtent l="0" t="0" r="0" b="5080"/>
            <wp:docPr id="14" name="Γράφημα 14">
              <a:extLst xmlns:a="http://schemas.openxmlformats.org/drawingml/2006/main">
                <a:ext uri="{FF2B5EF4-FFF2-40B4-BE49-F238E27FC236}">
                  <a16:creationId xmlns:a16="http://schemas.microsoft.com/office/drawing/2014/main" id="{D455D4C9-BCEC-4E6D-9ACA-9A704BC9F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B0589CE" w14:textId="7D0F007E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92D96F" w14:textId="3B0144CB" w:rsidR="00442BB8" w:rsidRDefault="00E20D4A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A532C80" wp14:editId="49AB03A7">
            <wp:extent cx="7059932" cy="4005580"/>
            <wp:effectExtent l="0" t="0" r="762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932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8DDFB" w14:textId="084C2132" w:rsid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BA2348F" w14:textId="13037563" w:rsidR="00442BB8" w:rsidRPr="00442BB8" w:rsidRDefault="00442BB8" w:rsidP="00442BB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6BB2199" wp14:editId="5553CD15">
            <wp:extent cx="6645910" cy="3796665"/>
            <wp:effectExtent l="0" t="0" r="2540" b="13335"/>
            <wp:docPr id="23" name="Γράφημα 23">
              <a:extLst xmlns:a="http://schemas.openxmlformats.org/drawingml/2006/main">
                <a:ext uri="{FF2B5EF4-FFF2-40B4-BE49-F238E27FC236}">
                  <a16:creationId xmlns:a16="http://schemas.microsoft.com/office/drawing/2014/main" id="{9A55FA09-E3A3-4ADA-B654-5BEBBBBF5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D0C1061" w14:textId="3CFBC32E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76588F9" w14:textId="6787AA7A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AA3E9C7" w14:textId="217BA1C4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8A637A7" w14:textId="5A01B98F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F388782" w14:textId="1EF99ED1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EDD031A" w14:textId="77777777" w:rsidR="006D5E02" w:rsidRDefault="006D5E02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13ED734" w14:textId="5057482A" w:rsidR="00E71D6C" w:rsidRDefault="00E71D6C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55AA2D0" w14:textId="1C999F9B" w:rsidR="00722E67" w:rsidRDefault="00D458A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2850209" wp14:editId="73AC095B">
            <wp:extent cx="6096000" cy="3614738"/>
            <wp:effectExtent l="0" t="0" r="0" b="5080"/>
            <wp:docPr id="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36EDA48D-5C26-4BD2-AB06-A09617C8FA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C8CAC5D" w14:textId="1E1E3B91" w:rsidR="00D458A0" w:rsidRDefault="00D458A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8DFDF07" w14:textId="4BAA0C8F" w:rsidR="00D458A0" w:rsidRDefault="00D458A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F72808B" wp14:editId="3CFFBE65">
            <wp:extent cx="4572000" cy="2724150"/>
            <wp:effectExtent l="0" t="0" r="0" b="0"/>
            <wp:docPr id="10" name="Γράφημα 10">
              <a:extLst xmlns:a="http://schemas.openxmlformats.org/drawingml/2006/main">
                <a:ext uri="{FF2B5EF4-FFF2-40B4-BE49-F238E27FC236}">
                  <a16:creationId xmlns:a16="http://schemas.microsoft.com/office/drawing/2014/main" id="{686DF83D-4D59-4970-B284-123DD10432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5B09A59" w14:textId="32892BFE" w:rsidR="00D458A0" w:rsidRDefault="00D458A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3696AB1" w14:textId="627836E4" w:rsidR="00D458A0" w:rsidRDefault="00D458A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8DEC62F" wp14:editId="55E4EA3C">
            <wp:extent cx="5381625" cy="3662363"/>
            <wp:effectExtent l="38100" t="0" r="47625" b="14605"/>
            <wp:docPr id="16" name="Γράφημα 16">
              <a:extLst xmlns:a="http://schemas.openxmlformats.org/drawingml/2006/main">
                <a:ext uri="{FF2B5EF4-FFF2-40B4-BE49-F238E27FC236}">
                  <a16:creationId xmlns:a16="http://schemas.microsoft.com/office/drawing/2014/main" id="{F45BCFF4-025B-47B9-8EFC-4781D79CC8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E52CDCD" w14:textId="4292378A" w:rsidR="00722E67" w:rsidRDefault="00722E67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6D41824" w14:textId="542DA61A" w:rsidR="002F62D8" w:rsidRDefault="002F62D8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01CB6B0B" w14:textId="7982D4C4" w:rsidR="002F62D8" w:rsidRDefault="00A36973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textWrapping" w:clear="all"/>
      </w:r>
    </w:p>
    <w:p w14:paraId="4749BE35" w14:textId="562B21CC" w:rsidR="00F44928" w:rsidRDefault="00F44928" w:rsidP="00127036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4FBC6294" w14:textId="2B294CEE" w:rsidR="00F44928" w:rsidRDefault="00F4492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4238DBC" w14:textId="77777777" w:rsidR="00392700" w:rsidRDefault="0039270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661422C" w14:textId="077E7D7E" w:rsidR="00B13C4B" w:rsidRDefault="00B13C4B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AA103F2" w14:textId="4CB44816" w:rsidR="00392700" w:rsidRDefault="0039270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6AC31B4" w14:textId="77777777" w:rsidR="00F100B8" w:rsidRDefault="00F100B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2DEAF2E" w14:textId="4E541DCA" w:rsidR="00F100B8" w:rsidRDefault="00F100B8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BAB13D1" w14:textId="5E9075B2" w:rsidR="00B13C4B" w:rsidRDefault="00B13C4B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13E9925" w14:textId="1A4F4038" w:rsidR="0056772A" w:rsidRDefault="0056772A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BC33843" w14:textId="53F7B206" w:rsidR="00DA52CD" w:rsidRDefault="00DA52CD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A79119" w14:textId="3B78E131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763D82A" w14:textId="607585BE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15869E6" w14:textId="2B9486E4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C07AC5F" w14:textId="74214111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20983C8" w14:textId="69C5D106" w:rsidR="00B12085" w:rsidRDefault="00B1208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0C0F5A8" w14:textId="3C4D14BC" w:rsidR="00DA52CD" w:rsidRDefault="00DA52CD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0104BCC" w14:textId="4C38B9A2" w:rsidR="000A71D0" w:rsidRDefault="000A71D0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0098641" w14:textId="7478C7F1" w:rsidR="006A17E5" w:rsidRDefault="006A17E5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126FD32" w14:textId="650C37BF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0C397E5" w14:textId="009AF886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CCC0A8E" w14:textId="01F4AA72" w:rsidR="00113024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23B98FA" w14:textId="3F2A4722" w:rsidR="00113024" w:rsidRPr="000A71D0" w:rsidRDefault="00113024" w:rsidP="00BD0048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sectPr w:rsidR="00113024" w:rsidRPr="000A71D0" w:rsidSect="00E1563D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AC4E" w14:textId="77777777" w:rsidR="001768D4" w:rsidRDefault="001768D4" w:rsidP="00DF0935">
      <w:r>
        <w:separator/>
      </w:r>
    </w:p>
  </w:endnote>
  <w:endnote w:type="continuationSeparator" w:id="0">
    <w:p w14:paraId="05E6EED2" w14:textId="77777777" w:rsidR="001768D4" w:rsidRDefault="001768D4" w:rsidP="00DF0935">
      <w:r>
        <w:continuationSeparator/>
      </w:r>
    </w:p>
  </w:endnote>
  <w:endnote w:type="continuationNotice" w:id="1">
    <w:p w14:paraId="395CBC5C" w14:textId="77777777" w:rsidR="001768D4" w:rsidRDefault="00176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20"/>
        <w:szCs w:val="20"/>
      </w:rPr>
      <w:id w:val="-40561178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  <w:szCs w:val="20"/>
          </w:rPr>
          <w:id w:val="1461926644"/>
          <w:docPartObj>
            <w:docPartGallery w:val="Page Numbers (Top of Page)"/>
            <w:docPartUnique/>
          </w:docPartObj>
        </w:sdtPr>
        <w:sdtContent>
          <w:p w14:paraId="4D1C73F2" w14:textId="07E48010" w:rsidR="001768D4" w:rsidRPr="00DB7459" w:rsidRDefault="001768D4" w:rsidP="00A412F5">
            <w:pPr>
              <w:pStyle w:val="a5"/>
              <w:pBdr>
                <w:top w:val="single" w:sz="4" w:space="1" w:color="auto"/>
              </w:pBdr>
              <w:tabs>
                <w:tab w:val="clear" w:pos="8306"/>
                <w:tab w:val="right" w:pos="10466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Ενημερωτικό Σημείωμα Ιανουαρίου 2021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Σελ.</w:t>
            </w:r>
            <w:r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από</w:t>
            </w:r>
            <w:r w:rsidRPr="00DB7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25</w:t>
            </w:r>
            <w:r w:rsidRPr="00DB745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4B65" w14:textId="28C932C2" w:rsidR="001768D4" w:rsidRPr="00DB7459" w:rsidRDefault="00DD355B" w:rsidP="008B72EA">
    <w:pPr>
      <w:pStyle w:val="a5"/>
      <w:pBdr>
        <w:top w:val="single" w:sz="4" w:space="1" w:color="auto"/>
      </w:pBdr>
      <w:tabs>
        <w:tab w:val="clear" w:pos="8306"/>
        <w:tab w:val="left" w:pos="8136"/>
      </w:tabs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-1455558117"/>
        <w:docPartObj>
          <w:docPartGallery w:val="Page Numbers (Bottom of Page)"/>
          <w:docPartUnique/>
        </w:docPartObj>
      </w:sdtPr>
      <w:sdtContent>
        <w:sdt>
          <w:sdtPr>
            <w:rPr>
              <w:rFonts w:ascii="Tahoma" w:hAnsi="Tahoma" w:cs="Tahoma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768D4">
              <w:rPr>
                <w:rFonts w:ascii="Tahoma" w:hAnsi="Tahoma" w:cs="Tahoma"/>
                <w:sz w:val="20"/>
                <w:szCs w:val="20"/>
              </w:rPr>
              <w:t>Ενημερωτικό Σημείωμα Ιανουαρίου 2021</w:t>
            </w:r>
            <w:r w:rsidR="001768D4">
              <w:rPr>
                <w:rFonts w:ascii="Tahoma" w:hAnsi="Tahoma" w:cs="Tahoma"/>
                <w:sz w:val="20"/>
                <w:szCs w:val="20"/>
              </w:rPr>
              <w:tab/>
            </w:r>
          </w:sdtContent>
        </w:sdt>
      </w:sdtContent>
    </w:sdt>
    <w:r w:rsidR="001768D4">
      <w:rPr>
        <w:rFonts w:ascii="Tahoma" w:hAnsi="Tahoma" w:cs="Tahoma"/>
        <w:sz w:val="20"/>
        <w:szCs w:val="20"/>
      </w:rPr>
      <w:tab/>
      <w:t>Σελ.</w:t>
    </w:r>
    <w:r w:rsidR="001768D4" w:rsidRPr="00DB7459">
      <w:rPr>
        <w:rFonts w:ascii="Tahoma" w:hAnsi="Tahoma" w:cs="Tahoma"/>
        <w:sz w:val="20"/>
        <w:szCs w:val="20"/>
      </w:rPr>
      <w:t xml:space="preserve"> </w:t>
    </w:r>
    <w:r w:rsidR="001768D4" w:rsidRPr="00DB7459">
      <w:rPr>
        <w:rFonts w:ascii="Tahoma" w:hAnsi="Tahoma" w:cs="Tahoma"/>
        <w:b/>
        <w:bCs/>
        <w:sz w:val="20"/>
        <w:szCs w:val="20"/>
      </w:rPr>
      <w:fldChar w:fldCharType="begin"/>
    </w:r>
    <w:r w:rsidR="001768D4" w:rsidRPr="00DB7459">
      <w:rPr>
        <w:rFonts w:ascii="Tahoma" w:hAnsi="Tahoma" w:cs="Tahoma"/>
        <w:b/>
        <w:bCs/>
        <w:sz w:val="20"/>
        <w:szCs w:val="20"/>
      </w:rPr>
      <w:instrText xml:space="preserve"> PAGE </w:instrText>
    </w:r>
    <w:r w:rsidR="001768D4" w:rsidRPr="00DB7459">
      <w:rPr>
        <w:rFonts w:ascii="Tahoma" w:hAnsi="Tahoma" w:cs="Tahoma"/>
        <w:b/>
        <w:bCs/>
        <w:sz w:val="20"/>
        <w:szCs w:val="20"/>
      </w:rPr>
      <w:fldChar w:fldCharType="separate"/>
    </w:r>
    <w:r w:rsidR="001768D4">
      <w:rPr>
        <w:rFonts w:ascii="Tahoma" w:hAnsi="Tahoma" w:cs="Tahoma"/>
        <w:b/>
        <w:bCs/>
        <w:sz w:val="20"/>
        <w:szCs w:val="20"/>
      </w:rPr>
      <w:t>1</w:t>
    </w:r>
    <w:r w:rsidR="001768D4" w:rsidRPr="00DB7459">
      <w:rPr>
        <w:rFonts w:ascii="Tahoma" w:hAnsi="Tahoma" w:cs="Tahoma"/>
        <w:b/>
        <w:bCs/>
        <w:sz w:val="20"/>
        <w:szCs w:val="20"/>
      </w:rPr>
      <w:fldChar w:fldCharType="end"/>
    </w:r>
    <w:r w:rsidR="001768D4" w:rsidRPr="00DB7459">
      <w:rPr>
        <w:rFonts w:ascii="Tahoma" w:hAnsi="Tahoma" w:cs="Tahoma"/>
        <w:sz w:val="20"/>
        <w:szCs w:val="20"/>
      </w:rPr>
      <w:t xml:space="preserve"> </w:t>
    </w:r>
    <w:r w:rsidR="001768D4">
      <w:rPr>
        <w:rFonts w:ascii="Tahoma" w:hAnsi="Tahoma" w:cs="Tahoma"/>
        <w:sz w:val="20"/>
        <w:szCs w:val="20"/>
      </w:rPr>
      <w:t>από</w:t>
    </w:r>
    <w:r w:rsidR="001768D4" w:rsidRPr="00DB7459">
      <w:rPr>
        <w:rFonts w:ascii="Tahoma" w:hAnsi="Tahoma" w:cs="Tahoma"/>
        <w:sz w:val="20"/>
        <w:szCs w:val="20"/>
      </w:rPr>
      <w:t xml:space="preserve"> </w:t>
    </w:r>
    <w:r w:rsidR="001768D4" w:rsidRPr="00DB7459" w:rsidDel="008A0D63">
      <w:rPr>
        <w:rFonts w:ascii="Tahoma" w:hAnsi="Tahoma" w:cs="Tahoma"/>
        <w:b/>
        <w:bCs/>
        <w:sz w:val="20"/>
        <w:szCs w:val="20"/>
      </w:rPr>
      <w:fldChar w:fldCharType="begin"/>
    </w:r>
    <w:r w:rsidR="001768D4" w:rsidRPr="00DB7459" w:rsidDel="008A0D63">
      <w:rPr>
        <w:rFonts w:ascii="Tahoma" w:hAnsi="Tahoma" w:cs="Tahoma"/>
        <w:b/>
        <w:bCs/>
        <w:sz w:val="20"/>
        <w:szCs w:val="20"/>
      </w:rPr>
      <w:instrText xml:space="preserve"> NUMPAGES  </w:instrText>
    </w:r>
    <w:r w:rsidR="001768D4" w:rsidRPr="00DB7459" w:rsidDel="008A0D63">
      <w:rPr>
        <w:rFonts w:ascii="Tahoma" w:hAnsi="Tahoma" w:cs="Tahoma"/>
        <w:b/>
        <w:bCs/>
        <w:sz w:val="20"/>
        <w:szCs w:val="20"/>
      </w:rPr>
      <w:fldChar w:fldCharType="separate"/>
    </w:r>
    <w:r w:rsidR="001768D4" w:rsidDel="008A0D63">
      <w:rPr>
        <w:rFonts w:ascii="Tahoma" w:hAnsi="Tahoma" w:cs="Tahoma"/>
        <w:b/>
        <w:bCs/>
        <w:noProof/>
        <w:sz w:val="20"/>
        <w:szCs w:val="20"/>
      </w:rPr>
      <w:t>25</w:t>
    </w:r>
    <w:r w:rsidR="001768D4" w:rsidRPr="00DB7459" w:rsidDel="008A0D63">
      <w:rPr>
        <w:rFonts w:ascii="Tahoma" w:hAnsi="Tahoma" w:cs="Tahom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019C2" w14:textId="77777777" w:rsidR="001768D4" w:rsidRDefault="001768D4" w:rsidP="00DF0935">
      <w:r>
        <w:separator/>
      </w:r>
    </w:p>
  </w:footnote>
  <w:footnote w:type="continuationSeparator" w:id="0">
    <w:p w14:paraId="1CFC85E3" w14:textId="77777777" w:rsidR="001768D4" w:rsidRDefault="001768D4" w:rsidP="00DF0935">
      <w:r>
        <w:continuationSeparator/>
      </w:r>
    </w:p>
  </w:footnote>
  <w:footnote w:type="continuationNotice" w:id="1">
    <w:p w14:paraId="58389B28" w14:textId="77777777" w:rsidR="001768D4" w:rsidRDefault="00176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1768D4" w14:paraId="721993E1" w14:textId="77777777" w:rsidTr="58561289">
      <w:tc>
        <w:tcPr>
          <w:tcW w:w="3489" w:type="dxa"/>
        </w:tcPr>
        <w:p w14:paraId="6210BDDA" w14:textId="0C041B39" w:rsidR="001768D4" w:rsidRDefault="001768D4" w:rsidP="58561289">
          <w:pPr>
            <w:pStyle w:val="a4"/>
            <w:ind w:left="-115"/>
          </w:pPr>
        </w:p>
      </w:tc>
      <w:tc>
        <w:tcPr>
          <w:tcW w:w="3489" w:type="dxa"/>
        </w:tcPr>
        <w:p w14:paraId="20AAAF32" w14:textId="64A16BE3" w:rsidR="001768D4" w:rsidRDefault="001768D4" w:rsidP="58561289">
          <w:pPr>
            <w:pStyle w:val="a4"/>
            <w:jc w:val="center"/>
          </w:pPr>
        </w:p>
      </w:tc>
      <w:tc>
        <w:tcPr>
          <w:tcW w:w="3489" w:type="dxa"/>
        </w:tcPr>
        <w:p w14:paraId="6EC28AC0" w14:textId="22BFD24C" w:rsidR="001768D4" w:rsidRDefault="001768D4" w:rsidP="58561289">
          <w:pPr>
            <w:pStyle w:val="a4"/>
            <w:ind w:right="-115"/>
            <w:jc w:val="right"/>
          </w:pPr>
        </w:p>
      </w:tc>
    </w:tr>
  </w:tbl>
  <w:p w14:paraId="1FD13306" w14:textId="4520A804" w:rsidR="001768D4" w:rsidRDefault="001768D4" w:rsidP="585612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5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4989"/>
      <w:gridCol w:w="4989"/>
    </w:tblGrid>
    <w:tr w:rsidR="00504247" w14:paraId="78AF88D4" w14:textId="77777777" w:rsidTr="00504247">
      <w:trPr>
        <w:trHeight w:val="877"/>
      </w:trPr>
      <w:tc>
        <w:tcPr>
          <w:tcW w:w="5496" w:type="dxa"/>
        </w:tcPr>
        <w:p w14:paraId="2BDC631C" w14:textId="77777777" w:rsidR="00504247" w:rsidRDefault="00504247" w:rsidP="00504247">
          <w:pPr>
            <w:jc w:val="both"/>
          </w:pPr>
          <w:r>
            <w:rPr>
              <w:noProof/>
            </w:rPr>
            <w:drawing>
              <wp:inline distT="0" distB="0" distL="0" distR="0" wp14:anchorId="01213204" wp14:editId="7DDCEF00">
                <wp:extent cx="3349916" cy="523875"/>
                <wp:effectExtent l="0" t="0" r="3175" b="0"/>
                <wp:docPr id="15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916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</w:tcPr>
        <w:p w14:paraId="2F28469C" w14:textId="46BA5515" w:rsidR="00504247" w:rsidRDefault="00504247" w:rsidP="00504247">
          <w:pPr>
            <w:jc w:val="right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 xml:space="preserve">Ενημερωτικό Σημείωμα Α </w:t>
          </w:r>
        </w:p>
        <w:p w14:paraId="2C31C57C" w14:textId="0882D107" w:rsidR="00504247" w:rsidRDefault="00504247" w:rsidP="00504247">
          <w:pPr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</w:rPr>
            <w:t>Αιτούντες Άσυλο Ιανουάριος 2021</w:t>
          </w:r>
        </w:p>
      </w:tc>
      <w:tc>
        <w:tcPr>
          <w:tcW w:w="4989" w:type="dxa"/>
        </w:tcPr>
        <w:p w14:paraId="40D2F6F3" w14:textId="19D56FE1" w:rsidR="00504247" w:rsidRPr="00A412F5" w:rsidRDefault="00504247" w:rsidP="00504247">
          <w:pPr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Ενημερωτικό Σημείωμα Ιανουαρίου</w:t>
          </w:r>
        </w:p>
        <w:p w14:paraId="78589094" w14:textId="2954A168" w:rsidR="00504247" w:rsidRPr="002F74E6" w:rsidRDefault="00504247" w:rsidP="00504247">
          <w:pPr>
            <w:jc w:val="right"/>
          </w:pPr>
          <w:r w:rsidRPr="00A412F5">
            <w:rPr>
              <w:rFonts w:asciiTheme="minorHAnsi" w:hAnsiTheme="minorHAnsi" w:cstheme="minorHAnsi"/>
              <w:b/>
              <w:bCs/>
              <w:sz w:val="28"/>
              <w:szCs w:val="28"/>
            </w:rPr>
            <w:t>202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1</w:t>
          </w:r>
        </w:p>
      </w:tc>
    </w:tr>
  </w:tbl>
  <w:p w14:paraId="6FA028C0" w14:textId="26A5DAF5" w:rsidR="001768D4" w:rsidRPr="006D5E7C" w:rsidRDefault="001768D4" w:rsidP="006D5E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17D"/>
    <w:multiLevelType w:val="hybridMultilevel"/>
    <w:tmpl w:val="FFFFFFFF"/>
    <w:lvl w:ilvl="0" w:tplc="2F7C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ED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4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4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6D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8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595"/>
    <w:multiLevelType w:val="hybridMultilevel"/>
    <w:tmpl w:val="2A4C25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3339F"/>
    <w:multiLevelType w:val="hybridMultilevel"/>
    <w:tmpl w:val="4E6CFC2C"/>
    <w:lvl w:ilvl="0" w:tplc="D440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E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8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48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A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C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45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7C60"/>
    <w:multiLevelType w:val="hybridMultilevel"/>
    <w:tmpl w:val="80E07B74"/>
    <w:lvl w:ilvl="0" w:tplc="8E863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4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6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C1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7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C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2B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E98"/>
    <w:multiLevelType w:val="hybridMultilevel"/>
    <w:tmpl w:val="0E148B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C0573"/>
    <w:multiLevelType w:val="hybridMultilevel"/>
    <w:tmpl w:val="5F64E8FE"/>
    <w:lvl w:ilvl="0" w:tplc="FB8E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A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3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C1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6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1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2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3E7B"/>
    <w:multiLevelType w:val="hybridMultilevel"/>
    <w:tmpl w:val="5E963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2527"/>
    <w:multiLevelType w:val="hybridMultilevel"/>
    <w:tmpl w:val="0B227272"/>
    <w:lvl w:ilvl="0" w:tplc="EBE0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E0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6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D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6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2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0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20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2F9C"/>
    <w:multiLevelType w:val="hybridMultilevel"/>
    <w:tmpl w:val="FFFFFFFF"/>
    <w:lvl w:ilvl="0" w:tplc="84B6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C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4C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3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E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8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20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5FB8"/>
    <w:multiLevelType w:val="hybridMultilevel"/>
    <w:tmpl w:val="B93A9A8A"/>
    <w:lvl w:ilvl="0" w:tplc="43FA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02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0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EA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8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D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13573"/>
    <w:multiLevelType w:val="hybridMultilevel"/>
    <w:tmpl w:val="98627B4C"/>
    <w:lvl w:ilvl="0" w:tplc="8EEA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4F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C2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7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0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6A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37D2"/>
    <w:multiLevelType w:val="hybridMultilevel"/>
    <w:tmpl w:val="68D409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41BD9"/>
    <w:multiLevelType w:val="hybridMultilevel"/>
    <w:tmpl w:val="FFFFFFFF"/>
    <w:lvl w:ilvl="0" w:tplc="F0B4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4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CB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6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A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2E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AEA"/>
    <w:multiLevelType w:val="hybridMultilevel"/>
    <w:tmpl w:val="FFFFFFFF"/>
    <w:lvl w:ilvl="0" w:tplc="1D8C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61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41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6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2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6D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F5F34"/>
    <w:multiLevelType w:val="hybridMultilevel"/>
    <w:tmpl w:val="3C9449D6"/>
    <w:lvl w:ilvl="0" w:tplc="1874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0C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6F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AE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22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C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2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5510"/>
    <w:multiLevelType w:val="hybridMultilevel"/>
    <w:tmpl w:val="FFFFFFFF"/>
    <w:lvl w:ilvl="0" w:tplc="2308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06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5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5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F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E8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0415"/>
    <w:multiLevelType w:val="hybridMultilevel"/>
    <w:tmpl w:val="16C84C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C358B"/>
    <w:multiLevelType w:val="hybridMultilevel"/>
    <w:tmpl w:val="A724B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A0327"/>
    <w:multiLevelType w:val="hybridMultilevel"/>
    <w:tmpl w:val="FFFFFFFF"/>
    <w:lvl w:ilvl="0" w:tplc="5FACB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43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4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1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AF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22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4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9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01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043EB"/>
    <w:multiLevelType w:val="hybridMultilevel"/>
    <w:tmpl w:val="FFFFFFFF"/>
    <w:lvl w:ilvl="0" w:tplc="8FB47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2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8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61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A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C3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0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39BC"/>
    <w:multiLevelType w:val="hybridMultilevel"/>
    <w:tmpl w:val="40BA7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338"/>
    <w:multiLevelType w:val="hybridMultilevel"/>
    <w:tmpl w:val="5804E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61222"/>
    <w:multiLevelType w:val="hybridMultilevel"/>
    <w:tmpl w:val="788CF8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C04F1"/>
    <w:multiLevelType w:val="hybridMultilevel"/>
    <w:tmpl w:val="760AB8D8"/>
    <w:lvl w:ilvl="0" w:tplc="B006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47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C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6D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E6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6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A6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09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A7DB1"/>
    <w:multiLevelType w:val="hybridMultilevel"/>
    <w:tmpl w:val="8116B38C"/>
    <w:lvl w:ilvl="0" w:tplc="8CC6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C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EB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9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60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27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84F4B"/>
    <w:multiLevelType w:val="hybridMultilevel"/>
    <w:tmpl w:val="FFFFFFFF"/>
    <w:lvl w:ilvl="0" w:tplc="58C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9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B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C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8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03177"/>
    <w:multiLevelType w:val="hybridMultilevel"/>
    <w:tmpl w:val="FFFFFFFF"/>
    <w:lvl w:ilvl="0" w:tplc="A0F0C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8C98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069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3676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3455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14B3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625D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02B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CCB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14E4C"/>
    <w:multiLevelType w:val="hybridMultilevel"/>
    <w:tmpl w:val="FF18C3E0"/>
    <w:lvl w:ilvl="0" w:tplc="2014E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B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D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C6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A6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1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80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C7581"/>
    <w:multiLevelType w:val="hybridMultilevel"/>
    <w:tmpl w:val="FFFFFFFF"/>
    <w:lvl w:ilvl="0" w:tplc="49105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6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8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09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01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A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2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3"/>
  </w:num>
  <w:num w:numId="4">
    <w:abstractNumId w:val="10"/>
  </w:num>
  <w:num w:numId="5">
    <w:abstractNumId w:val="2"/>
  </w:num>
  <w:num w:numId="6">
    <w:abstractNumId w:val="9"/>
  </w:num>
  <w:num w:numId="7">
    <w:abstractNumId w:val="24"/>
  </w:num>
  <w:num w:numId="8">
    <w:abstractNumId w:val="5"/>
  </w:num>
  <w:num w:numId="9">
    <w:abstractNumId w:val="27"/>
  </w:num>
  <w:num w:numId="10">
    <w:abstractNumId w:val="7"/>
  </w:num>
  <w:num w:numId="11">
    <w:abstractNumId w:val="22"/>
  </w:num>
  <w:num w:numId="12">
    <w:abstractNumId w:val="4"/>
  </w:num>
  <w:num w:numId="13">
    <w:abstractNumId w:val="21"/>
  </w:num>
  <w:num w:numId="14">
    <w:abstractNumId w:val="20"/>
  </w:num>
  <w:num w:numId="15">
    <w:abstractNumId w:val="1"/>
  </w:num>
  <w:num w:numId="16">
    <w:abstractNumId w:val="11"/>
  </w:num>
  <w:num w:numId="17">
    <w:abstractNumId w:val="28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  <w:num w:numId="22">
    <w:abstractNumId w:val="15"/>
  </w:num>
  <w:num w:numId="23">
    <w:abstractNumId w:val="13"/>
  </w:num>
  <w:num w:numId="24">
    <w:abstractNumId w:val="8"/>
  </w:num>
  <w:num w:numId="25">
    <w:abstractNumId w:val="25"/>
  </w:num>
  <w:num w:numId="26">
    <w:abstractNumId w:val="6"/>
  </w:num>
  <w:num w:numId="27">
    <w:abstractNumId w:val="26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3"/>
    <w:rsid w:val="00000480"/>
    <w:rsid w:val="000018B3"/>
    <w:rsid w:val="00002276"/>
    <w:rsid w:val="000036E5"/>
    <w:rsid w:val="00003B6E"/>
    <w:rsid w:val="000040AA"/>
    <w:rsid w:val="00004510"/>
    <w:rsid w:val="00005EDE"/>
    <w:rsid w:val="000061AD"/>
    <w:rsid w:val="00006F7C"/>
    <w:rsid w:val="0000767F"/>
    <w:rsid w:val="0000785F"/>
    <w:rsid w:val="00007AD5"/>
    <w:rsid w:val="00007E16"/>
    <w:rsid w:val="000101F2"/>
    <w:rsid w:val="000107BD"/>
    <w:rsid w:val="0001144D"/>
    <w:rsid w:val="00011569"/>
    <w:rsid w:val="000115BA"/>
    <w:rsid w:val="0001262D"/>
    <w:rsid w:val="000127C0"/>
    <w:rsid w:val="00012BC4"/>
    <w:rsid w:val="0001346A"/>
    <w:rsid w:val="0001483E"/>
    <w:rsid w:val="00016211"/>
    <w:rsid w:val="0002013C"/>
    <w:rsid w:val="000204B1"/>
    <w:rsid w:val="00020E68"/>
    <w:rsid w:val="00022D3B"/>
    <w:rsid w:val="000239F4"/>
    <w:rsid w:val="0002495A"/>
    <w:rsid w:val="00025151"/>
    <w:rsid w:val="000255E2"/>
    <w:rsid w:val="00027342"/>
    <w:rsid w:val="00030DEE"/>
    <w:rsid w:val="00032930"/>
    <w:rsid w:val="000331D3"/>
    <w:rsid w:val="00033D2F"/>
    <w:rsid w:val="00033E29"/>
    <w:rsid w:val="00034350"/>
    <w:rsid w:val="0003450E"/>
    <w:rsid w:val="00034A54"/>
    <w:rsid w:val="00036495"/>
    <w:rsid w:val="000367EB"/>
    <w:rsid w:val="00036A55"/>
    <w:rsid w:val="00037942"/>
    <w:rsid w:val="000408A1"/>
    <w:rsid w:val="00041351"/>
    <w:rsid w:val="000428A5"/>
    <w:rsid w:val="000440A1"/>
    <w:rsid w:val="00045A50"/>
    <w:rsid w:val="00045F1D"/>
    <w:rsid w:val="000471CC"/>
    <w:rsid w:val="00047803"/>
    <w:rsid w:val="00050281"/>
    <w:rsid w:val="00051365"/>
    <w:rsid w:val="0005381D"/>
    <w:rsid w:val="00054FCD"/>
    <w:rsid w:val="0005676F"/>
    <w:rsid w:val="00057E27"/>
    <w:rsid w:val="00060F72"/>
    <w:rsid w:val="00064386"/>
    <w:rsid w:val="00065BFD"/>
    <w:rsid w:val="00065F01"/>
    <w:rsid w:val="00066D72"/>
    <w:rsid w:val="00067619"/>
    <w:rsid w:val="00070355"/>
    <w:rsid w:val="000706EC"/>
    <w:rsid w:val="00070764"/>
    <w:rsid w:val="0007095D"/>
    <w:rsid w:val="00070E06"/>
    <w:rsid w:val="0007128B"/>
    <w:rsid w:val="000718CF"/>
    <w:rsid w:val="00071F5F"/>
    <w:rsid w:val="00072ADF"/>
    <w:rsid w:val="00072C1D"/>
    <w:rsid w:val="0007306B"/>
    <w:rsid w:val="0007368B"/>
    <w:rsid w:val="0007485A"/>
    <w:rsid w:val="00074B44"/>
    <w:rsid w:val="00076366"/>
    <w:rsid w:val="00077C2C"/>
    <w:rsid w:val="00077F4E"/>
    <w:rsid w:val="0008064B"/>
    <w:rsid w:val="00081C9D"/>
    <w:rsid w:val="0008225E"/>
    <w:rsid w:val="000823CE"/>
    <w:rsid w:val="00083612"/>
    <w:rsid w:val="00083930"/>
    <w:rsid w:val="00085CCB"/>
    <w:rsid w:val="00090C21"/>
    <w:rsid w:val="000916B3"/>
    <w:rsid w:val="00092567"/>
    <w:rsid w:val="000946D9"/>
    <w:rsid w:val="00094A13"/>
    <w:rsid w:val="00094AD4"/>
    <w:rsid w:val="00094E86"/>
    <w:rsid w:val="00094FDB"/>
    <w:rsid w:val="000952DD"/>
    <w:rsid w:val="00095D1A"/>
    <w:rsid w:val="00095E70"/>
    <w:rsid w:val="000967F1"/>
    <w:rsid w:val="00097208"/>
    <w:rsid w:val="00097234"/>
    <w:rsid w:val="000972FC"/>
    <w:rsid w:val="000978A3"/>
    <w:rsid w:val="000A024D"/>
    <w:rsid w:val="000A0876"/>
    <w:rsid w:val="000A0CA3"/>
    <w:rsid w:val="000A16E9"/>
    <w:rsid w:val="000A202D"/>
    <w:rsid w:val="000A2DD5"/>
    <w:rsid w:val="000A2EAB"/>
    <w:rsid w:val="000A346B"/>
    <w:rsid w:val="000A66D9"/>
    <w:rsid w:val="000A71D0"/>
    <w:rsid w:val="000A7DDD"/>
    <w:rsid w:val="000B0A48"/>
    <w:rsid w:val="000B0D65"/>
    <w:rsid w:val="000B16A1"/>
    <w:rsid w:val="000B1B96"/>
    <w:rsid w:val="000B27C1"/>
    <w:rsid w:val="000B28C1"/>
    <w:rsid w:val="000B3224"/>
    <w:rsid w:val="000B3552"/>
    <w:rsid w:val="000B3CCA"/>
    <w:rsid w:val="000B46AC"/>
    <w:rsid w:val="000B562C"/>
    <w:rsid w:val="000B7988"/>
    <w:rsid w:val="000B7AD3"/>
    <w:rsid w:val="000B7B72"/>
    <w:rsid w:val="000C00EE"/>
    <w:rsid w:val="000C088A"/>
    <w:rsid w:val="000C1264"/>
    <w:rsid w:val="000C156C"/>
    <w:rsid w:val="000C16F7"/>
    <w:rsid w:val="000C28E1"/>
    <w:rsid w:val="000C2C55"/>
    <w:rsid w:val="000C3263"/>
    <w:rsid w:val="000C3B38"/>
    <w:rsid w:val="000C42BC"/>
    <w:rsid w:val="000C50FB"/>
    <w:rsid w:val="000C5410"/>
    <w:rsid w:val="000C60F2"/>
    <w:rsid w:val="000C66CE"/>
    <w:rsid w:val="000C6A43"/>
    <w:rsid w:val="000D6281"/>
    <w:rsid w:val="000D6814"/>
    <w:rsid w:val="000D68B0"/>
    <w:rsid w:val="000D76A5"/>
    <w:rsid w:val="000D7705"/>
    <w:rsid w:val="000E0DCC"/>
    <w:rsid w:val="000E0FC3"/>
    <w:rsid w:val="000E1A9B"/>
    <w:rsid w:val="000E3FD6"/>
    <w:rsid w:val="000E4ADA"/>
    <w:rsid w:val="000E5042"/>
    <w:rsid w:val="000E5527"/>
    <w:rsid w:val="000E5661"/>
    <w:rsid w:val="000E6088"/>
    <w:rsid w:val="000E61C6"/>
    <w:rsid w:val="000E7B76"/>
    <w:rsid w:val="000F1144"/>
    <w:rsid w:val="000F25CD"/>
    <w:rsid w:val="000F2BFE"/>
    <w:rsid w:val="000F2DF3"/>
    <w:rsid w:val="000F3EB2"/>
    <w:rsid w:val="000F403C"/>
    <w:rsid w:val="000F4610"/>
    <w:rsid w:val="000F51E3"/>
    <w:rsid w:val="000F5543"/>
    <w:rsid w:val="000F61BC"/>
    <w:rsid w:val="000F6A7C"/>
    <w:rsid w:val="000F6BD9"/>
    <w:rsid w:val="000F7B06"/>
    <w:rsid w:val="00100E0C"/>
    <w:rsid w:val="001010F5"/>
    <w:rsid w:val="0010161F"/>
    <w:rsid w:val="00101B12"/>
    <w:rsid w:val="00102140"/>
    <w:rsid w:val="00102162"/>
    <w:rsid w:val="0010272C"/>
    <w:rsid w:val="00102840"/>
    <w:rsid w:val="00102E42"/>
    <w:rsid w:val="001031A6"/>
    <w:rsid w:val="00103C80"/>
    <w:rsid w:val="0010427B"/>
    <w:rsid w:val="00104D7B"/>
    <w:rsid w:val="001065C0"/>
    <w:rsid w:val="00107023"/>
    <w:rsid w:val="0011022F"/>
    <w:rsid w:val="00111B5A"/>
    <w:rsid w:val="00111C2E"/>
    <w:rsid w:val="00112B82"/>
    <w:rsid w:val="00112F2D"/>
    <w:rsid w:val="00113024"/>
    <w:rsid w:val="001139E2"/>
    <w:rsid w:val="00114B46"/>
    <w:rsid w:val="00115808"/>
    <w:rsid w:val="00115C05"/>
    <w:rsid w:val="00115E6F"/>
    <w:rsid w:val="00116105"/>
    <w:rsid w:val="00117848"/>
    <w:rsid w:val="00117BCB"/>
    <w:rsid w:val="00117D4A"/>
    <w:rsid w:val="00120254"/>
    <w:rsid w:val="001207B2"/>
    <w:rsid w:val="0012101E"/>
    <w:rsid w:val="001211A8"/>
    <w:rsid w:val="00121D62"/>
    <w:rsid w:val="00122264"/>
    <w:rsid w:val="00122FC0"/>
    <w:rsid w:val="001236EA"/>
    <w:rsid w:val="00123F2B"/>
    <w:rsid w:val="00124586"/>
    <w:rsid w:val="001245C0"/>
    <w:rsid w:val="00124AA5"/>
    <w:rsid w:val="0012501E"/>
    <w:rsid w:val="00125157"/>
    <w:rsid w:val="001252F8"/>
    <w:rsid w:val="00125FB0"/>
    <w:rsid w:val="0012649D"/>
    <w:rsid w:val="00126C4F"/>
    <w:rsid w:val="00126C94"/>
    <w:rsid w:val="00127036"/>
    <w:rsid w:val="00127949"/>
    <w:rsid w:val="00127E47"/>
    <w:rsid w:val="00130E5D"/>
    <w:rsid w:val="00130FB0"/>
    <w:rsid w:val="0013208F"/>
    <w:rsid w:val="00132312"/>
    <w:rsid w:val="001327B0"/>
    <w:rsid w:val="00132AF6"/>
    <w:rsid w:val="00134FB5"/>
    <w:rsid w:val="001350F1"/>
    <w:rsid w:val="00135D3C"/>
    <w:rsid w:val="00137203"/>
    <w:rsid w:val="00141179"/>
    <w:rsid w:val="001416B3"/>
    <w:rsid w:val="00142801"/>
    <w:rsid w:val="00143170"/>
    <w:rsid w:val="0014420E"/>
    <w:rsid w:val="00144453"/>
    <w:rsid w:val="001449F9"/>
    <w:rsid w:val="00144B27"/>
    <w:rsid w:val="00144F9E"/>
    <w:rsid w:val="001451FE"/>
    <w:rsid w:val="00146169"/>
    <w:rsid w:val="00146CB0"/>
    <w:rsid w:val="00146FF2"/>
    <w:rsid w:val="00147293"/>
    <w:rsid w:val="00147396"/>
    <w:rsid w:val="00151D6D"/>
    <w:rsid w:val="00152E37"/>
    <w:rsid w:val="00155E5F"/>
    <w:rsid w:val="00156717"/>
    <w:rsid w:val="00156800"/>
    <w:rsid w:val="00157C24"/>
    <w:rsid w:val="00157F76"/>
    <w:rsid w:val="00161EC1"/>
    <w:rsid w:val="0016217A"/>
    <w:rsid w:val="001645F1"/>
    <w:rsid w:val="00165373"/>
    <w:rsid w:val="0016546E"/>
    <w:rsid w:val="0016602D"/>
    <w:rsid w:val="001711B2"/>
    <w:rsid w:val="001720BE"/>
    <w:rsid w:val="0017312F"/>
    <w:rsid w:val="00173646"/>
    <w:rsid w:val="00174B09"/>
    <w:rsid w:val="0017554E"/>
    <w:rsid w:val="001768D4"/>
    <w:rsid w:val="001769A2"/>
    <w:rsid w:val="00176EB3"/>
    <w:rsid w:val="00176F38"/>
    <w:rsid w:val="001778F2"/>
    <w:rsid w:val="00177940"/>
    <w:rsid w:val="00180191"/>
    <w:rsid w:val="001813D2"/>
    <w:rsid w:val="0018143F"/>
    <w:rsid w:val="00181957"/>
    <w:rsid w:val="0018200D"/>
    <w:rsid w:val="00182F5F"/>
    <w:rsid w:val="00183F2F"/>
    <w:rsid w:val="001846B4"/>
    <w:rsid w:val="0018483C"/>
    <w:rsid w:val="00184BA3"/>
    <w:rsid w:val="00184F0A"/>
    <w:rsid w:val="00184F72"/>
    <w:rsid w:val="001858E0"/>
    <w:rsid w:val="00186463"/>
    <w:rsid w:val="001868B7"/>
    <w:rsid w:val="00187E43"/>
    <w:rsid w:val="001903BA"/>
    <w:rsid w:val="001904E6"/>
    <w:rsid w:val="00190D9A"/>
    <w:rsid w:val="00191322"/>
    <w:rsid w:val="00191630"/>
    <w:rsid w:val="00192217"/>
    <w:rsid w:val="001929D2"/>
    <w:rsid w:val="00192D8F"/>
    <w:rsid w:val="00194384"/>
    <w:rsid w:val="00194BF2"/>
    <w:rsid w:val="001952DE"/>
    <w:rsid w:val="001954F6"/>
    <w:rsid w:val="00196E8A"/>
    <w:rsid w:val="00197BF3"/>
    <w:rsid w:val="001A0204"/>
    <w:rsid w:val="001A1163"/>
    <w:rsid w:val="001A12DA"/>
    <w:rsid w:val="001A1367"/>
    <w:rsid w:val="001A3E90"/>
    <w:rsid w:val="001A40DB"/>
    <w:rsid w:val="001A49FC"/>
    <w:rsid w:val="001A5D25"/>
    <w:rsid w:val="001A61E0"/>
    <w:rsid w:val="001A6B11"/>
    <w:rsid w:val="001A7151"/>
    <w:rsid w:val="001A7982"/>
    <w:rsid w:val="001B1343"/>
    <w:rsid w:val="001B2170"/>
    <w:rsid w:val="001B27F1"/>
    <w:rsid w:val="001B2C7E"/>
    <w:rsid w:val="001B402E"/>
    <w:rsid w:val="001B5BA8"/>
    <w:rsid w:val="001B5C38"/>
    <w:rsid w:val="001B71EF"/>
    <w:rsid w:val="001B71F7"/>
    <w:rsid w:val="001C2DAA"/>
    <w:rsid w:val="001C391E"/>
    <w:rsid w:val="001C6719"/>
    <w:rsid w:val="001C6761"/>
    <w:rsid w:val="001C67BA"/>
    <w:rsid w:val="001C6884"/>
    <w:rsid w:val="001D0494"/>
    <w:rsid w:val="001D04D2"/>
    <w:rsid w:val="001D1CC3"/>
    <w:rsid w:val="001D1E1F"/>
    <w:rsid w:val="001D229E"/>
    <w:rsid w:val="001D259A"/>
    <w:rsid w:val="001D3406"/>
    <w:rsid w:val="001D7968"/>
    <w:rsid w:val="001E056E"/>
    <w:rsid w:val="001E05D5"/>
    <w:rsid w:val="001E2ABC"/>
    <w:rsid w:val="001E3493"/>
    <w:rsid w:val="001E373C"/>
    <w:rsid w:val="001E3CDA"/>
    <w:rsid w:val="001E3FD4"/>
    <w:rsid w:val="001E482D"/>
    <w:rsid w:val="001E5F6D"/>
    <w:rsid w:val="001E68B4"/>
    <w:rsid w:val="001E6E43"/>
    <w:rsid w:val="001F086D"/>
    <w:rsid w:val="001F1678"/>
    <w:rsid w:val="001F2164"/>
    <w:rsid w:val="001F2641"/>
    <w:rsid w:val="001F290E"/>
    <w:rsid w:val="001F3D6D"/>
    <w:rsid w:val="001F567F"/>
    <w:rsid w:val="001F5A0C"/>
    <w:rsid w:val="001F5E64"/>
    <w:rsid w:val="001F6B09"/>
    <w:rsid w:val="001F7855"/>
    <w:rsid w:val="001F7D22"/>
    <w:rsid w:val="0020074C"/>
    <w:rsid w:val="00201ABE"/>
    <w:rsid w:val="00202678"/>
    <w:rsid w:val="0020384C"/>
    <w:rsid w:val="00203D90"/>
    <w:rsid w:val="00203F01"/>
    <w:rsid w:val="00204F08"/>
    <w:rsid w:val="00205B7F"/>
    <w:rsid w:val="00205DB3"/>
    <w:rsid w:val="0020642A"/>
    <w:rsid w:val="0020664F"/>
    <w:rsid w:val="00206ED4"/>
    <w:rsid w:val="00206FC0"/>
    <w:rsid w:val="002077BF"/>
    <w:rsid w:val="00210761"/>
    <w:rsid w:val="00211121"/>
    <w:rsid w:val="00211B44"/>
    <w:rsid w:val="0021282B"/>
    <w:rsid w:val="00213643"/>
    <w:rsid w:val="00213B16"/>
    <w:rsid w:val="002159A3"/>
    <w:rsid w:val="0021601C"/>
    <w:rsid w:val="002174E1"/>
    <w:rsid w:val="002178D3"/>
    <w:rsid w:val="00217F3F"/>
    <w:rsid w:val="002209EE"/>
    <w:rsid w:val="00221B61"/>
    <w:rsid w:val="00222E74"/>
    <w:rsid w:val="00222E79"/>
    <w:rsid w:val="0022470E"/>
    <w:rsid w:val="00226867"/>
    <w:rsid w:val="00226B00"/>
    <w:rsid w:val="0022737A"/>
    <w:rsid w:val="00227ADE"/>
    <w:rsid w:val="002308D4"/>
    <w:rsid w:val="002313C1"/>
    <w:rsid w:val="0023184D"/>
    <w:rsid w:val="00231D8A"/>
    <w:rsid w:val="00232897"/>
    <w:rsid w:val="002328FB"/>
    <w:rsid w:val="002331E0"/>
    <w:rsid w:val="002332AC"/>
    <w:rsid w:val="002344E1"/>
    <w:rsid w:val="00234CB6"/>
    <w:rsid w:val="00234D13"/>
    <w:rsid w:val="0023660A"/>
    <w:rsid w:val="00237080"/>
    <w:rsid w:val="0023768C"/>
    <w:rsid w:val="002377A4"/>
    <w:rsid w:val="002408BE"/>
    <w:rsid w:val="002414E5"/>
    <w:rsid w:val="002420F8"/>
    <w:rsid w:val="00242892"/>
    <w:rsid w:val="00243542"/>
    <w:rsid w:val="0024399A"/>
    <w:rsid w:val="00244F2E"/>
    <w:rsid w:val="00245477"/>
    <w:rsid w:val="00245533"/>
    <w:rsid w:val="00245FAC"/>
    <w:rsid w:val="002464CC"/>
    <w:rsid w:val="00246916"/>
    <w:rsid w:val="00247034"/>
    <w:rsid w:val="002471B3"/>
    <w:rsid w:val="002479E6"/>
    <w:rsid w:val="00247A1A"/>
    <w:rsid w:val="00252FF8"/>
    <w:rsid w:val="00253424"/>
    <w:rsid w:val="00253626"/>
    <w:rsid w:val="00253846"/>
    <w:rsid w:val="002540B1"/>
    <w:rsid w:val="002540CD"/>
    <w:rsid w:val="00254BD8"/>
    <w:rsid w:val="002550BD"/>
    <w:rsid w:val="002558B5"/>
    <w:rsid w:val="002559CF"/>
    <w:rsid w:val="00255CD2"/>
    <w:rsid w:val="00256079"/>
    <w:rsid w:val="00260C06"/>
    <w:rsid w:val="00260CC1"/>
    <w:rsid w:val="002610BB"/>
    <w:rsid w:val="002614E4"/>
    <w:rsid w:val="00261CEE"/>
    <w:rsid w:val="0026206A"/>
    <w:rsid w:val="0026321A"/>
    <w:rsid w:val="0026431F"/>
    <w:rsid w:val="002646BA"/>
    <w:rsid w:val="002647A8"/>
    <w:rsid w:val="00266368"/>
    <w:rsid w:val="00266D7B"/>
    <w:rsid w:val="00266EE7"/>
    <w:rsid w:val="0026F23F"/>
    <w:rsid w:val="0027140B"/>
    <w:rsid w:val="002714BF"/>
    <w:rsid w:val="002714C0"/>
    <w:rsid w:val="00272BBB"/>
    <w:rsid w:val="00272CA4"/>
    <w:rsid w:val="00272E1D"/>
    <w:rsid w:val="00272FE0"/>
    <w:rsid w:val="002743AC"/>
    <w:rsid w:val="002748DB"/>
    <w:rsid w:val="00274C69"/>
    <w:rsid w:val="0027583C"/>
    <w:rsid w:val="00275EF5"/>
    <w:rsid w:val="002766E5"/>
    <w:rsid w:val="00276DAB"/>
    <w:rsid w:val="00277474"/>
    <w:rsid w:val="002778A9"/>
    <w:rsid w:val="00277FC6"/>
    <w:rsid w:val="00280409"/>
    <w:rsid w:val="00280AF8"/>
    <w:rsid w:val="00281519"/>
    <w:rsid w:val="0028231E"/>
    <w:rsid w:val="0028237F"/>
    <w:rsid w:val="00282569"/>
    <w:rsid w:val="00282AE7"/>
    <w:rsid w:val="002832DE"/>
    <w:rsid w:val="00283862"/>
    <w:rsid w:val="002841A0"/>
    <w:rsid w:val="00285156"/>
    <w:rsid w:val="00285CAA"/>
    <w:rsid w:val="00286160"/>
    <w:rsid w:val="00287713"/>
    <w:rsid w:val="00287C2B"/>
    <w:rsid w:val="002908F9"/>
    <w:rsid w:val="00290D99"/>
    <w:rsid w:val="00291196"/>
    <w:rsid w:val="002914FA"/>
    <w:rsid w:val="00291E05"/>
    <w:rsid w:val="002922ED"/>
    <w:rsid w:val="002925D9"/>
    <w:rsid w:val="00292EE9"/>
    <w:rsid w:val="002934EC"/>
    <w:rsid w:val="002937D2"/>
    <w:rsid w:val="00293A11"/>
    <w:rsid w:val="00295601"/>
    <w:rsid w:val="00295F4D"/>
    <w:rsid w:val="002964C4"/>
    <w:rsid w:val="00297329"/>
    <w:rsid w:val="00297AB1"/>
    <w:rsid w:val="002A0064"/>
    <w:rsid w:val="002A0557"/>
    <w:rsid w:val="002A1277"/>
    <w:rsid w:val="002A3521"/>
    <w:rsid w:val="002A4115"/>
    <w:rsid w:val="002A5810"/>
    <w:rsid w:val="002A5A32"/>
    <w:rsid w:val="002A5B77"/>
    <w:rsid w:val="002A603D"/>
    <w:rsid w:val="002A67A9"/>
    <w:rsid w:val="002A7140"/>
    <w:rsid w:val="002A7A88"/>
    <w:rsid w:val="002A7F6D"/>
    <w:rsid w:val="002A7F8A"/>
    <w:rsid w:val="002B0975"/>
    <w:rsid w:val="002B0C6C"/>
    <w:rsid w:val="002B17E0"/>
    <w:rsid w:val="002B2898"/>
    <w:rsid w:val="002B3538"/>
    <w:rsid w:val="002B3784"/>
    <w:rsid w:val="002B3B5D"/>
    <w:rsid w:val="002B548D"/>
    <w:rsid w:val="002B557C"/>
    <w:rsid w:val="002B5C4A"/>
    <w:rsid w:val="002B6DFD"/>
    <w:rsid w:val="002B7680"/>
    <w:rsid w:val="002C0604"/>
    <w:rsid w:val="002C09D6"/>
    <w:rsid w:val="002C2AE8"/>
    <w:rsid w:val="002C2F4F"/>
    <w:rsid w:val="002C309C"/>
    <w:rsid w:val="002C33A3"/>
    <w:rsid w:val="002C4DFA"/>
    <w:rsid w:val="002C6F21"/>
    <w:rsid w:val="002C6F60"/>
    <w:rsid w:val="002C7488"/>
    <w:rsid w:val="002C7D6F"/>
    <w:rsid w:val="002D0260"/>
    <w:rsid w:val="002D0281"/>
    <w:rsid w:val="002D1C2F"/>
    <w:rsid w:val="002D1C69"/>
    <w:rsid w:val="002D1E40"/>
    <w:rsid w:val="002D1E49"/>
    <w:rsid w:val="002D2413"/>
    <w:rsid w:val="002D25D3"/>
    <w:rsid w:val="002D2950"/>
    <w:rsid w:val="002D30CC"/>
    <w:rsid w:val="002D3671"/>
    <w:rsid w:val="002D3D40"/>
    <w:rsid w:val="002D5544"/>
    <w:rsid w:val="002D7A26"/>
    <w:rsid w:val="002D7EAB"/>
    <w:rsid w:val="002D7FBA"/>
    <w:rsid w:val="002E03A0"/>
    <w:rsid w:val="002E123A"/>
    <w:rsid w:val="002E1999"/>
    <w:rsid w:val="002E2EC4"/>
    <w:rsid w:val="002E3526"/>
    <w:rsid w:val="002E3C1A"/>
    <w:rsid w:val="002E3CDE"/>
    <w:rsid w:val="002E3F54"/>
    <w:rsid w:val="002E3FFD"/>
    <w:rsid w:val="002E46CA"/>
    <w:rsid w:val="002E4C74"/>
    <w:rsid w:val="002E537A"/>
    <w:rsid w:val="002E7253"/>
    <w:rsid w:val="002E7EA8"/>
    <w:rsid w:val="002E7FAB"/>
    <w:rsid w:val="002F066A"/>
    <w:rsid w:val="002F0704"/>
    <w:rsid w:val="002F2265"/>
    <w:rsid w:val="002F2E0E"/>
    <w:rsid w:val="002F3BAE"/>
    <w:rsid w:val="002F41BB"/>
    <w:rsid w:val="002F4933"/>
    <w:rsid w:val="002F5C32"/>
    <w:rsid w:val="002F5EC8"/>
    <w:rsid w:val="002F62AF"/>
    <w:rsid w:val="002F62D8"/>
    <w:rsid w:val="002F64AE"/>
    <w:rsid w:val="002F652D"/>
    <w:rsid w:val="0030025E"/>
    <w:rsid w:val="00300BE6"/>
    <w:rsid w:val="00301A1F"/>
    <w:rsid w:val="00301F6A"/>
    <w:rsid w:val="00302CE2"/>
    <w:rsid w:val="00302E73"/>
    <w:rsid w:val="003035D4"/>
    <w:rsid w:val="003055EB"/>
    <w:rsid w:val="00305796"/>
    <w:rsid w:val="00307171"/>
    <w:rsid w:val="0031009B"/>
    <w:rsid w:val="003101A3"/>
    <w:rsid w:val="003114BD"/>
    <w:rsid w:val="00311B14"/>
    <w:rsid w:val="00312C6D"/>
    <w:rsid w:val="00313BA7"/>
    <w:rsid w:val="003140C2"/>
    <w:rsid w:val="00314582"/>
    <w:rsid w:val="003146DE"/>
    <w:rsid w:val="0031534B"/>
    <w:rsid w:val="0031599A"/>
    <w:rsid w:val="003160EF"/>
    <w:rsid w:val="003167FB"/>
    <w:rsid w:val="003201A6"/>
    <w:rsid w:val="0032051A"/>
    <w:rsid w:val="00321879"/>
    <w:rsid w:val="00321A45"/>
    <w:rsid w:val="0032361A"/>
    <w:rsid w:val="00323D15"/>
    <w:rsid w:val="00324375"/>
    <w:rsid w:val="0032475D"/>
    <w:rsid w:val="0032531B"/>
    <w:rsid w:val="00325E5C"/>
    <w:rsid w:val="00326614"/>
    <w:rsid w:val="00326C2D"/>
    <w:rsid w:val="00327F94"/>
    <w:rsid w:val="00330387"/>
    <w:rsid w:val="003305CF"/>
    <w:rsid w:val="00331720"/>
    <w:rsid w:val="00331BD0"/>
    <w:rsid w:val="0033365E"/>
    <w:rsid w:val="00334B2E"/>
    <w:rsid w:val="00335A6D"/>
    <w:rsid w:val="00336A3F"/>
    <w:rsid w:val="00336C60"/>
    <w:rsid w:val="00336D18"/>
    <w:rsid w:val="0033730E"/>
    <w:rsid w:val="0033772B"/>
    <w:rsid w:val="00337B85"/>
    <w:rsid w:val="003405D5"/>
    <w:rsid w:val="0034097F"/>
    <w:rsid w:val="00340EA2"/>
    <w:rsid w:val="003419A3"/>
    <w:rsid w:val="00341A94"/>
    <w:rsid w:val="0034294E"/>
    <w:rsid w:val="00342BE9"/>
    <w:rsid w:val="003433AD"/>
    <w:rsid w:val="00343A58"/>
    <w:rsid w:val="00343B74"/>
    <w:rsid w:val="003442EF"/>
    <w:rsid w:val="00344461"/>
    <w:rsid w:val="003444EA"/>
    <w:rsid w:val="00344588"/>
    <w:rsid w:val="0034464F"/>
    <w:rsid w:val="00344D8F"/>
    <w:rsid w:val="00344DF6"/>
    <w:rsid w:val="0034542A"/>
    <w:rsid w:val="00346122"/>
    <w:rsid w:val="00346745"/>
    <w:rsid w:val="00346D47"/>
    <w:rsid w:val="00347559"/>
    <w:rsid w:val="0034776C"/>
    <w:rsid w:val="003478D4"/>
    <w:rsid w:val="00350BF8"/>
    <w:rsid w:val="00351464"/>
    <w:rsid w:val="0035407C"/>
    <w:rsid w:val="003551CD"/>
    <w:rsid w:val="00355C50"/>
    <w:rsid w:val="00355F99"/>
    <w:rsid w:val="00356510"/>
    <w:rsid w:val="00360C12"/>
    <w:rsid w:val="003616F9"/>
    <w:rsid w:val="00363BE9"/>
    <w:rsid w:val="00364BAC"/>
    <w:rsid w:val="0036621C"/>
    <w:rsid w:val="0036686A"/>
    <w:rsid w:val="00366AB6"/>
    <w:rsid w:val="003670E0"/>
    <w:rsid w:val="003674E3"/>
    <w:rsid w:val="0036781C"/>
    <w:rsid w:val="00367A4F"/>
    <w:rsid w:val="0036B017"/>
    <w:rsid w:val="00371235"/>
    <w:rsid w:val="003716AB"/>
    <w:rsid w:val="00372CFD"/>
    <w:rsid w:val="003733E2"/>
    <w:rsid w:val="00373BE1"/>
    <w:rsid w:val="003741AC"/>
    <w:rsid w:val="0037442D"/>
    <w:rsid w:val="0037464F"/>
    <w:rsid w:val="0037550F"/>
    <w:rsid w:val="00375CAF"/>
    <w:rsid w:val="00376F9D"/>
    <w:rsid w:val="00377F62"/>
    <w:rsid w:val="00380B88"/>
    <w:rsid w:val="003818A8"/>
    <w:rsid w:val="00382AE8"/>
    <w:rsid w:val="00384FC1"/>
    <w:rsid w:val="00387BB7"/>
    <w:rsid w:val="00390759"/>
    <w:rsid w:val="003907E6"/>
    <w:rsid w:val="0039135A"/>
    <w:rsid w:val="00391899"/>
    <w:rsid w:val="00391BFB"/>
    <w:rsid w:val="00392700"/>
    <w:rsid w:val="00392C73"/>
    <w:rsid w:val="0039320C"/>
    <w:rsid w:val="00393839"/>
    <w:rsid w:val="00393920"/>
    <w:rsid w:val="00393F8E"/>
    <w:rsid w:val="0039471B"/>
    <w:rsid w:val="00394A14"/>
    <w:rsid w:val="00394B53"/>
    <w:rsid w:val="003951AD"/>
    <w:rsid w:val="0039543B"/>
    <w:rsid w:val="00395DA7"/>
    <w:rsid w:val="00396071"/>
    <w:rsid w:val="003967B5"/>
    <w:rsid w:val="003A1491"/>
    <w:rsid w:val="003A1502"/>
    <w:rsid w:val="003A1BAA"/>
    <w:rsid w:val="003A1E96"/>
    <w:rsid w:val="003A359F"/>
    <w:rsid w:val="003A36E1"/>
    <w:rsid w:val="003A4005"/>
    <w:rsid w:val="003A42A4"/>
    <w:rsid w:val="003A4466"/>
    <w:rsid w:val="003A4CD8"/>
    <w:rsid w:val="003A4EF8"/>
    <w:rsid w:val="003A4FA9"/>
    <w:rsid w:val="003A514E"/>
    <w:rsid w:val="003A518C"/>
    <w:rsid w:val="003A56C0"/>
    <w:rsid w:val="003A68FD"/>
    <w:rsid w:val="003A755C"/>
    <w:rsid w:val="003A7773"/>
    <w:rsid w:val="003B04FC"/>
    <w:rsid w:val="003B0FDD"/>
    <w:rsid w:val="003B2169"/>
    <w:rsid w:val="003B22E6"/>
    <w:rsid w:val="003B2520"/>
    <w:rsid w:val="003B2DE7"/>
    <w:rsid w:val="003B3200"/>
    <w:rsid w:val="003B3912"/>
    <w:rsid w:val="003B4776"/>
    <w:rsid w:val="003B52AE"/>
    <w:rsid w:val="003B5930"/>
    <w:rsid w:val="003B5F7C"/>
    <w:rsid w:val="003B7015"/>
    <w:rsid w:val="003B7C55"/>
    <w:rsid w:val="003B7DED"/>
    <w:rsid w:val="003C06E8"/>
    <w:rsid w:val="003C159C"/>
    <w:rsid w:val="003C16EF"/>
    <w:rsid w:val="003C20D3"/>
    <w:rsid w:val="003C24A1"/>
    <w:rsid w:val="003C3BAD"/>
    <w:rsid w:val="003C516D"/>
    <w:rsid w:val="003C569E"/>
    <w:rsid w:val="003C5B66"/>
    <w:rsid w:val="003C5D42"/>
    <w:rsid w:val="003C65FE"/>
    <w:rsid w:val="003C6F7D"/>
    <w:rsid w:val="003D00E7"/>
    <w:rsid w:val="003D0AEB"/>
    <w:rsid w:val="003D15ED"/>
    <w:rsid w:val="003D2104"/>
    <w:rsid w:val="003D2D87"/>
    <w:rsid w:val="003D3107"/>
    <w:rsid w:val="003D3E38"/>
    <w:rsid w:val="003D4034"/>
    <w:rsid w:val="003D47F5"/>
    <w:rsid w:val="003D5ABE"/>
    <w:rsid w:val="003D5BD7"/>
    <w:rsid w:val="003D5FC3"/>
    <w:rsid w:val="003E016C"/>
    <w:rsid w:val="003E04DB"/>
    <w:rsid w:val="003E05C1"/>
    <w:rsid w:val="003E0E1A"/>
    <w:rsid w:val="003E1004"/>
    <w:rsid w:val="003E10DC"/>
    <w:rsid w:val="003E1B89"/>
    <w:rsid w:val="003E2363"/>
    <w:rsid w:val="003E3484"/>
    <w:rsid w:val="003E403D"/>
    <w:rsid w:val="003E4FCF"/>
    <w:rsid w:val="003E5870"/>
    <w:rsid w:val="003E6DEE"/>
    <w:rsid w:val="003E7AAB"/>
    <w:rsid w:val="003E7E1B"/>
    <w:rsid w:val="003F0464"/>
    <w:rsid w:val="003F0C44"/>
    <w:rsid w:val="003F1090"/>
    <w:rsid w:val="003F1600"/>
    <w:rsid w:val="003F29E6"/>
    <w:rsid w:val="003F380D"/>
    <w:rsid w:val="003F4F5D"/>
    <w:rsid w:val="003F4FD7"/>
    <w:rsid w:val="003F56FD"/>
    <w:rsid w:val="003F5785"/>
    <w:rsid w:val="003F6590"/>
    <w:rsid w:val="003F7A6C"/>
    <w:rsid w:val="003F7DEB"/>
    <w:rsid w:val="00401EFF"/>
    <w:rsid w:val="00402052"/>
    <w:rsid w:val="004024B2"/>
    <w:rsid w:val="00402F60"/>
    <w:rsid w:val="0040330A"/>
    <w:rsid w:val="004041C1"/>
    <w:rsid w:val="0040428E"/>
    <w:rsid w:val="004054DB"/>
    <w:rsid w:val="0040650E"/>
    <w:rsid w:val="004066FD"/>
    <w:rsid w:val="00407ECF"/>
    <w:rsid w:val="0041062E"/>
    <w:rsid w:val="00410708"/>
    <w:rsid w:val="00410C2F"/>
    <w:rsid w:val="00410C7B"/>
    <w:rsid w:val="0041144E"/>
    <w:rsid w:val="004124D2"/>
    <w:rsid w:val="004125D2"/>
    <w:rsid w:val="00412963"/>
    <w:rsid w:val="00413B91"/>
    <w:rsid w:val="0041483F"/>
    <w:rsid w:val="0041484E"/>
    <w:rsid w:val="00415074"/>
    <w:rsid w:val="004159CB"/>
    <w:rsid w:val="00415FDE"/>
    <w:rsid w:val="00416737"/>
    <w:rsid w:val="004172F5"/>
    <w:rsid w:val="00417395"/>
    <w:rsid w:val="00417D7E"/>
    <w:rsid w:val="00421D85"/>
    <w:rsid w:val="004220DE"/>
    <w:rsid w:val="00422598"/>
    <w:rsid w:val="004229D0"/>
    <w:rsid w:val="0042411E"/>
    <w:rsid w:val="0042520C"/>
    <w:rsid w:val="00425C2F"/>
    <w:rsid w:val="00425C8E"/>
    <w:rsid w:val="00425FC5"/>
    <w:rsid w:val="004270B9"/>
    <w:rsid w:val="0042BB65"/>
    <w:rsid w:val="0043044E"/>
    <w:rsid w:val="00431CB1"/>
    <w:rsid w:val="00431DD0"/>
    <w:rsid w:val="00432310"/>
    <w:rsid w:val="00432955"/>
    <w:rsid w:val="00432C6D"/>
    <w:rsid w:val="00434040"/>
    <w:rsid w:val="0043442E"/>
    <w:rsid w:val="0043482F"/>
    <w:rsid w:val="00435736"/>
    <w:rsid w:val="0043672C"/>
    <w:rsid w:val="00436A7B"/>
    <w:rsid w:val="00436BCF"/>
    <w:rsid w:val="00436BEB"/>
    <w:rsid w:val="00437373"/>
    <w:rsid w:val="00440233"/>
    <w:rsid w:val="0044043F"/>
    <w:rsid w:val="00440CCA"/>
    <w:rsid w:val="00442BB8"/>
    <w:rsid w:val="004438AC"/>
    <w:rsid w:val="004440E1"/>
    <w:rsid w:val="004455B0"/>
    <w:rsid w:val="0044659E"/>
    <w:rsid w:val="00446755"/>
    <w:rsid w:val="0044718B"/>
    <w:rsid w:val="00447B8C"/>
    <w:rsid w:val="00447BB5"/>
    <w:rsid w:val="00450181"/>
    <w:rsid w:val="004511A4"/>
    <w:rsid w:val="00451522"/>
    <w:rsid w:val="00451D65"/>
    <w:rsid w:val="00453FD4"/>
    <w:rsid w:val="0045400A"/>
    <w:rsid w:val="004545A0"/>
    <w:rsid w:val="00454849"/>
    <w:rsid w:val="00455032"/>
    <w:rsid w:val="004558A8"/>
    <w:rsid w:val="00455D50"/>
    <w:rsid w:val="00455F2A"/>
    <w:rsid w:val="00456521"/>
    <w:rsid w:val="00456D4B"/>
    <w:rsid w:val="00457D45"/>
    <w:rsid w:val="00460149"/>
    <w:rsid w:val="004606B7"/>
    <w:rsid w:val="00461CDE"/>
    <w:rsid w:val="00461F2C"/>
    <w:rsid w:val="00462B83"/>
    <w:rsid w:val="00462BF9"/>
    <w:rsid w:val="00463BC6"/>
    <w:rsid w:val="00463FE9"/>
    <w:rsid w:val="0046428E"/>
    <w:rsid w:val="004659C5"/>
    <w:rsid w:val="004659FF"/>
    <w:rsid w:val="0046666F"/>
    <w:rsid w:val="004668A4"/>
    <w:rsid w:val="00467383"/>
    <w:rsid w:val="00467C95"/>
    <w:rsid w:val="00470338"/>
    <w:rsid w:val="00470CED"/>
    <w:rsid w:val="004718D2"/>
    <w:rsid w:val="00472D59"/>
    <w:rsid w:val="004737FB"/>
    <w:rsid w:val="00474367"/>
    <w:rsid w:val="00475B78"/>
    <w:rsid w:val="00475EBA"/>
    <w:rsid w:val="0047627F"/>
    <w:rsid w:val="00476558"/>
    <w:rsid w:val="00476567"/>
    <w:rsid w:val="00476617"/>
    <w:rsid w:val="004827BC"/>
    <w:rsid w:val="0048300E"/>
    <w:rsid w:val="004830AF"/>
    <w:rsid w:val="004830B7"/>
    <w:rsid w:val="00483374"/>
    <w:rsid w:val="00483CBB"/>
    <w:rsid w:val="0048460B"/>
    <w:rsid w:val="004852F2"/>
    <w:rsid w:val="00485FBA"/>
    <w:rsid w:val="004865E2"/>
    <w:rsid w:val="004867C8"/>
    <w:rsid w:val="00486BDF"/>
    <w:rsid w:val="0048765C"/>
    <w:rsid w:val="00487850"/>
    <w:rsid w:val="00487BC3"/>
    <w:rsid w:val="00487FA0"/>
    <w:rsid w:val="00490116"/>
    <w:rsid w:val="004908AF"/>
    <w:rsid w:val="00490900"/>
    <w:rsid w:val="00491005"/>
    <w:rsid w:val="0049143C"/>
    <w:rsid w:val="0049407B"/>
    <w:rsid w:val="004941F9"/>
    <w:rsid w:val="00494FCD"/>
    <w:rsid w:val="00495288"/>
    <w:rsid w:val="00495BEB"/>
    <w:rsid w:val="00495F5E"/>
    <w:rsid w:val="004964FC"/>
    <w:rsid w:val="00497762"/>
    <w:rsid w:val="004A0AC6"/>
    <w:rsid w:val="004A0C0C"/>
    <w:rsid w:val="004A1937"/>
    <w:rsid w:val="004A1A8B"/>
    <w:rsid w:val="004A1E6F"/>
    <w:rsid w:val="004A2051"/>
    <w:rsid w:val="004A3540"/>
    <w:rsid w:val="004A48D4"/>
    <w:rsid w:val="004A5070"/>
    <w:rsid w:val="004A5B06"/>
    <w:rsid w:val="004A5DE7"/>
    <w:rsid w:val="004A624E"/>
    <w:rsid w:val="004A6734"/>
    <w:rsid w:val="004A70C9"/>
    <w:rsid w:val="004A7CBE"/>
    <w:rsid w:val="004A7CDD"/>
    <w:rsid w:val="004B057A"/>
    <w:rsid w:val="004B07AF"/>
    <w:rsid w:val="004B08D6"/>
    <w:rsid w:val="004B0CEA"/>
    <w:rsid w:val="004B20E3"/>
    <w:rsid w:val="004B24B1"/>
    <w:rsid w:val="004B25F0"/>
    <w:rsid w:val="004B4525"/>
    <w:rsid w:val="004B5380"/>
    <w:rsid w:val="004B5BAA"/>
    <w:rsid w:val="004B5F6F"/>
    <w:rsid w:val="004B60CC"/>
    <w:rsid w:val="004C01A1"/>
    <w:rsid w:val="004C048A"/>
    <w:rsid w:val="004C1273"/>
    <w:rsid w:val="004C1B0C"/>
    <w:rsid w:val="004C205D"/>
    <w:rsid w:val="004C3635"/>
    <w:rsid w:val="004C39AE"/>
    <w:rsid w:val="004C44EE"/>
    <w:rsid w:val="004C4C04"/>
    <w:rsid w:val="004C4C52"/>
    <w:rsid w:val="004C6379"/>
    <w:rsid w:val="004C6F8B"/>
    <w:rsid w:val="004C7A3D"/>
    <w:rsid w:val="004CC8ED"/>
    <w:rsid w:val="004D002B"/>
    <w:rsid w:val="004D1A47"/>
    <w:rsid w:val="004D3C65"/>
    <w:rsid w:val="004D3C76"/>
    <w:rsid w:val="004D415F"/>
    <w:rsid w:val="004D4446"/>
    <w:rsid w:val="004D708A"/>
    <w:rsid w:val="004D7127"/>
    <w:rsid w:val="004D74C3"/>
    <w:rsid w:val="004D7C8B"/>
    <w:rsid w:val="004DEEC6"/>
    <w:rsid w:val="004E1913"/>
    <w:rsid w:val="004E21DE"/>
    <w:rsid w:val="004E2EB5"/>
    <w:rsid w:val="004E4419"/>
    <w:rsid w:val="004E51C3"/>
    <w:rsid w:val="004E550A"/>
    <w:rsid w:val="004E61DD"/>
    <w:rsid w:val="004E620C"/>
    <w:rsid w:val="004E70A2"/>
    <w:rsid w:val="004E76B4"/>
    <w:rsid w:val="004E774F"/>
    <w:rsid w:val="004F10DD"/>
    <w:rsid w:val="004F15DE"/>
    <w:rsid w:val="004F16C5"/>
    <w:rsid w:val="004F173A"/>
    <w:rsid w:val="004F1892"/>
    <w:rsid w:val="004F1931"/>
    <w:rsid w:val="004F27E7"/>
    <w:rsid w:val="004F33FD"/>
    <w:rsid w:val="004F412E"/>
    <w:rsid w:val="004F4171"/>
    <w:rsid w:val="004F4721"/>
    <w:rsid w:val="004F5093"/>
    <w:rsid w:val="004F5153"/>
    <w:rsid w:val="004F54B5"/>
    <w:rsid w:val="004F63F5"/>
    <w:rsid w:val="004F648F"/>
    <w:rsid w:val="004F70E4"/>
    <w:rsid w:val="004F7B61"/>
    <w:rsid w:val="005016E9"/>
    <w:rsid w:val="0050180F"/>
    <w:rsid w:val="00501E10"/>
    <w:rsid w:val="005022A9"/>
    <w:rsid w:val="0050280A"/>
    <w:rsid w:val="00502B07"/>
    <w:rsid w:val="00502C79"/>
    <w:rsid w:val="00503B7F"/>
    <w:rsid w:val="00503B9E"/>
    <w:rsid w:val="00503DB0"/>
    <w:rsid w:val="00504247"/>
    <w:rsid w:val="0050448F"/>
    <w:rsid w:val="00504ABF"/>
    <w:rsid w:val="00505577"/>
    <w:rsid w:val="005059A3"/>
    <w:rsid w:val="00507969"/>
    <w:rsid w:val="00507AB5"/>
    <w:rsid w:val="005102AF"/>
    <w:rsid w:val="00510C73"/>
    <w:rsid w:val="00511622"/>
    <w:rsid w:val="00512878"/>
    <w:rsid w:val="00512B53"/>
    <w:rsid w:val="00513364"/>
    <w:rsid w:val="0051382D"/>
    <w:rsid w:val="005142C9"/>
    <w:rsid w:val="00516A98"/>
    <w:rsid w:val="0051797D"/>
    <w:rsid w:val="00521CEF"/>
    <w:rsid w:val="00521E45"/>
    <w:rsid w:val="00522CFA"/>
    <w:rsid w:val="005230D8"/>
    <w:rsid w:val="005237D7"/>
    <w:rsid w:val="00523A5B"/>
    <w:rsid w:val="00523ADB"/>
    <w:rsid w:val="00524A04"/>
    <w:rsid w:val="00524D68"/>
    <w:rsid w:val="0052586C"/>
    <w:rsid w:val="0052601F"/>
    <w:rsid w:val="00526F41"/>
    <w:rsid w:val="00527815"/>
    <w:rsid w:val="00527BED"/>
    <w:rsid w:val="005303F0"/>
    <w:rsid w:val="00530437"/>
    <w:rsid w:val="00531105"/>
    <w:rsid w:val="005317B2"/>
    <w:rsid w:val="005326D3"/>
    <w:rsid w:val="00533CBB"/>
    <w:rsid w:val="00534C69"/>
    <w:rsid w:val="00535BF1"/>
    <w:rsid w:val="0053658D"/>
    <w:rsid w:val="0053678C"/>
    <w:rsid w:val="005371C0"/>
    <w:rsid w:val="00537959"/>
    <w:rsid w:val="00540175"/>
    <w:rsid w:val="00541315"/>
    <w:rsid w:val="00541DC5"/>
    <w:rsid w:val="00542384"/>
    <w:rsid w:val="0054592C"/>
    <w:rsid w:val="005459FB"/>
    <w:rsid w:val="00546832"/>
    <w:rsid w:val="0054691A"/>
    <w:rsid w:val="00546A36"/>
    <w:rsid w:val="00547B81"/>
    <w:rsid w:val="00547CB4"/>
    <w:rsid w:val="005510EA"/>
    <w:rsid w:val="005510F2"/>
    <w:rsid w:val="0055261A"/>
    <w:rsid w:val="00553CF0"/>
    <w:rsid w:val="005557D2"/>
    <w:rsid w:val="005559EE"/>
    <w:rsid w:val="0055746B"/>
    <w:rsid w:val="005600B7"/>
    <w:rsid w:val="00560627"/>
    <w:rsid w:val="00560D75"/>
    <w:rsid w:val="00560ECB"/>
    <w:rsid w:val="00561802"/>
    <w:rsid w:val="00561EF5"/>
    <w:rsid w:val="00562BFA"/>
    <w:rsid w:val="005643DE"/>
    <w:rsid w:val="00564FE7"/>
    <w:rsid w:val="00565353"/>
    <w:rsid w:val="005655C2"/>
    <w:rsid w:val="005655CC"/>
    <w:rsid w:val="005657DD"/>
    <w:rsid w:val="005659A6"/>
    <w:rsid w:val="00565CBA"/>
    <w:rsid w:val="00566651"/>
    <w:rsid w:val="0056772A"/>
    <w:rsid w:val="00571BB7"/>
    <w:rsid w:val="00573261"/>
    <w:rsid w:val="005732E0"/>
    <w:rsid w:val="00573528"/>
    <w:rsid w:val="00573573"/>
    <w:rsid w:val="005746EC"/>
    <w:rsid w:val="00574C7D"/>
    <w:rsid w:val="005750A2"/>
    <w:rsid w:val="00575878"/>
    <w:rsid w:val="0057771B"/>
    <w:rsid w:val="00580491"/>
    <w:rsid w:val="005813EA"/>
    <w:rsid w:val="005820E0"/>
    <w:rsid w:val="00582550"/>
    <w:rsid w:val="00582B14"/>
    <w:rsid w:val="00582B37"/>
    <w:rsid w:val="00582F65"/>
    <w:rsid w:val="005837C3"/>
    <w:rsid w:val="00584DFC"/>
    <w:rsid w:val="005853A3"/>
    <w:rsid w:val="005861C9"/>
    <w:rsid w:val="005862D5"/>
    <w:rsid w:val="00587085"/>
    <w:rsid w:val="00587104"/>
    <w:rsid w:val="00587A63"/>
    <w:rsid w:val="00587CF5"/>
    <w:rsid w:val="00590595"/>
    <w:rsid w:val="005930A1"/>
    <w:rsid w:val="00594345"/>
    <w:rsid w:val="00594AC9"/>
    <w:rsid w:val="00595F0C"/>
    <w:rsid w:val="00596DB0"/>
    <w:rsid w:val="005972B7"/>
    <w:rsid w:val="005A0260"/>
    <w:rsid w:val="005A059C"/>
    <w:rsid w:val="005A121A"/>
    <w:rsid w:val="005A1513"/>
    <w:rsid w:val="005A1D45"/>
    <w:rsid w:val="005A2BE5"/>
    <w:rsid w:val="005A2C46"/>
    <w:rsid w:val="005A313B"/>
    <w:rsid w:val="005A34CB"/>
    <w:rsid w:val="005A395F"/>
    <w:rsid w:val="005A41AE"/>
    <w:rsid w:val="005A4911"/>
    <w:rsid w:val="005A4AC8"/>
    <w:rsid w:val="005A4D38"/>
    <w:rsid w:val="005A5639"/>
    <w:rsid w:val="005A5E63"/>
    <w:rsid w:val="005A6366"/>
    <w:rsid w:val="005A644F"/>
    <w:rsid w:val="005A6843"/>
    <w:rsid w:val="005A6F45"/>
    <w:rsid w:val="005A70E1"/>
    <w:rsid w:val="005A7289"/>
    <w:rsid w:val="005A7628"/>
    <w:rsid w:val="005B1065"/>
    <w:rsid w:val="005B1753"/>
    <w:rsid w:val="005B2416"/>
    <w:rsid w:val="005B3678"/>
    <w:rsid w:val="005B3726"/>
    <w:rsid w:val="005B3A6C"/>
    <w:rsid w:val="005B3CB0"/>
    <w:rsid w:val="005B4411"/>
    <w:rsid w:val="005B503E"/>
    <w:rsid w:val="005B51DB"/>
    <w:rsid w:val="005B53B7"/>
    <w:rsid w:val="005B5D60"/>
    <w:rsid w:val="005B62C5"/>
    <w:rsid w:val="005B653E"/>
    <w:rsid w:val="005B65FF"/>
    <w:rsid w:val="005B6C65"/>
    <w:rsid w:val="005B7C22"/>
    <w:rsid w:val="005C0001"/>
    <w:rsid w:val="005C01B9"/>
    <w:rsid w:val="005C0DFD"/>
    <w:rsid w:val="005C121C"/>
    <w:rsid w:val="005C2AC0"/>
    <w:rsid w:val="005C2E7C"/>
    <w:rsid w:val="005C3A49"/>
    <w:rsid w:val="005C3AA7"/>
    <w:rsid w:val="005C4530"/>
    <w:rsid w:val="005C5560"/>
    <w:rsid w:val="005C5837"/>
    <w:rsid w:val="005C5E20"/>
    <w:rsid w:val="005C6612"/>
    <w:rsid w:val="005C7D7E"/>
    <w:rsid w:val="005D0204"/>
    <w:rsid w:val="005D0565"/>
    <w:rsid w:val="005D1242"/>
    <w:rsid w:val="005D132F"/>
    <w:rsid w:val="005D476A"/>
    <w:rsid w:val="005D4A77"/>
    <w:rsid w:val="005D570C"/>
    <w:rsid w:val="005D5E93"/>
    <w:rsid w:val="005D6092"/>
    <w:rsid w:val="005D73CF"/>
    <w:rsid w:val="005D750E"/>
    <w:rsid w:val="005D7C4C"/>
    <w:rsid w:val="005E03A3"/>
    <w:rsid w:val="005E129E"/>
    <w:rsid w:val="005E1DE7"/>
    <w:rsid w:val="005E1F76"/>
    <w:rsid w:val="005E26C4"/>
    <w:rsid w:val="005E2EFD"/>
    <w:rsid w:val="005E3885"/>
    <w:rsid w:val="005E4E25"/>
    <w:rsid w:val="005E536A"/>
    <w:rsid w:val="005E540A"/>
    <w:rsid w:val="005E547C"/>
    <w:rsid w:val="005E5683"/>
    <w:rsid w:val="005E582E"/>
    <w:rsid w:val="005E6C11"/>
    <w:rsid w:val="005E7C05"/>
    <w:rsid w:val="005F0A4D"/>
    <w:rsid w:val="005F1CD5"/>
    <w:rsid w:val="005F234F"/>
    <w:rsid w:val="005F2F1C"/>
    <w:rsid w:val="005F314A"/>
    <w:rsid w:val="005F391A"/>
    <w:rsid w:val="005F3B04"/>
    <w:rsid w:val="005F53EE"/>
    <w:rsid w:val="005F5450"/>
    <w:rsid w:val="005F7663"/>
    <w:rsid w:val="005F7A1A"/>
    <w:rsid w:val="00600219"/>
    <w:rsid w:val="00600631"/>
    <w:rsid w:val="0060096F"/>
    <w:rsid w:val="0060124A"/>
    <w:rsid w:val="00601986"/>
    <w:rsid w:val="00601FF1"/>
    <w:rsid w:val="006023E9"/>
    <w:rsid w:val="0060269F"/>
    <w:rsid w:val="00603238"/>
    <w:rsid w:val="00603C75"/>
    <w:rsid w:val="00605731"/>
    <w:rsid w:val="006058C8"/>
    <w:rsid w:val="0060590C"/>
    <w:rsid w:val="00605B6D"/>
    <w:rsid w:val="00607E7B"/>
    <w:rsid w:val="006104B6"/>
    <w:rsid w:val="0061087D"/>
    <w:rsid w:val="0061106A"/>
    <w:rsid w:val="0061115F"/>
    <w:rsid w:val="006114BC"/>
    <w:rsid w:val="00612DB8"/>
    <w:rsid w:val="00612DD8"/>
    <w:rsid w:val="00613C26"/>
    <w:rsid w:val="00614086"/>
    <w:rsid w:val="0061429C"/>
    <w:rsid w:val="00614C0D"/>
    <w:rsid w:val="00615CF5"/>
    <w:rsid w:val="006163E0"/>
    <w:rsid w:val="00617447"/>
    <w:rsid w:val="006176D2"/>
    <w:rsid w:val="00620BA6"/>
    <w:rsid w:val="00621A0B"/>
    <w:rsid w:val="00621DE4"/>
    <w:rsid w:val="00622474"/>
    <w:rsid w:val="00622F9D"/>
    <w:rsid w:val="006234B4"/>
    <w:rsid w:val="00623A13"/>
    <w:rsid w:val="00623F09"/>
    <w:rsid w:val="00623F68"/>
    <w:rsid w:val="00624227"/>
    <w:rsid w:val="00624802"/>
    <w:rsid w:val="00624855"/>
    <w:rsid w:val="00624A84"/>
    <w:rsid w:val="00625064"/>
    <w:rsid w:val="006270C8"/>
    <w:rsid w:val="0063040B"/>
    <w:rsid w:val="00630A3C"/>
    <w:rsid w:val="00631208"/>
    <w:rsid w:val="00631862"/>
    <w:rsid w:val="00631DAC"/>
    <w:rsid w:val="006321DC"/>
    <w:rsid w:val="0063231B"/>
    <w:rsid w:val="00633475"/>
    <w:rsid w:val="0063454E"/>
    <w:rsid w:val="00634740"/>
    <w:rsid w:val="0063687C"/>
    <w:rsid w:val="006369EE"/>
    <w:rsid w:val="00636A9D"/>
    <w:rsid w:val="00636E1A"/>
    <w:rsid w:val="00637E34"/>
    <w:rsid w:val="0064022A"/>
    <w:rsid w:val="006404F7"/>
    <w:rsid w:val="00640757"/>
    <w:rsid w:val="006412BA"/>
    <w:rsid w:val="00642149"/>
    <w:rsid w:val="00642266"/>
    <w:rsid w:val="006433BC"/>
    <w:rsid w:val="00643AED"/>
    <w:rsid w:val="006440B0"/>
    <w:rsid w:val="006457B1"/>
    <w:rsid w:val="006457D9"/>
    <w:rsid w:val="00645C9D"/>
    <w:rsid w:val="00645D6E"/>
    <w:rsid w:val="00646A9C"/>
    <w:rsid w:val="00646AEE"/>
    <w:rsid w:val="00647CF7"/>
    <w:rsid w:val="0064E165"/>
    <w:rsid w:val="00650CE8"/>
    <w:rsid w:val="00651EF4"/>
    <w:rsid w:val="00652E36"/>
    <w:rsid w:val="006551B4"/>
    <w:rsid w:val="006557E2"/>
    <w:rsid w:val="00655D5E"/>
    <w:rsid w:val="00655F00"/>
    <w:rsid w:val="00655F58"/>
    <w:rsid w:val="00655F8B"/>
    <w:rsid w:val="00656185"/>
    <w:rsid w:val="00657B75"/>
    <w:rsid w:val="0066240F"/>
    <w:rsid w:val="006629A7"/>
    <w:rsid w:val="00664481"/>
    <w:rsid w:val="00666424"/>
    <w:rsid w:val="00666950"/>
    <w:rsid w:val="00666CB0"/>
    <w:rsid w:val="00667078"/>
    <w:rsid w:val="00673772"/>
    <w:rsid w:val="0067480B"/>
    <w:rsid w:val="00674C51"/>
    <w:rsid w:val="00675E09"/>
    <w:rsid w:val="00676925"/>
    <w:rsid w:val="00676D29"/>
    <w:rsid w:val="006771B8"/>
    <w:rsid w:val="00677441"/>
    <w:rsid w:val="00677913"/>
    <w:rsid w:val="00677DC4"/>
    <w:rsid w:val="00677F1A"/>
    <w:rsid w:val="0067E092"/>
    <w:rsid w:val="006801E0"/>
    <w:rsid w:val="00680A25"/>
    <w:rsid w:val="00680E87"/>
    <w:rsid w:val="00681004"/>
    <w:rsid w:val="00683873"/>
    <w:rsid w:val="00684F84"/>
    <w:rsid w:val="00685256"/>
    <w:rsid w:val="006856E6"/>
    <w:rsid w:val="00685C31"/>
    <w:rsid w:val="0068632D"/>
    <w:rsid w:val="00686E8B"/>
    <w:rsid w:val="0069110C"/>
    <w:rsid w:val="00691865"/>
    <w:rsid w:val="006918B8"/>
    <w:rsid w:val="0069212B"/>
    <w:rsid w:val="006925F5"/>
    <w:rsid w:val="006934FC"/>
    <w:rsid w:val="00693A85"/>
    <w:rsid w:val="00693CBA"/>
    <w:rsid w:val="00695051"/>
    <w:rsid w:val="00695543"/>
    <w:rsid w:val="00696698"/>
    <w:rsid w:val="00696F89"/>
    <w:rsid w:val="00696FA7"/>
    <w:rsid w:val="00697868"/>
    <w:rsid w:val="00697919"/>
    <w:rsid w:val="0069ADF8"/>
    <w:rsid w:val="006A00EB"/>
    <w:rsid w:val="006A148C"/>
    <w:rsid w:val="006A17E5"/>
    <w:rsid w:val="006A279C"/>
    <w:rsid w:val="006A287D"/>
    <w:rsid w:val="006A2E93"/>
    <w:rsid w:val="006A301B"/>
    <w:rsid w:val="006A3837"/>
    <w:rsid w:val="006A3D3C"/>
    <w:rsid w:val="006A3D9C"/>
    <w:rsid w:val="006A4007"/>
    <w:rsid w:val="006A56EA"/>
    <w:rsid w:val="006A61A4"/>
    <w:rsid w:val="006A6923"/>
    <w:rsid w:val="006A6F76"/>
    <w:rsid w:val="006A70CA"/>
    <w:rsid w:val="006A718A"/>
    <w:rsid w:val="006B0492"/>
    <w:rsid w:val="006B1E1D"/>
    <w:rsid w:val="006B2896"/>
    <w:rsid w:val="006B3379"/>
    <w:rsid w:val="006B4283"/>
    <w:rsid w:val="006B481D"/>
    <w:rsid w:val="006B49DF"/>
    <w:rsid w:val="006B590E"/>
    <w:rsid w:val="006B638F"/>
    <w:rsid w:val="006B699D"/>
    <w:rsid w:val="006B74C2"/>
    <w:rsid w:val="006C0186"/>
    <w:rsid w:val="006C0583"/>
    <w:rsid w:val="006C1993"/>
    <w:rsid w:val="006C2532"/>
    <w:rsid w:val="006C2771"/>
    <w:rsid w:val="006C2B13"/>
    <w:rsid w:val="006C343C"/>
    <w:rsid w:val="006C3A57"/>
    <w:rsid w:val="006C4305"/>
    <w:rsid w:val="006C4F4B"/>
    <w:rsid w:val="006C51A9"/>
    <w:rsid w:val="006C56AC"/>
    <w:rsid w:val="006C5ACB"/>
    <w:rsid w:val="006C64BC"/>
    <w:rsid w:val="006C65DE"/>
    <w:rsid w:val="006C76DB"/>
    <w:rsid w:val="006D02A9"/>
    <w:rsid w:val="006D1557"/>
    <w:rsid w:val="006D1AB7"/>
    <w:rsid w:val="006D1D97"/>
    <w:rsid w:val="006D3610"/>
    <w:rsid w:val="006D3A63"/>
    <w:rsid w:val="006D3AD9"/>
    <w:rsid w:val="006D3FA2"/>
    <w:rsid w:val="006D57D1"/>
    <w:rsid w:val="006D5914"/>
    <w:rsid w:val="006D5E02"/>
    <w:rsid w:val="006D5E7C"/>
    <w:rsid w:val="006D5F95"/>
    <w:rsid w:val="006D670A"/>
    <w:rsid w:val="006D77E2"/>
    <w:rsid w:val="006E047F"/>
    <w:rsid w:val="006E04C0"/>
    <w:rsid w:val="006E15AD"/>
    <w:rsid w:val="006E1D4D"/>
    <w:rsid w:val="006E354D"/>
    <w:rsid w:val="006E3679"/>
    <w:rsid w:val="006E3EFC"/>
    <w:rsid w:val="006E3F86"/>
    <w:rsid w:val="006E4194"/>
    <w:rsid w:val="006E5312"/>
    <w:rsid w:val="006E5CE7"/>
    <w:rsid w:val="006E67D6"/>
    <w:rsid w:val="006E6CB7"/>
    <w:rsid w:val="006F006F"/>
    <w:rsid w:val="006F13BD"/>
    <w:rsid w:val="006F140F"/>
    <w:rsid w:val="006F14A5"/>
    <w:rsid w:val="006F14C7"/>
    <w:rsid w:val="006F187A"/>
    <w:rsid w:val="006F1C50"/>
    <w:rsid w:val="006F1FC0"/>
    <w:rsid w:val="006F2945"/>
    <w:rsid w:val="006F3AFD"/>
    <w:rsid w:val="006F4458"/>
    <w:rsid w:val="006F51E7"/>
    <w:rsid w:val="006F55E8"/>
    <w:rsid w:val="006F5831"/>
    <w:rsid w:val="006F6B04"/>
    <w:rsid w:val="00700067"/>
    <w:rsid w:val="007002E8"/>
    <w:rsid w:val="0070081D"/>
    <w:rsid w:val="00700DC7"/>
    <w:rsid w:val="0070126F"/>
    <w:rsid w:val="0070175C"/>
    <w:rsid w:val="0070182A"/>
    <w:rsid w:val="00702E3A"/>
    <w:rsid w:val="00702F41"/>
    <w:rsid w:val="00703DFE"/>
    <w:rsid w:val="00703E4B"/>
    <w:rsid w:val="00704882"/>
    <w:rsid w:val="00704A2D"/>
    <w:rsid w:val="00705486"/>
    <w:rsid w:val="00706526"/>
    <w:rsid w:val="00707292"/>
    <w:rsid w:val="007109D2"/>
    <w:rsid w:val="00710FFD"/>
    <w:rsid w:val="00711815"/>
    <w:rsid w:val="0071259F"/>
    <w:rsid w:val="00713100"/>
    <w:rsid w:val="007146DA"/>
    <w:rsid w:val="00715C00"/>
    <w:rsid w:val="00715D59"/>
    <w:rsid w:val="00715F0F"/>
    <w:rsid w:val="00720908"/>
    <w:rsid w:val="007217C3"/>
    <w:rsid w:val="00721C30"/>
    <w:rsid w:val="007225AF"/>
    <w:rsid w:val="00722B70"/>
    <w:rsid w:val="00722E67"/>
    <w:rsid w:val="00723560"/>
    <w:rsid w:val="00723A94"/>
    <w:rsid w:val="00723B80"/>
    <w:rsid w:val="007253B2"/>
    <w:rsid w:val="00725529"/>
    <w:rsid w:val="00725738"/>
    <w:rsid w:val="00725FEF"/>
    <w:rsid w:val="00726E96"/>
    <w:rsid w:val="0073021B"/>
    <w:rsid w:val="00731549"/>
    <w:rsid w:val="007320F6"/>
    <w:rsid w:val="00732C48"/>
    <w:rsid w:val="00732EAF"/>
    <w:rsid w:val="00732EE4"/>
    <w:rsid w:val="0073323C"/>
    <w:rsid w:val="00733762"/>
    <w:rsid w:val="00733C21"/>
    <w:rsid w:val="00733C9A"/>
    <w:rsid w:val="007341BB"/>
    <w:rsid w:val="007347CB"/>
    <w:rsid w:val="00734D06"/>
    <w:rsid w:val="00737A10"/>
    <w:rsid w:val="0073D6F4"/>
    <w:rsid w:val="00741471"/>
    <w:rsid w:val="00742774"/>
    <w:rsid w:val="0074293C"/>
    <w:rsid w:val="007432CA"/>
    <w:rsid w:val="00743587"/>
    <w:rsid w:val="007444F5"/>
    <w:rsid w:val="00744AEA"/>
    <w:rsid w:val="0074540E"/>
    <w:rsid w:val="007455F6"/>
    <w:rsid w:val="00745BA5"/>
    <w:rsid w:val="00746A3B"/>
    <w:rsid w:val="00746AAF"/>
    <w:rsid w:val="007470C9"/>
    <w:rsid w:val="00747652"/>
    <w:rsid w:val="0075044C"/>
    <w:rsid w:val="00751135"/>
    <w:rsid w:val="00751E51"/>
    <w:rsid w:val="007520FE"/>
    <w:rsid w:val="00755349"/>
    <w:rsid w:val="0075543E"/>
    <w:rsid w:val="00756240"/>
    <w:rsid w:val="0075663B"/>
    <w:rsid w:val="00757FD3"/>
    <w:rsid w:val="00760231"/>
    <w:rsid w:val="00761618"/>
    <w:rsid w:val="00762752"/>
    <w:rsid w:val="0076281D"/>
    <w:rsid w:val="0076307B"/>
    <w:rsid w:val="007633A8"/>
    <w:rsid w:val="007637F5"/>
    <w:rsid w:val="00765CF9"/>
    <w:rsid w:val="00765DE6"/>
    <w:rsid w:val="007664E4"/>
    <w:rsid w:val="0076690C"/>
    <w:rsid w:val="00767656"/>
    <w:rsid w:val="00770580"/>
    <w:rsid w:val="00770581"/>
    <w:rsid w:val="00770A5E"/>
    <w:rsid w:val="00771107"/>
    <w:rsid w:val="007715E0"/>
    <w:rsid w:val="00772622"/>
    <w:rsid w:val="007726EE"/>
    <w:rsid w:val="00772CA2"/>
    <w:rsid w:val="00773DF6"/>
    <w:rsid w:val="00774F8B"/>
    <w:rsid w:val="007757CE"/>
    <w:rsid w:val="00776785"/>
    <w:rsid w:val="00776AE9"/>
    <w:rsid w:val="00776CDC"/>
    <w:rsid w:val="007770D3"/>
    <w:rsid w:val="00777580"/>
    <w:rsid w:val="00780660"/>
    <w:rsid w:val="00780860"/>
    <w:rsid w:val="00780A9A"/>
    <w:rsid w:val="007812E4"/>
    <w:rsid w:val="007813D5"/>
    <w:rsid w:val="00781606"/>
    <w:rsid w:val="0078292B"/>
    <w:rsid w:val="00782CDB"/>
    <w:rsid w:val="00782D8B"/>
    <w:rsid w:val="00782F0F"/>
    <w:rsid w:val="007831DE"/>
    <w:rsid w:val="00783998"/>
    <w:rsid w:val="00783FDD"/>
    <w:rsid w:val="0078427C"/>
    <w:rsid w:val="00784F86"/>
    <w:rsid w:val="00786825"/>
    <w:rsid w:val="00786CE2"/>
    <w:rsid w:val="007879D1"/>
    <w:rsid w:val="00790472"/>
    <w:rsid w:val="0079074E"/>
    <w:rsid w:val="00791053"/>
    <w:rsid w:val="007925B6"/>
    <w:rsid w:val="00794670"/>
    <w:rsid w:val="00794BB8"/>
    <w:rsid w:val="007958F7"/>
    <w:rsid w:val="007959AA"/>
    <w:rsid w:val="00795DC9"/>
    <w:rsid w:val="007A057C"/>
    <w:rsid w:val="007A0663"/>
    <w:rsid w:val="007A158B"/>
    <w:rsid w:val="007A1B38"/>
    <w:rsid w:val="007A24FC"/>
    <w:rsid w:val="007A25B1"/>
    <w:rsid w:val="007A27B8"/>
    <w:rsid w:val="007A2D5C"/>
    <w:rsid w:val="007A3B35"/>
    <w:rsid w:val="007A4E5D"/>
    <w:rsid w:val="007A5E3C"/>
    <w:rsid w:val="007A6EA3"/>
    <w:rsid w:val="007A7640"/>
    <w:rsid w:val="007A7E25"/>
    <w:rsid w:val="007B0B3E"/>
    <w:rsid w:val="007B1A24"/>
    <w:rsid w:val="007B1BB8"/>
    <w:rsid w:val="007B1D8F"/>
    <w:rsid w:val="007B24C8"/>
    <w:rsid w:val="007B2A24"/>
    <w:rsid w:val="007B2E9B"/>
    <w:rsid w:val="007B41CC"/>
    <w:rsid w:val="007B46EF"/>
    <w:rsid w:val="007B5790"/>
    <w:rsid w:val="007B5A44"/>
    <w:rsid w:val="007B6864"/>
    <w:rsid w:val="007B6D73"/>
    <w:rsid w:val="007B6E93"/>
    <w:rsid w:val="007B6FF3"/>
    <w:rsid w:val="007B76D3"/>
    <w:rsid w:val="007B79EA"/>
    <w:rsid w:val="007C0756"/>
    <w:rsid w:val="007C19D2"/>
    <w:rsid w:val="007C273E"/>
    <w:rsid w:val="007C2F0C"/>
    <w:rsid w:val="007C343F"/>
    <w:rsid w:val="007C34BA"/>
    <w:rsid w:val="007C384B"/>
    <w:rsid w:val="007C3E4D"/>
    <w:rsid w:val="007C434E"/>
    <w:rsid w:val="007C5C5B"/>
    <w:rsid w:val="007C5F62"/>
    <w:rsid w:val="007C5F8C"/>
    <w:rsid w:val="007C6159"/>
    <w:rsid w:val="007C646B"/>
    <w:rsid w:val="007C7383"/>
    <w:rsid w:val="007D01A5"/>
    <w:rsid w:val="007D08A0"/>
    <w:rsid w:val="007D0E10"/>
    <w:rsid w:val="007D0E4B"/>
    <w:rsid w:val="007D1004"/>
    <w:rsid w:val="007D17A8"/>
    <w:rsid w:val="007D34D6"/>
    <w:rsid w:val="007D4D51"/>
    <w:rsid w:val="007D5D11"/>
    <w:rsid w:val="007D61E8"/>
    <w:rsid w:val="007D6CD8"/>
    <w:rsid w:val="007D6F01"/>
    <w:rsid w:val="007D7BBA"/>
    <w:rsid w:val="007D7DB8"/>
    <w:rsid w:val="007E1782"/>
    <w:rsid w:val="007E3CD9"/>
    <w:rsid w:val="007E4547"/>
    <w:rsid w:val="007E47F1"/>
    <w:rsid w:val="007E5920"/>
    <w:rsid w:val="007E6EFB"/>
    <w:rsid w:val="007E790F"/>
    <w:rsid w:val="007E7D10"/>
    <w:rsid w:val="007F0D62"/>
    <w:rsid w:val="007F176B"/>
    <w:rsid w:val="007F1800"/>
    <w:rsid w:val="007F3EA6"/>
    <w:rsid w:val="007F4F70"/>
    <w:rsid w:val="007F52EA"/>
    <w:rsid w:val="007F5657"/>
    <w:rsid w:val="007F5C05"/>
    <w:rsid w:val="007F5E15"/>
    <w:rsid w:val="007F6236"/>
    <w:rsid w:val="007F6380"/>
    <w:rsid w:val="00800576"/>
    <w:rsid w:val="00801124"/>
    <w:rsid w:val="0080126B"/>
    <w:rsid w:val="00801C47"/>
    <w:rsid w:val="00801CC8"/>
    <w:rsid w:val="00802985"/>
    <w:rsid w:val="00803299"/>
    <w:rsid w:val="00803E0F"/>
    <w:rsid w:val="00804AEA"/>
    <w:rsid w:val="00805DEC"/>
    <w:rsid w:val="0080643A"/>
    <w:rsid w:val="00806B5F"/>
    <w:rsid w:val="008073C3"/>
    <w:rsid w:val="00810654"/>
    <w:rsid w:val="0081276C"/>
    <w:rsid w:val="00813330"/>
    <w:rsid w:val="0081344B"/>
    <w:rsid w:val="008139A4"/>
    <w:rsid w:val="00813A0A"/>
    <w:rsid w:val="008143F5"/>
    <w:rsid w:val="00814E09"/>
    <w:rsid w:val="0081517B"/>
    <w:rsid w:val="00815987"/>
    <w:rsid w:val="008167BC"/>
    <w:rsid w:val="00820476"/>
    <w:rsid w:val="00820BC5"/>
    <w:rsid w:val="008214F0"/>
    <w:rsid w:val="0082159E"/>
    <w:rsid w:val="008216AC"/>
    <w:rsid w:val="00822029"/>
    <w:rsid w:val="0082298C"/>
    <w:rsid w:val="00822A33"/>
    <w:rsid w:val="0082404F"/>
    <w:rsid w:val="008246BE"/>
    <w:rsid w:val="0082560F"/>
    <w:rsid w:val="00826ADE"/>
    <w:rsid w:val="008272CA"/>
    <w:rsid w:val="00827773"/>
    <w:rsid w:val="00827F37"/>
    <w:rsid w:val="00830168"/>
    <w:rsid w:val="00830655"/>
    <w:rsid w:val="008314CE"/>
    <w:rsid w:val="0083335C"/>
    <w:rsid w:val="00833D3B"/>
    <w:rsid w:val="008349C3"/>
    <w:rsid w:val="00834E6C"/>
    <w:rsid w:val="00834FBC"/>
    <w:rsid w:val="008353CC"/>
    <w:rsid w:val="008359CD"/>
    <w:rsid w:val="00836156"/>
    <w:rsid w:val="00836722"/>
    <w:rsid w:val="00837098"/>
    <w:rsid w:val="00837898"/>
    <w:rsid w:val="00837AD4"/>
    <w:rsid w:val="00837D42"/>
    <w:rsid w:val="00840568"/>
    <w:rsid w:val="00840A62"/>
    <w:rsid w:val="00840D18"/>
    <w:rsid w:val="00841886"/>
    <w:rsid w:val="00841D87"/>
    <w:rsid w:val="00842DC3"/>
    <w:rsid w:val="00843194"/>
    <w:rsid w:val="00843279"/>
    <w:rsid w:val="00843416"/>
    <w:rsid w:val="0084383E"/>
    <w:rsid w:val="008452BB"/>
    <w:rsid w:val="00845670"/>
    <w:rsid w:val="00845A65"/>
    <w:rsid w:val="008461D1"/>
    <w:rsid w:val="00846AFD"/>
    <w:rsid w:val="008471D7"/>
    <w:rsid w:val="00847D97"/>
    <w:rsid w:val="00847EFC"/>
    <w:rsid w:val="00849750"/>
    <w:rsid w:val="00851206"/>
    <w:rsid w:val="008519AE"/>
    <w:rsid w:val="008520D9"/>
    <w:rsid w:val="0085396B"/>
    <w:rsid w:val="00853A84"/>
    <w:rsid w:val="00853B42"/>
    <w:rsid w:val="008543E8"/>
    <w:rsid w:val="00854ACE"/>
    <w:rsid w:val="008552CF"/>
    <w:rsid w:val="00861B14"/>
    <w:rsid w:val="008623AB"/>
    <w:rsid w:val="00862C8C"/>
    <w:rsid w:val="00862D19"/>
    <w:rsid w:val="00863ACB"/>
    <w:rsid w:val="008645F0"/>
    <w:rsid w:val="008652BD"/>
    <w:rsid w:val="0086660E"/>
    <w:rsid w:val="00866655"/>
    <w:rsid w:val="00866E0F"/>
    <w:rsid w:val="008677B2"/>
    <w:rsid w:val="008704D1"/>
    <w:rsid w:val="00870673"/>
    <w:rsid w:val="00870B24"/>
    <w:rsid w:val="00870D05"/>
    <w:rsid w:val="00871AEE"/>
    <w:rsid w:val="00871B16"/>
    <w:rsid w:val="00871DFC"/>
    <w:rsid w:val="00871EB3"/>
    <w:rsid w:val="00872D3D"/>
    <w:rsid w:val="00873564"/>
    <w:rsid w:val="00873FB2"/>
    <w:rsid w:val="008742E1"/>
    <w:rsid w:val="0087445F"/>
    <w:rsid w:val="00874ADF"/>
    <w:rsid w:val="00874E40"/>
    <w:rsid w:val="00874EBD"/>
    <w:rsid w:val="00875462"/>
    <w:rsid w:val="00880137"/>
    <w:rsid w:val="00880A5C"/>
    <w:rsid w:val="0088206D"/>
    <w:rsid w:val="008824FB"/>
    <w:rsid w:val="00883559"/>
    <w:rsid w:val="0088370C"/>
    <w:rsid w:val="0088488A"/>
    <w:rsid w:val="00884DB1"/>
    <w:rsid w:val="008861A9"/>
    <w:rsid w:val="00886577"/>
    <w:rsid w:val="0088693A"/>
    <w:rsid w:val="00886FBA"/>
    <w:rsid w:val="00890AF3"/>
    <w:rsid w:val="008910DD"/>
    <w:rsid w:val="0089161E"/>
    <w:rsid w:val="00891C1E"/>
    <w:rsid w:val="0089281B"/>
    <w:rsid w:val="0089283D"/>
    <w:rsid w:val="00892A45"/>
    <w:rsid w:val="00892CF1"/>
    <w:rsid w:val="0089322F"/>
    <w:rsid w:val="0089332A"/>
    <w:rsid w:val="0089447F"/>
    <w:rsid w:val="00894C1E"/>
    <w:rsid w:val="00895C73"/>
    <w:rsid w:val="00896450"/>
    <w:rsid w:val="00897043"/>
    <w:rsid w:val="0089761C"/>
    <w:rsid w:val="008A0277"/>
    <w:rsid w:val="008A04BD"/>
    <w:rsid w:val="008A0D63"/>
    <w:rsid w:val="008A1118"/>
    <w:rsid w:val="008A111B"/>
    <w:rsid w:val="008A1814"/>
    <w:rsid w:val="008A18B9"/>
    <w:rsid w:val="008A2487"/>
    <w:rsid w:val="008A2D8C"/>
    <w:rsid w:val="008A3519"/>
    <w:rsid w:val="008A39A5"/>
    <w:rsid w:val="008A3B67"/>
    <w:rsid w:val="008A4157"/>
    <w:rsid w:val="008A41F0"/>
    <w:rsid w:val="008A4362"/>
    <w:rsid w:val="008A4FAE"/>
    <w:rsid w:val="008A6AB0"/>
    <w:rsid w:val="008A7207"/>
    <w:rsid w:val="008A7B97"/>
    <w:rsid w:val="008B07AA"/>
    <w:rsid w:val="008B2B3D"/>
    <w:rsid w:val="008B2D54"/>
    <w:rsid w:val="008B317C"/>
    <w:rsid w:val="008B321A"/>
    <w:rsid w:val="008B325D"/>
    <w:rsid w:val="008B36CD"/>
    <w:rsid w:val="008B4190"/>
    <w:rsid w:val="008B51C2"/>
    <w:rsid w:val="008B523C"/>
    <w:rsid w:val="008B52B0"/>
    <w:rsid w:val="008B5650"/>
    <w:rsid w:val="008B570A"/>
    <w:rsid w:val="008B5A0F"/>
    <w:rsid w:val="008B5E38"/>
    <w:rsid w:val="008B6C00"/>
    <w:rsid w:val="008B719B"/>
    <w:rsid w:val="008B72EA"/>
    <w:rsid w:val="008B7B90"/>
    <w:rsid w:val="008C08A5"/>
    <w:rsid w:val="008C2F08"/>
    <w:rsid w:val="008C30C9"/>
    <w:rsid w:val="008C39F3"/>
    <w:rsid w:val="008C3D76"/>
    <w:rsid w:val="008C4107"/>
    <w:rsid w:val="008C4A54"/>
    <w:rsid w:val="008C55E6"/>
    <w:rsid w:val="008C59DD"/>
    <w:rsid w:val="008C633A"/>
    <w:rsid w:val="008C6419"/>
    <w:rsid w:val="008D0102"/>
    <w:rsid w:val="008D09DE"/>
    <w:rsid w:val="008D0A5C"/>
    <w:rsid w:val="008D0C4E"/>
    <w:rsid w:val="008D0E61"/>
    <w:rsid w:val="008D2208"/>
    <w:rsid w:val="008D223A"/>
    <w:rsid w:val="008D2665"/>
    <w:rsid w:val="008D3659"/>
    <w:rsid w:val="008D39A8"/>
    <w:rsid w:val="008D3BBE"/>
    <w:rsid w:val="008D4107"/>
    <w:rsid w:val="008D4DD3"/>
    <w:rsid w:val="008D6036"/>
    <w:rsid w:val="008D666E"/>
    <w:rsid w:val="008D7483"/>
    <w:rsid w:val="008D7C91"/>
    <w:rsid w:val="008E0237"/>
    <w:rsid w:val="008E0B49"/>
    <w:rsid w:val="008E0DBF"/>
    <w:rsid w:val="008E0FEC"/>
    <w:rsid w:val="008E1B1A"/>
    <w:rsid w:val="008E1B68"/>
    <w:rsid w:val="008E2615"/>
    <w:rsid w:val="008E2892"/>
    <w:rsid w:val="008E4070"/>
    <w:rsid w:val="008E4A0A"/>
    <w:rsid w:val="008F066D"/>
    <w:rsid w:val="008F0C9D"/>
    <w:rsid w:val="008F18A4"/>
    <w:rsid w:val="008F2632"/>
    <w:rsid w:val="008F294E"/>
    <w:rsid w:val="008F2A77"/>
    <w:rsid w:val="008F3DE0"/>
    <w:rsid w:val="008F4911"/>
    <w:rsid w:val="008F661D"/>
    <w:rsid w:val="008F7A6F"/>
    <w:rsid w:val="008F7B53"/>
    <w:rsid w:val="00900E77"/>
    <w:rsid w:val="0090107D"/>
    <w:rsid w:val="009022AF"/>
    <w:rsid w:val="009023C7"/>
    <w:rsid w:val="00903F65"/>
    <w:rsid w:val="009040A2"/>
    <w:rsid w:val="009041D8"/>
    <w:rsid w:val="00904ABE"/>
    <w:rsid w:val="00904F74"/>
    <w:rsid w:val="00906EFB"/>
    <w:rsid w:val="00907C57"/>
    <w:rsid w:val="0091026A"/>
    <w:rsid w:val="00910326"/>
    <w:rsid w:val="009108E7"/>
    <w:rsid w:val="0091137B"/>
    <w:rsid w:val="00911E0F"/>
    <w:rsid w:val="009124F5"/>
    <w:rsid w:val="00913092"/>
    <w:rsid w:val="0091348E"/>
    <w:rsid w:val="00914510"/>
    <w:rsid w:val="00914813"/>
    <w:rsid w:val="00915543"/>
    <w:rsid w:val="0091566A"/>
    <w:rsid w:val="00915BBA"/>
    <w:rsid w:val="009160C2"/>
    <w:rsid w:val="009163A0"/>
    <w:rsid w:val="009173BC"/>
    <w:rsid w:val="00917875"/>
    <w:rsid w:val="009178DB"/>
    <w:rsid w:val="00917DA5"/>
    <w:rsid w:val="00920513"/>
    <w:rsid w:val="009215C6"/>
    <w:rsid w:val="00921FC1"/>
    <w:rsid w:val="0092251B"/>
    <w:rsid w:val="009225C8"/>
    <w:rsid w:val="00922B00"/>
    <w:rsid w:val="00922FA9"/>
    <w:rsid w:val="00923342"/>
    <w:rsid w:val="00924F58"/>
    <w:rsid w:val="00925765"/>
    <w:rsid w:val="00925B4F"/>
    <w:rsid w:val="0092617D"/>
    <w:rsid w:val="00930C7B"/>
    <w:rsid w:val="00932555"/>
    <w:rsid w:val="00932B58"/>
    <w:rsid w:val="00932D71"/>
    <w:rsid w:val="00933BC8"/>
    <w:rsid w:val="00935002"/>
    <w:rsid w:val="009352B1"/>
    <w:rsid w:val="009357F9"/>
    <w:rsid w:val="009360DE"/>
    <w:rsid w:val="009374E4"/>
    <w:rsid w:val="0093781D"/>
    <w:rsid w:val="00941964"/>
    <w:rsid w:val="00941B38"/>
    <w:rsid w:val="009423A7"/>
    <w:rsid w:val="00943837"/>
    <w:rsid w:val="009442BD"/>
    <w:rsid w:val="00947A08"/>
    <w:rsid w:val="00950032"/>
    <w:rsid w:val="00950638"/>
    <w:rsid w:val="00950CF2"/>
    <w:rsid w:val="00951165"/>
    <w:rsid w:val="00951435"/>
    <w:rsid w:val="00951E17"/>
    <w:rsid w:val="00953B81"/>
    <w:rsid w:val="009549CC"/>
    <w:rsid w:val="00955321"/>
    <w:rsid w:val="00955ED1"/>
    <w:rsid w:val="00956F2F"/>
    <w:rsid w:val="009603F7"/>
    <w:rsid w:val="00960A90"/>
    <w:rsid w:val="00961F46"/>
    <w:rsid w:val="009625CF"/>
    <w:rsid w:val="00962D17"/>
    <w:rsid w:val="00962FD6"/>
    <w:rsid w:val="00963A7E"/>
    <w:rsid w:val="00965C6D"/>
    <w:rsid w:val="00966835"/>
    <w:rsid w:val="00966AB6"/>
    <w:rsid w:val="00967375"/>
    <w:rsid w:val="009674E4"/>
    <w:rsid w:val="0097075F"/>
    <w:rsid w:val="00971AB7"/>
    <w:rsid w:val="0097219E"/>
    <w:rsid w:val="00973771"/>
    <w:rsid w:val="00973795"/>
    <w:rsid w:val="00973A20"/>
    <w:rsid w:val="00974472"/>
    <w:rsid w:val="00974746"/>
    <w:rsid w:val="00974F9F"/>
    <w:rsid w:val="009761BE"/>
    <w:rsid w:val="00976A36"/>
    <w:rsid w:val="00976B77"/>
    <w:rsid w:val="009770B9"/>
    <w:rsid w:val="0097771B"/>
    <w:rsid w:val="00977A43"/>
    <w:rsid w:val="00977D3F"/>
    <w:rsid w:val="009803A0"/>
    <w:rsid w:val="00980836"/>
    <w:rsid w:val="00981092"/>
    <w:rsid w:val="00981120"/>
    <w:rsid w:val="009819D0"/>
    <w:rsid w:val="00983961"/>
    <w:rsid w:val="00986CDF"/>
    <w:rsid w:val="009901DF"/>
    <w:rsid w:val="00990874"/>
    <w:rsid w:val="00990C20"/>
    <w:rsid w:val="009914C8"/>
    <w:rsid w:val="00991A71"/>
    <w:rsid w:val="00995630"/>
    <w:rsid w:val="0099576F"/>
    <w:rsid w:val="009958B9"/>
    <w:rsid w:val="00995F7B"/>
    <w:rsid w:val="00996404"/>
    <w:rsid w:val="00996F06"/>
    <w:rsid w:val="00997BAB"/>
    <w:rsid w:val="009A0188"/>
    <w:rsid w:val="009A0F08"/>
    <w:rsid w:val="009A2155"/>
    <w:rsid w:val="009A35A2"/>
    <w:rsid w:val="009A3A0C"/>
    <w:rsid w:val="009A6142"/>
    <w:rsid w:val="009A73C5"/>
    <w:rsid w:val="009A7E67"/>
    <w:rsid w:val="009B1923"/>
    <w:rsid w:val="009B1C70"/>
    <w:rsid w:val="009B3042"/>
    <w:rsid w:val="009B420E"/>
    <w:rsid w:val="009B7137"/>
    <w:rsid w:val="009B7712"/>
    <w:rsid w:val="009BA27E"/>
    <w:rsid w:val="009C0768"/>
    <w:rsid w:val="009C12A8"/>
    <w:rsid w:val="009C2129"/>
    <w:rsid w:val="009C219D"/>
    <w:rsid w:val="009C28B3"/>
    <w:rsid w:val="009C2CB4"/>
    <w:rsid w:val="009C2F1A"/>
    <w:rsid w:val="009C309E"/>
    <w:rsid w:val="009C49CC"/>
    <w:rsid w:val="009C4FA0"/>
    <w:rsid w:val="009C5CFC"/>
    <w:rsid w:val="009C6B3C"/>
    <w:rsid w:val="009C6C71"/>
    <w:rsid w:val="009C7147"/>
    <w:rsid w:val="009C7348"/>
    <w:rsid w:val="009D0016"/>
    <w:rsid w:val="009D01A6"/>
    <w:rsid w:val="009D1CA7"/>
    <w:rsid w:val="009D1CA8"/>
    <w:rsid w:val="009D1FF0"/>
    <w:rsid w:val="009D226F"/>
    <w:rsid w:val="009D3223"/>
    <w:rsid w:val="009D3B1D"/>
    <w:rsid w:val="009D413D"/>
    <w:rsid w:val="009D4F8B"/>
    <w:rsid w:val="009D575F"/>
    <w:rsid w:val="009D5A49"/>
    <w:rsid w:val="009D5AC1"/>
    <w:rsid w:val="009D65E9"/>
    <w:rsid w:val="009D719B"/>
    <w:rsid w:val="009E0290"/>
    <w:rsid w:val="009E04FB"/>
    <w:rsid w:val="009E165B"/>
    <w:rsid w:val="009E1DF3"/>
    <w:rsid w:val="009E23AA"/>
    <w:rsid w:val="009E2A0E"/>
    <w:rsid w:val="009E48E5"/>
    <w:rsid w:val="009E4B7B"/>
    <w:rsid w:val="009E4C5B"/>
    <w:rsid w:val="009E4F6D"/>
    <w:rsid w:val="009E5E97"/>
    <w:rsid w:val="009E5F08"/>
    <w:rsid w:val="009E63E4"/>
    <w:rsid w:val="009E657A"/>
    <w:rsid w:val="009E6748"/>
    <w:rsid w:val="009E73B6"/>
    <w:rsid w:val="009E7C72"/>
    <w:rsid w:val="009F00F2"/>
    <w:rsid w:val="009F0886"/>
    <w:rsid w:val="009F1506"/>
    <w:rsid w:val="009F16E8"/>
    <w:rsid w:val="009F18AA"/>
    <w:rsid w:val="009F1F3F"/>
    <w:rsid w:val="009F2358"/>
    <w:rsid w:val="009F37FE"/>
    <w:rsid w:val="009F4834"/>
    <w:rsid w:val="009F54DA"/>
    <w:rsid w:val="009F72AD"/>
    <w:rsid w:val="00A0292E"/>
    <w:rsid w:val="00A02ABD"/>
    <w:rsid w:val="00A02BC9"/>
    <w:rsid w:val="00A02CEE"/>
    <w:rsid w:val="00A02D79"/>
    <w:rsid w:val="00A03914"/>
    <w:rsid w:val="00A03979"/>
    <w:rsid w:val="00A04350"/>
    <w:rsid w:val="00A04DA1"/>
    <w:rsid w:val="00A05A74"/>
    <w:rsid w:val="00A05DBA"/>
    <w:rsid w:val="00A061AC"/>
    <w:rsid w:val="00A063CF"/>
    <w:rsid w:val="00A06EEC"/>
    <w:rsid w:val="00A07784"/>
    <w:rsid w:val="00A101EC"/>
    <w:rsid w:val="00A10290"/>
    <w:rsid w:val="00A108FA"/>
    <w:rsid w:val="00A11CC2"/>
    <w:rsid w:val="00A11EF0"/>
    <w:rsid w:val="00A1203F"/>
    <w:rsid w:val="00A131E2"/>
    <w:rsid w:val="00A132A6"/>
    <w:rsid w:val="00A13B8F"/>
    <w:rsid w:val="00A140D9"/>
    <w:rsid w:val="00A152EA"/>
    <w:rsid w:val="00A1587D"/>
    <w:rsid w:val="00A15A5D"/>
    <w:rsid w:val="00A17166"/>
    <w:rsid w:val="00A17F31"/>
    <w:rsid w:val="00A1C3F4"/>
    <w:rsid w:val="00A20435"/>
    <w:rsid w:val="00A213A0"/>
    <w:rsid w:val="00A2160B"/>
    <w:rsid w:val="00A21B72"/>
    <w:rsid w:val="00A236F0"/>
    <w:rsid w:val="00A23754"/>
    <w:rsid w:val="00A240EE"/>
    <w:rsid w:val="00A24176"/>
    <w:rsid w:val="00A254D2"/>
    <w:rsid w:val="00A25595"/>
    <w:rsid w:val="00A25877"/>
    <w:rsid w:val="00A26069"/>
    <w:rsid w:val="00A26160"/>
    <w:rsid w:val="00A2623A"/>
    <w:rsid w:val="00A267EB"/>
    <w:rsid w:val="00A26C56"/>
    <w:rsid w:val="00A27D21"/>
    <w:rsid w:val="00A301E9"/>
    <w:rsid w:val="00A30220"/>
    <w:rsid w:val="00A3037E"/>
    <w:rsid w:val="00A31132"/>
    <w:rsid w:val="00A320DA"/>
    <w:rsid w:val="00A333C8"/>
    <w:rsid w:val="00A33729"/>
    <w:rsid w:val="00A34738"/>
    <w:rsid w:val="00A354C0"/>
    <w:rsid w:val="00A35DBE"/>
    <w:rsid w:val="00A36091"/>
    <w:rsid w:val="00A36973"/>
    <w:rsid w:val="00A369B9"/>
    <w:rsid w:val="00A36F68"/>
    <w:rsid w:val="00A371BA"/>
    <w:rsid w:val="00A376AB"/>
    <w:rsid w:val="00A401B5"/>
    <w:rsid w:val="00A409A3"/>
    <w:rsid w:val="00A40A64"/>
    <w:rsid w:val="00A412F5"/>
    <w:rsid w:val="00A41A58"/>
    <w:rsid w:val="00A42C55"/>
    <w:rsid w:val="00A43303"/>
    <w:rsid w:val="00A43352"/>
    <w:rsid w:val="00A443FF"/>
    <w:rsid w:val="00A452D4"/>
    <w:rsid w:val="00A4619F"/>
    <w:rsid w:val="00A4668A"/>
    <w:rsid w:val="00A467FB"/>
    <w:rsid w:val="00A4769B"/>
    <w:rsid w:val="00A51754"/>
    <w:rsid w:val="00A526B2"/>
    <w:rsid w:val="00A52C16"/>
    <w:rsid w:val="00A54BE2"/>
    <w:rsid w:val="00A54DB2"/>
    <w:rsid w:val="00A553D7"/>
    <w:rsid w:val="00A55D72"/>
    <w:rsid w:val="00A564B0"/>
    <w:rsid w:val="00A575F4"/>
    <w:rsid w:val="00A57881"/>
    <w:rsid w:val="00A57EA7"/>
    <w:rsid w:val="00A608B8"/>
    <w:rsid w:val="00A60E62"/>
    <w:rsid w:val="00A62128"/>
    <w:rsid w:val="00A651AA"/>
    <w:rsid w:val="00A65AC2"/>
    <w:rsid w:val="00A65CF6"/>
    <w:rsid w:val="00A66348"/>
    <w:rsid w:val="00A6659D"/>
    <w:rsid w:val="00A66AE5"/>
    <w:rsid w:val="00A70A3A"/>
    <w:rsid w:val="00A70B75"/>
    <w:rsid w:val="00A70BB6"/>
    <w:rsid w:val="00A711B5"/>
    <w:rsid w:val="00A714B1"/>
    <w:rsid w:val="00A7196B"/>
    <w:rsid w:val="00A71D6F"/>
    <w:rsid w:val="00A723E2"/>
    <w:rsid w:val="00A73DF3"/>
    <w:rsid w:val="00A74660"/>
    <w:rsid w:val="00A75555"/>
    <w:rsid w:val="00A757E6"/>
    <w:rsid w:val="00A75DD8"/>
    <w:rsid w:val="00A75E11"/>
    <w:rsid w:val="00A765AF"/>
    <w:rsid w:val="00A805F3"/>
    <w:rsid w:val="00A8074F"/>
    <w:rsid w:val="00A81C39"/>
    <w:rsid w:val="00A82857"/>
    <w:rsid w:val="00A83365"/>
    <w:rsid w:val="00A835A9"/>
    <w:rsid w:val="00A83A5A"/>
    <w:rsid w:val="00A84444"/>
    <w:rsid w:val="00A857C2"/>
    <w:rsid w:val="00A85D5F"/>
    <w:rsid w:val="00A8647F"/>
    <w:rsid w:val="00A8651C"/>
    <w:rsid w:val="00A8783C"/>
    <w:rsid w:val="00A87B72"/>
    <w:rsid w:val="00A87E42"/>
    <w:rsid w:val="00A9069A"/>
    <w:rsid w:val="00A9069C"/>
    <w:rsid w:val="00A9072A"/>
    <w:rsid w:val="00A90853"/>
    <w:rsid w:val="00A90BEF"/>
    <w:rsid w:val="00A911E8"/>
    <w:rsid w:val="00A916F5"/>
    <w:rsid w:val="00A91FB3"/>
    <w:rsid w:val="00A92068"/>
    <w:rsid w:val="00A92997"/>
    <w:rsid w:val="00A92C66"/>
    <w:rsid w:val="00A931D4"/>
    <w:rsid w:val="00A9336B"/>
    <w:rsid w:val="00A9369E"/>
    <w:rsid w:val="00A93BB8"/>
    <w:rsid w:val="00A940A0"/>
    <w:rsid w:val="00A94217"/>
    <w:rsid w:val="00A953BB"/>
    <w:rsid w:val="00A9570D"/>
    <w:rsid w:val="00A95FE0"/>
    <w:rsid w:val="00A96DCA"/>
    <w:rsid w:val="00A96E76"/>
    <w:rsid w:val="00A97472"/>
    <w:rsid w:val="00A97B25"/>
    <w:rsid w:val="00AA028F"/>
    <w:rsid w:val="00AA0470"/>
    <w:rsid w:val="00AA0731"/>
    <w:rsid w:val="00AA113B"/>
    <w:rsid w:val="00AA143D"/>
    <w:rsid w:val="00AA1B2C"/>
    <w:rsid w:val="00AA25F7"/>
    <w:rsid w:val="00AA2632"/>
    <w:rsid w:val="00AA32A1"/>
    <w:rsid w:val="00AA460B"/>
    <w:rsid w:val="00AA4B7A"/>
    <w:rsid w:val="00AA52AF"/>
    <w:rsid w:val="00AA725F"/>
    <w:rsid w:val="00AA72B0"/>
    <w:rsid w:val="00AA7320"/>
    <w:rsid w:val="00AA78AE"/>
    <w:rsid w:val="00AB07B8"/>
    <w:rsid w:val="00AB0D28"/>
    <w:rsid w:val="00AB0EA2"/>
    <w:rsid w:val="00AB2DB1"/>
    <w:rsid w:val="00AB3AD4"/>
    <w:rsid w:val="00AB417B"/>
    <w:rsid w:val="00AB49BE"/>
    <w:rsid w:val="00AB5E7E"/>
    <w:rsid w:val="00AB6396"/>
    <w:rsid w:val="00AB6FC6"/>
    <w:rsid w:val="00AC0647"/>
    <w:rsid w:val="00AC0782"/>
    <w:rsid w:val="00AC09E4"/>
    <w:rsid w:val="00AC1473"/>
    <w:rsid w:val="00AC2471"/>
    <w:rsid w:val="00AC2935"/>
    <w:rsid w:val="00AC2B96"/>
    <w:rsid w:val="00AC457B"/>
    <w:rsid w:val="00AC58ED"/>
    <w:rsid w:val="00AC5EEB"/>
    <w:rsid w:val="00AC612D"/>
    <w:rsid w:val="00AC63B3"/>
    <w:rsid w:val="00AD1D36"/>
    <w:rsid w:val="00AD2092"/>
    <w:rsid w:val="00AD2518"/>
    <w:rsid w:val="00AD258F"/>
    <w:rsid w:val="00AD2B93"/>
    <w:rsid w:val="00AD3B44"/>
    <w:rsid w:val="00AD46C2"/>
    <w:rsid w:val="00AD5B15"/>
    <w:rsid w:val="00AD5C47"/>
    <w:rsid w:val="00AD7618"/>
    <w:rsid w:val="00AE0037"/>
    <w:rsid w:val="00AE009F"/>
    <w:rsid w:val="00AE02DA"/>
    <w:rsid w:val="00AE0659"/>
    <w:rsid w:val="00AE12A3"/>
    <w:rsid w:val="00AE22E7"/>
    <w:rsid w:val="00AE2458"/>
    <w:rsid w:val="00AE24C6"/>
    <w:rsid w:val="00AE26EF"/>
    <w:rsid w:val="00AE4CA3"/>
    <w:rsid w:val="00AE5A7F"/>
    <w:rsid w:val="00AE6FA7"/>
    <w:rsid w:val="00AE77A9"/>
    <w:rsid w:val="00AE780E"/>
    <w:rsid w:val="00AE7D10"/>
    <w:rsid w:val="00AE7E1D"/>
    <w:rsid w:val="00AF0DE6"/>
    <w:rsid w:val="00AF1C2B"/>
    <w:rsid w:val="00AF2293"/>
    <w:rsid w:val="00AF27C4"/>
    <w:rsid w:val="00AF297E"/>
    <w:rsid w:val="00AF2A1F"/>
    <w:rsid w:val="00AF3392"/>
    <w:rsid w:val="00AF3831"/>
    <w:rsid w:val="00AF4417"/>
    <w:rsid w:val="00AF5C0F"/>
    <w:rsid w:val="00AF5E68"/>
    <w:rsid w:val="00AF6981"/>
    <w:rsid w:val="00AF764E"/>
    <w:rsid w:val="00B002A0"/>
    <w:rsid w:val="00B01935"/>
    <w:rsid w:val="00B0222C"/>
    <w:rsid w:val="00B047B3"/>
    <w:rsid w:val="00B047DB"/>
    <w:rsid w:val="00B04A83"/>
    <w:rsid w:val="00B05AD8"/>
    <w:rsid w:val="00B06983"/>
    <w:rsid w:val="00B0A37D"/>
    <w:rsid w:val="00B12085"/>
    <w:rsid w:val="00B1347E"/>
    <w:rsid w:val="00B13C4B"/>
    <w:rsid w:val="00B13C65"/>
    <w:rsid w:val="00B13D4B"/>
    <w:rsid w:val="00B13F48"/>
    <w:rsid w:val="00B145DB"/>
    <w:rsid w:val="00B14808"/>
    <w:rsid w:val="00B14C17"/>
    <w:rsid w:val="00B15C15"/>
    <w:rsid w:val="00B16BF6"/>
    <w:rsid w:val="00B179BE"/>
    <w:rsid w:val="00B17B81"/>
    <w:rsid w:val="00B17F92"/>
    <w:rsid w:val="00B20DCC"/>
    <w:rsid w:val="00B20F90"/>
    <w:rsid w:val="00B21771"/>
    <w:rsid w:val="00B21962"/>
    <w:rsid w:val="00B2263A"/>
    <w:rsid w:val="00B22DF2"/>
    <w:rsid w:val="00B232C5"/>
    <w:rsid w:val="00B24162"/>
    <w:rsid w:val="00B24792"/>
    <w:rsid w:val="00B25A83"/>
    <w:rsid w:val="00B25C65"/>
    <w:rsid w:val="00B25FBA"/>
    <w:rsid w:val="00B30666"/>
    <w:rsid w:val="00B30A72"/>
    <w:rsid w:val="00B30B51"/>
    <w:rsid w:val="00B30C42"/>
    <w:rsid w:val="00B3189A"/>
    <w:rsid w:val="00B31D2C"/>
    <w:rsid w:val="00B3247E"/>
    <w:rsid w:val="00B333A8"/>
    <w:rsid w:val="00B34108"/>
    <w:rsid w:val="00B35E5A"/>
    <w:rsid w:val="00B368DC"/>
    <w:rsid w:val="00B36DFF"/>
    <w:rsid w:val="00B37DA8"/>
    <w:rsid w:val="00B40503"/>
    <w:rsid w:val="00B40D7A"/>
    <w:rsid w:val="00B40EA5"/>
    <w:rsid w:val="00B40FE0"/>
    <w:rsid w:val="00B4104A"/>
    <w:rsid w:val="00B415C4"/>
    <w:rsid w:val="00B41863"/>
    <w:rsid w:val="00B418A6"/>
    <w:rsid w:val="00B420CC"/>
    <w:rsid w:val="00B43BF1"/>
    <w:rsid w:val="00B43D80"/>
    <w:rsid w:val="00B4439E"/>
    <w:rsid w:val="00B44FB8"/>
    <w:rsid w:val="00B453A4"/>
    <w:rsid w:val="00B458BF"/>
    <w:rsid w:val="00B475C1"/>
    <w:rsid w:val="00B478B3"/>
    <w:rsid w:val="00B5242D"/>
    <w:rsid w:val="00B524AF"/>
    <w:rsid w:val="00B52562"/>
    <w:rsid w:val="00B52DA1"/>
    <w:rsid w:val="00B53817"/>
    <w:rsid w:val="00B53E1B"/>
    <w:rsid w:val="00B54173"/>
    <w:rsid w:val="00B55111"/>
    <w:rsid w:val="00B55F18"/>
    <w:rsid w:val="00B60222"/>
    <w:rsid w:val="00B6055D"/>
    <w:rsid w:val="00B60AC1"/>
    <w:rsid w:val="00B610EF"/>
    <w:rsid w:val="00B617F1"/>
    <w:rsid w:val="00B61831"/>
    <w:rsid w:val="00B63351"/>
    <w:rsid w:val="00B635EB"/>
    <w:rsid w:val="00B6408C"/>
    <w:rsid w:val="00B6424F"/>
    <w:rsid w:val="00B64AF1"/>
    <w:rsid w:val="00B65308"/>
    <w:rsid w:val="00B657B8"/>
    <w:rsid w:val="00B65989"/>
    <w:rsid w:val="00B66A28"/>
    <w:rsid w:val="00B6707E"/>
    <w:rsid w:val="00B70345"/>
    <w:rsid w:val="00B7133B"/>
    <w:rsid w:val="00B71E51"/>
    <w:rsid w:val="00B7273D"/>
    <w:rsid w:val="00B731EB"/>
    <w:rsid w:val="00B74508"/>
    <w:rsid w:val="00B7460A"/>
    <w:rsid w:val="00B7495D"/>
    <w:rsid w:val="00B7503B"/>
    <w:rsid w:val="00B75699"/>
    <w:rsid w:val="00B759B8"/>
    <w:rsid w:val="00B75C69"/>
    <w:rsid w:val="00B76EA9"/>
    <w:rsid w:val="00B779EA"/>
    <w:rsid w:val="00B7F25C"/>
    <w:rsid w:val="00B80A8B"/>
    <w:rsid w:val="00B80E2D"/>
    <w:rsid w:val="00B81E89"/>
    <w:rsid w:val="00B82965"/>
    <w:rsid w:val="00B831E5"/>
    <w:rsid w:val="00B835E8"/>
    <w:rsid w:val="00B836AB"/>
    <w:rsid w:val="00B843A7"/>
    <w:rsid w:val="00B84A93"/>
    <w:rsid w:val="00B84FCB"/>
    <w:rsid w:val="00B85FA7"/>
    <w:rsid w:val="00B86A4A"/>
    <w:rsid w:val="00B86F43"/>
    <w:rsid w:val="00B8700A"/>
    <w:rsid w:val="00B871CB"/>
    <w:rsid w:val="00B916C6"/>
    <w:rsid w:val="00B91798"/>
    <w:rsid w:val="00B92439"/>
    <w:rsid w:val="00B926F3"/>
    <w:rsid w:val="00B92B41"/>
    <w:rsid w:val="00B93614"/>
    <w:rsid w:val="00B938AF"/>
    <w:rsid w:val="00B96A2D"/>
    <w:rsid w:val="00B9791D"/>
    <w:rsid w:val="00B97A66"/>
    <w:rsid w:val="00BA1432"/>
    <w:rsid w:val="00BA14E8"/>
    <w:rsid w:val="00BA2E7D"/>
    <w:rsid w:val="00BA3B78"/>
    <w:rsid w:val="00BA4701"/>
    <w:rsid w:val="00BA4E75"/>
    <w:rsid w:val="00BA69D1"/>
    <w:rsid w:val="00BA7E7B"/>
    <w:rsid w:val="00BB0D9F"/>
    <w:rsid w:val="00BB160D"/>
    <w:rsid w:val="00BB173D"/>
    <w:rsid w:val="00BB3299"/>
    <w:rsid w:val="00BB3DC1"/>
    <w:rsid w:val="00BB6670"/>
    <w:rsid w:val="00BB682F"/>
    <w:rsid w:val="00BC0262"/>
    <w:rsid w:val="00BC0552"/>
    <w:rsid w:val="00BC0757"/>
    <w:rsid w:val="00BC0C12"/>
    <w:rsid w:val="00BC0FBD"/>
    <w:rsid w:val="00BC1657"/>
    <w:rsid w:val="00BC16E4"/>
    <w:rsid w:val="00BC2313"/>
    <w:rsid w:val="00BC25FC"/>
    <w:rsid w:val="00BC39DE"/>
    <w:rsid w:val="00BC3EBF"/>
    <w:rsid w:val="00BC44B4"/>
    <w:rsid w:val="00BC4B1A"/>
    <w:rsid w:val="00BC4C0B"/>
    <w:rsid w:val="00BC51D2"/>
    <w:rsid w:val="00BC5383"/>
    <w:rsid w:val="00BC55B5"/>
    <w:rsid w:val="00BC560A"/>
    <w:rsid w:val="00BC5739"/>
    <w:rsid w:val="00BC5756"/>
    <w:rsid w:val="00BC69C2"/>
    <w:rsid w:val="00BC6AF5"/>
    <w:rsid w:val="00BC750C"/>
    <w:rsid w:val="00BC7B3F"/>
    <w:rsid w:val="00BD0048"/>
    <w:rsid w:val="00BD04DE"/>
    <w:rsid w:val="00BD0FC8"/>
    <w:rsid w:val="00BD14E2"/>
    <w:rsid w:val="00BD156E"/>
    <w:rsid w:val="00BD4661"/>
    <w:rsid w:val="00BD4888"/>
    <w:rsid w:val="00BD4D94"/>
    <w:rsid w:val="00BD540B"/>
    <w:rsid w:val="00BD54A4"/>
    <w:rsid w:val="00BD6011"/>
    <w:rsid w:val="00BD719C"/>
    <w:rsid w:val="00BD73FB"/>
    <w:rsid w:val="00BD7F6A"/>
    <w:rsid w:val="00BE03F5"/>
    <w:rsid w:val="00BE0CC8"/>
    <w:rsid w:val="00BE2208"/>
    <w:rsid w:val="00BE39C0"/>
    <w:rsid w:val="00BE3A77"/>
    <w:rsid w:val="00BE3D2A"/>
    <w:rsid w:val="00BE6789"/>
    <w:rsid w:val="00BE71E0"/>
    <w:rsid w:val="00BE745F"/>
    <w:rsid w:val="00BE7B56"/>
    <w:rsid w:val="00BF0449"/>
    <w:rsid w:val="00BF060A"/>
    <w:rsid w:val="00BF0686"/>
    <w:rsid w:val="00BF2413"/>
    <w:rsid w:val="00BF2E47"/>
    <w:rsid w:val="00BF2F62"/>
    <w:rsid w:val="00BF7930"/>
    <w:rsid w:val="00C00394"/>
    <w:rsid w:val="00C00644"/>
    <w:rsid w:val="00C00741"/>
    <w:rsid w:val="00C01EB3"/>
    <w:rsid w:val="00C0222C"/>
    <w:rsid w:val="00C02D90"/>
    <w:rsid w:val="00C03C7B"/>
    <w:rsid w:val="00C0424B"/>
    <w:rsid w:val="00C0467C"/>
    <w:rsid w:val="00C051C0"/>
    <w:rsid w:val="00C05207"/>
    <w:rsid w:val="00C103B6"/>
    <w:rsid w:val="00C10526"/>
    <w:rsid w:val="00C11A71"/>
    <w:rsid w:val="00C11DFB"/>
    <w:rsid w:val="00C11F54"/>
    <w:rsid w:val="00C1465B"/>
    <w:rsid w:val="00C14B2F"/>
    <w:rsid w:val="00C14B87"/>
    <w:rsid w:val="00C15513"/>
    <w:rsid w:val="00C157F5"/>
    <w:rsid w:val="00C1610C"/>
    <w:rsid w:val="00C16539"/>
    <w:rsid w:val="00C16892"/>
    <w:rsid w:val="00C16E15"/>
    <w:rsid w:val="00C176E7"/>
    <w:rsid w:val="00C1777D"/>
    <w:rsid w:val="00C17C0E"/>
    <w:rsid w:val="00C1D301"/>
    <w:rsid w:val="00C2170E"/>
    <w:rsid w:val="00C21A45"/>
    <w:rsid w:val="00C21BEC"/>
    <w:rsid w:val="00C21CD8"/>
    <w:rsid w:val="00C225DD"/>
    <w:rsid w:val="00C22929"/>
    <w:rsid w:val="00C22A46"/>
    <w:rsid w:val="00C2515F"/>
    <w:rsid w:val="00C25B89"/>
    <w:rsid w:val="00C27D4B"/>
    <w:rsid w:val="00C3127E"/>
    <w:rsid w:val="00C313B7"/>
    <w:rsid w:val="00C314FC"/>
    <w:rsid w:val="00C315AD"/>
    <w:rsid w:val="00C32DFE"/>
    <w:rsid w:val="00C349FB"/>
    <w:rsid w:val="00C34DB1"/>
    <w:rsid w:val="00C35031"/>
    <w:rsid w:val="00C36305"/>
    <w:rsid w:val="00C365A7"/>
    <w:rsid w:val="00C366BA"/>
    <w:rsid w:val="00C36D9D"/>
    <w:rsid w:val="00C37D12"/>
    <w:rsid w:val="00C40945"/>
    <w:rsid w:val="00C418B5"/>
    <w:rsid w:val="00C41CB9"/>
    <w:rsid w:val="00C41D5C"/>
    <w:rsid w:val="00C41F62"/>
    <w:rsid w:val="00C425CD"/>
    <w:rsid w:val="00C426CF"/>
    <w:rsid w:val="00C4327F"/>
    <w:rsid w:val="00C43D5E"/>
    <w:rsid w:val="00C46587"/>
    <w:rsid w:val="00C5139E"/>
    <w:rsid w:val="00C536D6"/>
    <w:rsid w:val="00C537A6"/>
    <w:rsid w:val="00C53F87"/>
    <w:rsid w:val="00C5478E"/>
    <w:rsid w:val="00C5513C"/>
    <w:rsid w:val="00C55C3C"/>
    <w:rsid w:val="00C5652D"/>
    <w:rsid w:val="00C56D0C"/>
    <w:rsid w:val="00C56D3B"/>
    <w:rsid w:val="00C56F7B"/>
    <w:rsid w:val="00C57858"/>
    <w:rsid w:val="00C57F1A"/>
    <w:rsid w:val="00C60996"/>
    <w:rsid w:val="00C60CD6"/>
    <w:rsid w:val="00C6163B"/>
    <w:rsid w:val="00C61A37"/>
    <w:rsid w:val="00C624FA"/>
    <w:rsid w:val="00C6260C"/>
    <w:rsid w:val="00C6263D"/>
    <w:rsid w:val="00C6277A"/>
    <w:rsid w:val="00C62C5F"/>
    <w:rsid w:val="00C62FE5"/>
    <w:rsid w:val="00C63262"/>
    <w:rsid w:val="00C6392E"/>
    <w:rsid w:val="00C63947"/>
    <w:rsid w:val="00C63DE6"/>
    <w:rsid w:val="00C6401C"/>
    <w:rsid w:val="00C64C2F"/>
    <w:rsid w:val="00C64F4E"/>
    <w:rsid w:val="00C658C3"/>
    <w:rsid w:val="00C658E5"/>
    <w:rsid w:val="00C6593D"/>
    <w:rsid w:val="00C65E91"/>
    <w:rsid w:val="00C66500"/>
    <w:rsid w:val="00C67575"/>
    <w:rsid w:val="00C6EC51"/>
    <w:rsid w:val="00C70437"/>
    <w:rsid w:val="00C7102D"/>
    <w:rsid w:val="00C7295C"/>
    <w:rsid w:val="00C73774"/>
    <w:rsid w:val="00C74290"/>
    <w:rsid w:val="00C748E0"/>
    <w:rsid w:val="00C75B97"/>
    <w:rsid w:val="00C75F76"/>
    <w:rsid w:val="00C76B58"/>
    <w:rsid w:val="00C772D4"/>
    <w:rsid w:val="00C77C59"/>
    <w:rsid w:val="00C7DC02"/>
    <w:rsid w:val="00C82053"/>
    <w:rsid w:val="00C82946"/>
    <w:rsid w:val="00C82FA9"/>
    <w:rsid w:val="00C8440C"/>
    <w:rsid w:val="00C8567D"/>
    <w:rsid w:val="00C862B6"/>
    <w:rsid w:val="00C87C6A"/>
    <w:rsid w:val="00C9002B"/>
    <w:rsid w:val="00C90EA6"/>
    <w:rsid w:val="00C91679"/>
    <w:rsid w:val="00C916AE"/>
    <w:rsid w:val="00C91FB5"/>
    <w:rsid w:val="00C92582"/>
    <w:rsid w:val="00C92D25"/>
    <w:rsid w:val="00C92DB1"/>
    <w:rsid w:val="00C93883"/>
    <w:rsid w:val="00C9397A"/>
    <w:rsid w:val="00C93A66"/>
    <w:rsid w:val="00C94260"/>
    <w:rsid w:val="00C94ED7"/>
    <w:rsid w:val="00C95A9D"/>
    <w:rsid w:val="00C95D82"/>
    <w:rsid w:val="00C96B49"/>
    <w:rsid w:val="00C9BDCD"/>
    <w:rsid w:val="00CA001E"/>
    <w:rsid w:val="00CA0A55"/>
    <w:rsid w:val="00CA0ED9"/>
    <w:rsid w:val="00CA2679"/>
    <w:rsid w:val="00CA294D"/>
    <w:rsid w:val="00CA3EBA"/>
    <w:rsid w:val="00CA4980"/>
    <w:rsid w:val="00CA4DED"/>
    <w:rsid w:val="00CA53C9"/>
    <w:rsid w:val="00CA628C"/>
    <w:rsid w:val="00CA6C0D"/>
    <w:rsid w:val="00CA70C9"/>
    <w:rsid w:val="00CA7E83"/>
    <w:rsid w:val="00CB0FBB"/>
    <w:rsid w:val="00CB1127"/>
    <w:rsid w:val="00CB1809"/>
    <w:rsid w:val="00CB18C5"/>
    <w:rsid w:val="00CB2286"/>
    <w:rsid w:val="00CB2302"/>
    <w:rsid w:val="00CB24BB"/>
    <w:rsid w:val="00CB2C0B"/>
    <w:rsid w:val="00CB3508"/>
    <w:rsid w:val="00CB4109"/>
    <w:rsid w:val="00CB42D0"/>
    <w:rsid w:val="00CB67F4"/>
    <w:rsid w:val="00CB7403"/>
    <w:rsid w:val="00CC1E97"/>
    <w:rsid w:val="00CC24CE"/>
    <w:rsid w:val="00CC2A1F"/>
    <w:rsid w:val="00CC53BB"/>
    <w:rsid w:val="00CC5FF1"/>
    <w:rsid w:val="00CC66A0"/>
    <w:rsid w:val="00CC6936"/>
    <w:rsid w:val="00CC6B6C"/>
    <w:rsid w:val="00CC6CF6"/>
    <w:rsid w:val="00CC6F01"/>
    <w:rsid w:val="00CD09BA"/>
    <w:rsid w:val="00CD1337"/>
    <w:rsid w:val="00CD2E2B"/>
    <w:rsid w:val="00CD2FD7"/>
    <w:rsid w:val="00CD3325"/>
    <w:rsid w:val="00CD3A7F"/>
    <w:rsid w:val="00CD3CDF"/>
    <w:rsid w:val="00CD4911"/>
    <w:rsid w:val="00CD4C83"/>
    <w:rsid w:val="00CD5472"/>
    <w:rsid w:val="00CD5A6E"/>
    <w:rsid w:val="00CD5CF5"/>
    <w:rsid w:val="00CD68D7"/>
    <w:rsid w:val="00CD7551"/>
    <w:rsid w:val="00CD7F50"/>
    <w:rsid w:val="00CE015E"/>
    <w:rsid w:val="00CE0E60"/>
    <w:rsid w:val="00CE0E9B"/>
    <w:rsid w:val="00CE1BE1"/>
    <w:rsid w:val="00CE226C"/>
    <w:rsid w:val="00CE2500"/>
    <w:rsid w:val="00CE3878"/>
    <w:rsid w:val="00CE418F"/>
    <w:rsid w:val="00CE46EA"/>
    <w:rsid w:val="00CE73BF"/>
    <w:rsid w:val="00CE7BBD"/>
    <w:rsid w:val="00CF0270"/>
    <w:rsid w:val="00CF03F7"/>
    <w:rsid w:val="00CF0611"/>
    <w:rsid w:val="00CF0F30"/>
    <w:rsid w:val="00CF0FDF"/>
    <w:rsid w:val="00CF30D9"/>
    <w:rsid w:val="00CF325F"/>
    <w:rsid w:val="00CF404B"/>
    <w:rsid w:val="00CF47FA"/>
    <w:rsid w:val="00CF4D6E"/>
    <w:rsid w:val="00CF54DB"/>
    <w:rsid w:val="00CF70D4"/>
    <w:rsid w:val="00CF7E63"/>
    <w:rsid w:val="00D00CC6"/>
    <w:rsid w:val="00D00CF3"/>
    <w:rsid w:val="00D01184"/>
    <w:rsid w:val="00D0148F"/>
    <w:rsid w:val="00D01EF2"/>
    <w:rsid w:val="00D01FDD"/>
    <w:rsid w:val="00D023A7"/>
    <w:rsid w:val="00D02416"/>
    <w:rsid w:val="00D0268A"/>
    <w:rsid w:val="00D02B29"/>
    <w:rsid w:val="00D033B2"/>
    <w:rsid w:val="00D03464"/>
    <w:rsid w:val="00D066FA"/>
    <w:rsid w:val="00D06BB4"/>
    <w:rsid w:val="00D0753E"/>
    <w:rsid w:val="00D1016A"/>
    <w:rsid w:val="00D102C3"/>
    <w:rsid w:val="00D10671"/>
    <w:rsid w:val="00D1160E"/>
    <w:rsid w:val="00D11913"/>
    <w:rsid w:val="00D11CE5"/>
    <w:rsid w:val="00D12064"/>
    <w:rsid w:val="00D12CA1"/>
    <w:rsid w:val="00D15AA6"/>
    <w:rsid w:val="00D15BA2"/>
    <w:rsid w:val="00D1795B"/>
    <w:rsid w:val="00D17F12"/>
    <w:rsid w:val="00D200E9"/>
    <w:rsid w:val="00D20207"/>
    <w:rsid w:val="00D2053A"/>
    <w:rsid w:val="00D21182"/>
    <w:rsid w:val="00D211B5"/>
    <w:rsid w:val="00D21221"/>
    <w:rsid w:val="00D218F9"/>
    <w:rsid w:val="00D21D49"/>
    <w:rsid w:val="00D21F90"/>
    <w:rsid w:val="00D2340E"/>
    <w:rsid w:val="00D23DDF"/>
    <w:rsid w:val="00D24157"/>
    <w:rsid w:val="00D246CC"/>
    <w:rsid w:val="00D24E4F"/>
    <w:rsid w:val="00D265B4"/>
    <w:rsid w:val="00D26DD2"/>
    <w:rsid w:val="00D27234"/>
    <w:rsid w:val="00D273E6"/>
    <w:rsid w:val="00D301A8"/>
    <w:rsid w:val="00D3023A"/>
    <w:rsid w:val="00D317EE"/>
    <w:rsid w:val="00D31E00"/>
    <w:rsid w:val="00D320E7"/>
    <w:rsid w:val="00D32483"/>
    <w:rsid w:val="00D33410"/>
    <w:rsid w:val="00D33895"/>
    <w:rsid w:val="00D33C01"/>
    <w:rsid w:val="00D3559A"/>
    <w:rsid w:val="00D3561B"/>
    <w:rsid w:val="00D36E7E"/>
    <w:rsid w:val="00D36EA1"/>
    <w:rsid w:val="00D40838"/>
    <w:rsid w:val="00D41012"/>
    <w:rsid w:val="00D41C2B"/>
    <w:rsid w:val="00D421B8"/>
    <w:rsid w:val="00D422F7"/>
    <w:rsid w:val="00D434F7"/>
    <w:rsid w:val="00D43FB1"/>
    <w:rsid w:val="00D44C9C"/>
    <w:rsid w:val="00D44EC2"/>
    <w:rsid w:val="00D45861"/>
    <w:rsid w:val="00D458A0"/>
    <w:rsid w:val="00D45D90"/>
    <w:rsid w:val="00D4710D"/>
    <w:rsid w:val="00D474B5"/>
    <w:rsid w:val="00D47745"/>
    <w:rsid w:val="00D47D1C"/>
    <w:rsid w:val="00D47D2F"/>
    <w:rsid w:val="00D50F60"/>
    <w:rsid w:val="00D51C6A"/>
    <w:rsid w:val="00D52A93"/>
    <w:rsid w:val="00D53356"/>
    <w:rsid w:val="00D5497B"/>
    <w:rsid w:val="00D54A6E"/>
    <w:rsid w:val="00D551E5"/>
    <w:rsid w:val="00D55854"/>
    <w:rsid w:val="00D60547"/>
    <w:rsid w:val="00D60BDA"/>
    <w:rsid w:val="00D6152D"/>
    <w:rsid w:val="00D61891"/>
    <w:rsid w:val="00D62E5F"/>
    <w:rsid w:val="00D631A8"/>
    <w:rsid w:val="00D63518"/>
    <w:rsid w:val="00D63993"/>
    <w:rsid w:val="00D63A99"/>
    <w:rsid w:val="00D63F75"/>
    <w:rsid w:val="00D64021"/>
    <w:rsid w:val="00D6463B"/>
    <w:rsid w:val="00D65FE3"/>
    <w:rsid w:val="00D66D55"/>
    <w:rsid w:val="00D674A2"/>
    <w:rsid w:val="00D6764D"/>
    <w:rsid w:val="00D7050A"/>
    <w:rsid w:val="00D70D54"/>
    <w:rsid w:val="00D713CA"/>
    <w:rsid w:val="00D71AF0"/>
    <w:rsid w:val="00D71F35"/>
    <w:rsid w:val="00D7203F"/>
    <w:rsid w:val="00D72077"/>
    <w:rsid w:val="00D7239E"/>
    <w:rsid w:val="00D739BC"/>
    <w:rsid w:val="00D73B01"/>
    <w:rsid w:val="00D74271"/>
    <w:rsid w:val="00D7505F"/>
    <w:rsid w:val="00D7593E"/>
    <w:rsid w:val="00D75AB1"/>
    <w:rsid w:val="00D77161"/>
    <w:rsid w:val="00D81955"/>
    <w:rsid w:val="00D81BFF"/>
    <w:rsid w:val="00D81D79"/>
    <w:rsid w:val="00D82937"/>
    <w:rsid w:val="00D82DDB"/>
    <w:rsid w:val="00D82FDC"/>
    <w:rsid w:val="00D83BFC"/>
    <w:rsid w:val="00D848B2"/>
    <w:rsid w:val="00D849FE"/>
    <w:rsid w:val="00D85899"/>
    <w:rsid w:val="00D85EAB"/>
    <w:rsid w:val="00D86861"/>
    <w:rsid w:val="00D869F0"/>
    <w:rsid w:val="00D87F0A"/>
    <w:rsid w:val="00D90014"/>
    <w:rsid w:val="00D91B43"/>
    <w:rsid w:val="00D91B6D"/>
    <w:rsid w:val="00D92915"/>
    <w:rsid w:val="00D930CD"/>
    <w:rsid w:val="00D9352E"/>
    <w:rsid w:val="00D93DD9"/>
    <w:rsid w:val="00D93F3F"/>
    <w:rsid w:val="00D9418A"/>
    <w:rsid w:val="00D9454A"/>
    <w:rsid w:val="00D945BB"/>
    <w:rsid w:val="00D95870"/>
    <w:rsid w:val="00D975CA"/>
    <w:rsid w:val="00DA0779"/>
    <w:rsid w:val="00DA0B7E"/>
    <w:rsid w:val="00DA1091"/>
    <w:rsid w:val="00DA158F"/>
    <w:rsid w:val="00DA241B"/>
    <w:rsid w:val="00DA24D7"/>
    <w:rsid w:val="00DA2916"/>
    <w:rsid w:val="00DA2A53"/>
    <w:rsid w:val="00DA2D65"/>
    <w:rsid w:val="00DA52CD"/>
    <w:rsid w:val="00DA572F"/>
    <w:rsid w:val="00DA600C"/>
    <w:rsid w:val="00DA79E3"/>
    <w:rsid w:val="00DB0702"/>
    <w:rsid w:val="00DB0A33"/>
    <w:rsid w:val="00DB0FBC"/>
    <w:rsid w:val="00DB250B"/>
    <w:rsid w:val="00DB2612"/>
    <w:rsid w:val="00DB2747"/>
    <w:rsid w:val="00DB337F"/>
    <w:rsid w:val="00DB3C73"/>
    <w:rsid w:val="00DB3F40"/>
    <w:rsid w:val="00DB4258"/>
    <w:rsid w:val="00DB4D25"/>
    <w:rsid w:val="00DB5C8A"/>
    <w:rsid w:val="00DB6329"/>
    <w:rsid w:val="00DB697E"/>
    <w:rsid w:val="00DB7459"/>
    <w:rsid w:val="00DB7EEA"/>
    <w:rsid w:val="00DC035D"/>
    <w:rsid w:val="00DC0BA2"/>
    <w:rsid w:val="00DC21D2"/>
    <w:rsid w:val="00DC2AB4"/>
    <w:rsid w:val="00DC34AE"/>
    <w:rsid w:val="00DC3EB3"/>
    <w:rsid w:val="00DC55DC"/>
    <w:rsid w:val="00DC5E6C"/>
    <w:rsid w:val="00DC62E3"/>
    <w:rsid w:val="00DC67BD"/>
    <w:rsid w:val="00DC697D"/>
    <w:rsid w:val="00DC6AEC"/>
    <w:rsid w:val="00DC722F"/>
    <w:rsid w:val="00DD057E"/>
    <w:rsid w:val="00DD2325"/>
    <w:rsid w:val="00DD2E11"/>
    <w:rsid w:val="00DD342C"/>
    <w:rsid w:val="00DD355B"/>
    <w:rsid w:val="00DD3978"/>
    <w:rsid w:val="00DD3B23"/>
    <w:rsid w:val="00DD580B"/>
    <w:rsid w:val="00DD6906"/>
    <w:rsid w:val="00DD71D2"/>
    <w:rsid w:val="00DD73C9"/>
    <w:rsid w:val="00DE1D6B"/>
    <w:rsid w:val="00DE2996"/>
    <w:rsid w:val="00DE4E90"/>
    <w:rsid w:val="00DE5808"/>
    <w:rsid w:val="00DE5828"/>
    <w:rsid w:val="00DE5A53"/>
    <w:rsid w:val="00DE5D6A"/>
    <w:rsid w:val="00DE5EA4"/>
    <w:rsid w:val="00DE686A"/>
    <w:rsid w:val="00DE6DB4"/>
    <w:rsid w:val="00DF00FC"/>
    <w:rsid w:val="00DF03A3"/>
    <w:rsid w:val="00DF0935"/>
    <w:rsid w:val="00DF0E43"/>
    <w:rsid w:val="00DF2419"/>
    <w:rsid w:val="00DF2AE2"/>
    <w:rsid w:val="00DF46E4"/>
    <w:rsid w:val="00DF4FDC"/>
    <w:rsid w:val="00DF54FB"/>
    <w:rsid w:val="00DF5DCD"/>
    <w:rsid w:val="00DF5F7E"/>
    <w:rsid w:val="00DF62EF"/>
    <w:rsid w:val="00DF6DE0"/>
    <w:rsid w:val="00DF6F28"/>
    <w:rsid w:val="00E0062B"/>
    <w:rsid w:val="00E00669"/>
    <w:rsid w:val="00E00B81"/>
    <w:rsid w:val="00E01B6C"/>
    <w:rsid w:val="00E01C33"/>
    <w:rsid w:val="00E02AB8"/>
    <w:rsid w:val="00E03354"/>
    <w:rsid w:val="00E042A2"/>
    <w:rsid w:val="00E04FB3"/>
    <w:rsid w:val="00E059C8"/>
    <w:rsid w:val="00E05C51"/>
    <w:rsid w:val="00E06AB3"/>
    <w:rsid w:val="00E09FFB"/>
    <w:rsid w:val="00E10A49"/>
    <w:rsid w:val="00E11ADF"/>
    <w:rsid w:val="00E12583"/>
    <w:rsid w:val="00E1320D"/>
    <w:rsid w:val="00E132E2"/>
    <w:rsid w:val="00E13393"/>
    <w:rsid w:val="00E134B0"/>
    <w:rsid w:val="00E13BFA"/>
    <w:rsid w:val="00E13C7C"/>
    <w:rsid w:val="00E14048"/>
    <w:rsid w:val="00E1563D"/>
    <w:rsid w:val="00E160CD"/>
    <w:rsid w:val="00E16D7D"/>
    <w:rsid w:val="00E1711D"/>
    <w:rsid w:val="00E1F916"/>
    <w:rsid w:val="00E203B3"/>
    <w:rsid w:val="00E20551"/>
    <w:rsid w:val="00E20A5D"/>
    <w:rsid w:val="00E20D4A"/>
    <w:rsid w:val="00E20FF8"/>
    <w:rsid w:val="00E21AF9"/>
    <w:rsid w:val="00E2491F"/>
    <w:rsid w:val="00E24BC4"/>
    <w:rsid w:val="00E24BD9"/>
    <w:rsid w:val="00E24D41"/>
    <w:rsid w:val="00E25963"/>
    <w:rsid w:val="00E25D45"/>
    <w:rsid w:val="00E2610A"/>
    <w:rsid w:val="00E26203"/>
    <w:rsid w:val="00E26314"/>
    <w:rsid w:val="00E26469"/>
    <w:rsid w:val="00E26761"/>
    <w:rsid w:val="00E26D9B"/>
    <w:rsid w:val="00E27209"/>
    <w:rsid w:val="00E27749"/>
    <w:rsid w:val="00E300BA"/>
    <w:rsid w:val="00E30A9E"/>
    <w:rsid w:val="00E32DE4"/>
    <w:rsid w:val="00E331B6"/>
    <w:rsid w:val="00E33CD2"/>
    <w:rsid w:val="00E3587C"/>
    <w:rsid w:val="00E367BF"/>
    <w:rsid w:val="00E3698D"/>
    <w:rsid w:val="00E37295"/>
    <w:rsid w:val="00E37FD9"/>
    <w:rsid w:val="00E40229"/>
    <w:rsid w:val="00E404D0"/>
    <w:rsid w:val="00E40664"/>
    <w:rsid w:val="00E408FE"/>
    <w:rsid w:val="00E40E30"/>
    <w:rsid w:val="00E4107F"/>
    <w:rsid w:val="00E41CD0"/>
    <w:rsid w:val="00E42561"/>
    <w:rsid w:val="00E427CF"/>
    <w:rsid w:val="00E428B7"/>
    <w:rsid w:val="00E42D62"/>
    <w:rsid w:val="00E4377F"/>
    <w:rsid w:val="00E43A22"/>
    <w:rsid w:val="00E4440D"/>
    <w:rsid w:val="00E454B4"/>
    <w:rsid w:val="00E457A1"/>
    <w:rsid w:val="00E45C8D"/>
    <w:rsid w:val="00E45E8F"/>
    <w:rsid w:val="00E46265"/>
    <w:rsid w:val="00E4713D"/>
    <w:rsid w:val="00E50553"/>
    <w:rsid w:val="00E50D07"/>
    <w:rsid w:val="00E51404"/>
    <w:rsid w:val="00E51B1A"/>
    <w:rsid w:val="00E51BDC"/>
    <w:rsid w:val="00E521B3"/>
    <w:rsid w:val="00E52796"/>
    <w:rsid w:val="00E529F5"/>
    <w:rsid w:val="00E530F7"/>
    <w:rsid w:val="00E53214"/>
    <w:rsid w:val="00E53461"/>
    <w:rsid w:val="00E53709"/>
    <w:rsid w:val="00E53AA0"/>
    <w:rsid w:val="00E53C9D"/>
    <w:rsid w:val="00E542C6"/>
    <w:rsid w:val="00E5455B"/>
    <w:rsid w:val="00E55503"/>
    <w:rsid w:val="00E55547"/>
    <w:rsid w:val="00E5697C"/>
    <w:rsid w:val="00E57219"/>
    <w:rsid w:val="00E57846"/>
    <w:rsid w:val="00E57CFE"/>
    <w:rsid w:val="00E612DA"/>
    <w:rsid w:val="00E61E4D"/>
    <w:rsid w:val="00E61F4C"/>
    <w:rsid w:val="00E620D8"/>
    <w:rsid w:val="00E62925"/>
    <w:rsid w:val="00E62AFC"/>
    <w:rsid w:val="00E642B3"/>
    <w:rsid w:val="00E643FA"/>
    <w:rsid w:val="00E64CCD"/>
    <w:rsid w:val="00E655A0"/>
    <w:rsid w:val="00E66494"/>
    <w:rsid w:val="00E669BC"/>
    <w:rsid w:val="00E66AEA"/>
    <w:rsid w:val="00E67244"/>
    <w:rsid w:val="00E6726E"/>
    <w:rsid w:val="00E675CA"/>
    <w:rsid w:val="00E676FB"/>
    <w:rsid w:val="00E70130"/>
    <w:rsid w:val="00E70618"/>
    <w:rsid w:val="00E70B20"/>
    <w:rsid w:val="00E7142A"/>
    <w:rsid w:val="00E71D6C"/>
    <w:rsid w:val="00E71FFF"/>
    <w:rsid w:val="00E72A99"/>
    <w:rsid w:val="00E738D4"/>
    <w:rsid w:val="00E73929"/>
    <w:rsid w:val="00E73DE3"/>
    <w:rsid w:val="00E7484B"/>
    <w:rsid w:val="00E75E28"/>
    <w:rsid w:val="00E76828"/>
    <w:rsid w:val="00E8044A"/>
    <w:rsid w:val="00E8166C"/>
    <w:rsid w:val="00E81F03"/>
    <w:rsid w:val="00E82682"/>
    <w:rsid w:val="00E828F1"/>
    <w:rsid w:val="00E83D3F"/>
    <w:rsid w:val="00E83FFA"/>
    <w:rsid w:val="00E843C5"/>
    <w:rsid w:val="00E847CE"/>
    <w:rsid w:val="00E852FD"/>
    <w:rsid w:val="00E858EB"/>
    <w:rsid w:val="00E85B5A"/>
    <w:rsid w:val="00E864FF"/>
    <w:rsid w:val="00E86C25"/>
    <w:rsid w:val="00E879CB"/>
    <w:rsid w:val="00E87B18"/>
    <w:rsid w:val="00E87B88"/>
    <w:rsid w:val="00E900DB"/>
    <w:rsid w:val="00E90616"/>
    <w:rsid w:val="00E906CA"/>
    <w:rsid w:val="00E90E25"/>
    <w:rsid w:val="00E91485"/>
    <w:rsid w:val="00E91F30"/>
    <w:rsid w:val="00E923A8"/>
    <w:rsid w:val="00E9274D"/>
    <w:rsid w:val="00E9470F"/>
    <w:rsid w:val="00E94AB8"/>
    <w:rsid w:val="00E94EC0"/>
    <w:rsid w:val="00E95F1F"/>
    <w:rsid w:val="00E96188"/>
    <w:rsid w:val="00E964F9"/>
    <w:rsid w:val="00E965C8"/>
    <w:rsid w:val="00EA00D5"/>
    <w:rsid w:val="00EA05A9"/>
    <w:rsid w:val="00EA0743"/>
    <w:rsid w:val="00EA0EE6"/>
    <w:rsid w:val="00EA0FDF"/>
    <w:rsid w:val="00EA142A"/>
    <w:rsid w:val="00EA2005"/>
    <w:rsid w:val="00EA28D9"/>
    <w:rsid w:val="00EA3241"/>
    <w:rsid w:val="00EA4404"/>
    <w:rsid w:val="00EA4A1E"/>
    <w:rsid w:val="00EA4D16"/>
    <w:rsid w:val="00EA514F"/>
    <w:rsid w:val="00EA526A"/>
    <w:rsid w:val="00EA56FF"/>
    <w:rsid w:val="00EA5ABF"/>
    <w:rsid w:val="00EA5CE5"/>
    <w:rsid w:val="00EA684B"/>
    <w:rsid w:val="00EA6F6D"/>
    <w:rsid w:val="00EA7277"/>
    <w:rsid w:val="00EB038A"/>
    <w:rsid w:val="00EB2437"/>
    <w:rsid w:val="00EB2896"/>
    <w:rsid w:val="00EB30B2"/>
    <w:rsid w:val="00EB3117"/>
    <w:rsid w:val="00EB312F"/>
    <w:rsid w:val="00EB333D"/>
    <w:rsid w:val="00EB33B9"/>
    <w:rsid w:val="00EB497D"/>
    <w:rsid w:val="00EB4E3B"/>
    <w:rsid w:val="00EB4EED"/>
    <w:rsid w:val="00EB5BA4"/>
    <w:rsid w:val="00EB612C"/>
    <w:rsid w:val="00EB77C4"/>
    <w:rsid w:val="00EB7C03"/>
    <w:rsid w:val="00EC00D3"/>
    <w:rsid w:val="00EC2447"/>
    <w:rsid w:val="00EC3E6B"/>
    <w:rsid w:val="00EC468D"/>
    <w:rsid w:val="00EC531C"/>
    <w:rsid w:val="00EC5D6B"/>
    <w:rsid w:val="00EC61BA"/>
    <w:rsid w:val="00EC65CF"/>
    <w:rsid w:val="00ED082D"/>
    <w:rsid w:val="00ED0C76"/>
    <w:rsid w:val="00ED21F4"/>
    <w:rsid w:val="00ED48E3"/>
    <w:rsid w:val="00ED5156"/>
    <w:rsid w:val="00ED6339"/>
    <w:rsid w:val="00ED69B4"/>
    <w:rsid w:val="00ED7714"/>
    <w:rsid w:val="00ED7B4D"/>
    <w:rsid w:val="00EE039E"/>
    <w:rsid w:val="00EE074E"/>
    <w:rsid w:val="00EE29F7"/>
    <w:rsid w:val="00EE31C9"/>
    <w:rsid w:val="00EE65EE"/>
    <w:rsid w:val="00EE6BE4"/>
    <w:rsid w:val="00EE70A0"/>
    <w:rsid w:val="00EE7831"/>
    <w:rsid w:val="00EE7D6B"/>
    <w:rsid w:val="00EF0440"/>
    <w:rsid w:val="00EF128B"/>
    <w:rsid w:val="00EF1A20"/>
    <w:rsid w:val="00EF1CB6"/>
    <w:rsid w:val="00EF2507"/>
    <w:rsid w:val="00EF2C9A"/>
    <w:rsid w:val="00EF4133"/>
    <w:rsid w:val="00EF43D1"/>
    <w:rsid w:val="00F01089"/>
    <w:rsid w:val="00F01CD4"/>
    <w:rsid w:val="00F021B1"/>
    <w:rsid w:val="00F0324B"/>
    <w:rsid w:val="00F03FA6"/>
    <w:rsid w:val="00F0489E"/>
    <w:rsid w:val="00F04ED9"/>
    <w:rsid w:val="00F05A20"/>
    <w:rsid w:val="00F06CC3"/>
    <w:rsid w:val="00F072BA"/>
    <w:rsid w:val="00F079F1"/>
    <w:rsid w:val="00F07FB4"/>
    <w:rsid w:val="00F100B8"/>
    <w:rsid w:val="00F108D9"/>
    <w:rsid w:val="00F10CF1"/>
    <w:rsid w:val="00F1159F"/>
    <w:rsid w:val="00F11677"/>
    <w:rsid w:val="00F127ED"/>
    <w:rsid w:val="00F1307B"/>
    <w:rsid w:val="00F13181"/>
    <w:rsid w:val="00F13B66"/>
    <w:rsid w:val="00F148CA"/>
    <w:rsid w:val="00F15483"/>
    <w:rsid w:val="00F15C61"/>
    <w:rsid w:val="00F15EDC"/>
    <w:rsid w:val="00F162D6"/>
    <w:rsid w:val="00F16717"/>
    <w:rsid w:val="00F174E2"/>
    <w:rsid w:val="00F20119"/>
    <w:rsid w:val="00F20E9E"/>
    <w:rsid w:val="00F22260"/>
    <w:rsid w:val="00F226CD"/>
    <w:rsid w:val="00F2565B"/>
    <w:rsid w:val="00F25828"/>
    <w:rsid w:val="00F258C6"/>
    <w:rsid w:val="00F258C9"/>
    <w:rsid w:val="00F2668F"/>
    <w:rsid w:val="00F267B3"/>
    <w:rsid w:val="00F26B4D"/>
    <w:rsid w:val="00F27DF6"/>
    <w:rsid w:val="00F311DC"/>
    <w:rsid w:val="00F3129D"/>
    <w:rsid w:val="00F323B2"/>
    <w:rsid w:val="00F32518"/>
    <w:rsid w:val="00F33F45"/>
    <w:rsid w:val="00F34E92"/>
    <w:rsid w:val="00F34EA2"/>
    <w:rsid w:val="00F3517A"/>
    <w:rsid w:val="00F3684A"/>
    <w:rsid w:val="00F37B75"/>
    <w:rsid w:val="00F40EE6"/>
    <w:rsid w:val="00F41C05"/>
    <w:rsid w:val="00F41C77"/>
    <w:rsid w:val="00F427A7"/>
    <w:rsid w:val="00F42A2D"/>
    <w:rsid w:val="00F435A7"/>
    <w:rsid w:val="00F44928"/>
    <w:rsid w:val="00F45636"/>
    <w:rsid w:val="00F45847"/>
    <w:rsid w:val="00F45F4F"/>
    <w:rsid w:val="00F45F51"/>
    <w:rsid w:val="00F46664"/>
    <w:rsid w:val="00F46C53"/>
    <w:rsid w:val="00F47315"/>
    <w:rsid w:val="00F47747"/>
    <w:rsid w:val="00F4790C"/>
    <w:rsid w:val="00F47C79"/>
    <w:rsid w:val="00F50A27"/>
    <w:rsid w:val="00F5151B"/>
    <w:rsid w:val="00F515B6"/>
    <w:rsid w:val="00F51DA4"/>
    <w:rsid w:val="00F51EE1"/>
    <w:rsid w:val="00F5288B"/>
    <w:rsid w:val="00F52B8A"/>
    <w:rsid w:val="00F5312B"/>
    <w:rsid w:val="00F53195"/>
    <w:rsid w:val="00F53DA8"/>
    <w:rsid w:val="00F5425A"/>
    <w:rsid w:val="00F5428C"/>
    <w:rsid w:val="00F55297"/>
    <w:rsid w:val="00F5655F"/>
    <w:rsid w:val="00F56682"/>
    <w:rsid w:val="00F56C10"/>
    <w:rsid w:val="00F573F6"/>
    <w:rsid w:val="00F577B5"/>
    <w:rsid w:val="00F57EF3"/>
    <w:rsid w:val="00F60409"/>
    <w:rsid w:val="00F61EF9"/>
    <w:rsid w:val="00F64E1B"/>
    <w:rsid w:val="00F65139"/>
    <w:rsid w:val="00F657DB"/>
    <w:rsid w:val="00F668B1"/>
    <w:rsid w:val="00F66F3D"/>
    <w:rsid w:val="00F67785"/>
    <w:rsid w:val="00F6847A"/>
    <w:rsid w:val="00F71635"/>
    <w:rsid w:val="00F716C0"/>
    <w:rsid w:val="00F71ACF"/>
    <w:rsid w:val="00F725B0"/>
    <w:rsid w:val="00F7273B"/>
    <w:rsid w:val="00F730F3"/>
    <w:rsid w:val="00F740E3"/>
    <w:rsid w:val="00F74489"/>
    <w:rsid w:val="00F744E9"/>
    <w:rsid w:val="00F74815"/>
    <w:rsid w:val="00F74ECD"/>
    <w:rsid w:val="00F755A4"/>
    <w:rsid w:val="00F761BF"/>
    <w:rsid w:val="00F76A18"/>
    <w:rsid w:val="00F76E61"/>
    <w:rsid w:val="00F80811"/>
    <w:rsid w:val="00F80CEB"/>
    <w:rsid w:val="00F815B9"/>
    <w:rsid w:val="00F81DF6"/>
    <w:rsid w:val="00F81E3C"/>
    <w:rsid w:val="00F82817"/>
    <w:rsid w:val="00F82BB7"/>
    <w:rsid w:val="00F82F39"/>
    <w:rsid w:val="00F83ECC"/>
    <w:rsid w:val="00F85540"/>
    <w:rsid w:val="00F85A34"/>
    <w:rsid w:val="00F85D30"/>
    <w:rsid w:val="00F86298"/>
    <w:rsid w:val="00F8761B"/>
    <w:rsid w:val="00F877B3"/>
    <w:rsid w:val="00F90C61"/>
    <w:rsid w:val="00F90F75"/>
    <w:rsid w:val="00F919ED"/>
    <w:rsid w:val="00F92441"/>
    <w:rsid w:val="00F933E8"/>
    <w:rsid w:val="00F934FC"/>
    <w:rsid w:val="00F938B3"/>
    <w:rsid w:val="00F93903"/>
    <w:rsid w:val="00F9404D"/>
    <w:rsid w:val="00F945D8"/>
    <w:rsid w:val="00F94E7F"/>
    <w:rsid w:val="00F96122"/>
    <w:rsid w:val="00F963AC"/>
    <w:rsid w:val="00F96B1B"/>
    <w:rsid w:val="00F96FF5"/>
    <w:rsid w:val="00F97156"/>
    <w:rsid w:val="00F97AD2"/>
    <w:rsid w:val="00FA2AEB"/>
    <w:rsid w:val="00FA3172"/>
    <w:rsid w:val="00FA31BA"/>
    <w:rsid w:val="00FA3742"/>
    <w:rsid w:val="00FA37E0"/>
    <w:rsid w:val="00FA37F0"/>
    <w:rsid w:val="00FA3C58"/>
    <w:rsid w:val="00FA3D8C"/>
    <w:rsid w:val="00FA4058"/>
    <w:rsid w:val="00FA4859"/>
    <w:rsid w:val="00FA5987"/>
    <w:rsid w:val="00FA6186"/>
    <w:rsid w:val="00FB0003"/>
    <w:rsid w:val="00FB0D0A"/>
    <w:rsid w:val="00FB0D1D"/>
    <w:rsid w:val="00FB0DE5"/>
    <w:rsid w:val="00FB1E0C"/>
    <w:rsid w:val="00FB2227"/>
    <w:rsid w:val="00FB36D0"/>
    <w:rsid w:val="00FB3812"/>
    <w:rsid w:val="00FB3D2C"/>
    <w:rsid w:val="00FB42B3"/>
    <w:rsid w:val="00FB5850"/>
    <w:rsid w:val="00FB6B3A"/>
    <w:rsid w:val="00FB72B3"/>
    <w:rsid w:val="00FB7814"/>
    <w:rsid w:val="00FB7FD6"/>
    <w:rsid w:val="00FC0EC2"/>
    <w:rsid w:val="00FC1F58"/>
    <w:rsid w:val="00FC2F7F"/>
    <w:rsid w:val="00FC4102"/>
    <w:rsid w:val="00FC5185"/>
    <w:rsid w:val="00FC63CF"/>
    <w:rsid w:val="00FC66E7"/>
    <w:rsid w:val="00FC697A"/>
    <w:rsid w:val="00FC6B35"/>
    <w:rsid w:val="00FC6C1F"/>
    <w:rsid w:val="00FC706D"/>
    <w:rsid w:val="00FC75C4"/>
    <w:rsid w:val="00FD1426"/>
    <w:rsid w:val="00FD173D"/>
    <w:rsid w:val="00FD1C5B"/>
    <w:rsid w:val="00FD21B1"/>
    <w:rsid w:val="00FD2251"/>
    <w:rsid w:val="00FD28EA"/>
    <w:rsid w:val="00FD315D"/>
    <w:rsid w:val="00FD3B47"/>
    <w:rsid w:val="00FD4B70"/>
    <w:rsid w:val="00FD4EF8"/>
    <w:rsid w:val="00FD5A1A"/>
    <w:rsid w:val="00FD6E47"/>
    <w:rsid w:val="00FD78B2"/>
    <w:rsid w:val="00FD7C33"/>
    <w:rsid w:val="00FE0077"/>
    <w:rsid w:val="00FE0C34"/>
    <w:rsid w:val="00FE0DDD"/>
    <w:rsid w:val="00FE156E"/>
    <w:rsid w:val="00FE18E4"/>
    <w:rsid w:val="00FE1D46"/>
    <w:rsid w:val="00FE22C0"/>
    <w:rsid w:val="00FE2E71"/>
    <w:rsid w:val="00FE2FA3"/>
    <w:rsid w:val="00FE317A"/>
    <w:rsid w:val="00FE3AAA"/>
    <w:rsid w:val="00FE3ED3"/>
    <w:rsid w:val="00FE3F73"/>
    <w:rsid w:val="00FE427F"/>
    <w:rsid w:val="00FE454D"/>
    <w:rsid w:val="00FE4819"/>
    <w:rsid w:val="00FE5F1F"/>
    <w:rsid w:val="00FE68D2"/>
    <w:rsid w:val="00FE69DF"/>
    <w:rsid w:val="00FE6B40"/>
    <w:rsid w:val="00FE7290"/>
    <w:rsid w:val="00FF0525"/>
    <w:rsid w:val="00FF0CD1"/>
    <w:rsid w:val="00FF14E3"/>
    <w:rsid w:val="00FF1DEF"/>
    <w:rsid w:val="00FF23AE"/>
    <w:rsid w:val="00FF2DAE"/>
    <w:rsid w:val="00FF3A6E"/>
    <w:rsid w:val="00FF3D41"/>
    <w:rsid w:val="00FF3E20"/>
    <w:rsid w:val="00FF41C6"/>
    <w:rsid w:val="00FF48AB"/>
    <w:rsid w:val="00FF5176"/>
    <w:rsid w:val="00FF5A17"/>
    <w:rsid w:val="00FF5D3D"/>
    <w:rsid w:val="0111276A"/>
    <w:rsid w:val="011836D2"/>
    <w:rsid w:val="01192722"/>
    <w:rsid w:val="0125FE93"/>
    <w:rsid w:val="0138656A"/>
    <w:rsid w:val="0147043C"/>
    <w:rsid w:val="0147B493"/>
    <w:rsid w:val="014CF3A9"/>
    <w:rsid w:val="01514591"/>
    <w:rsid w:val="0161CBF6"/>
    <w:rsid w:val="01668F97"/>
    <w:rsid w:val="0166AED6"/>
    <w:rsid w:val="016B8026"/>
    <w:rsid w:val="016D1515"/>
    <w:rsid w:val="017BEDF1"/>
    <w:rsid w:val="01828331"/>
    <w:rsid w:val="0190F2BC"/>
    <w:rsid w:val="0191A5D2"/>
    <w:rsid w:val="019821F7"/>
    <w:rsid w:val="019F0969"/>
    <w:rsid w:val="01A26E86"/>
    <w:rsid w:val="01A9C44E"/>
    <w:rsid w:val="01B281B4"/>
    <w:rsid w:val="01B4ED60"/>
    <w:rsid w:val="01B6D9C6"/>
    <w:rsid w:val="01BB140F"/>
    <w:rsid w:val="01BD555E"/>
    <w:rsid w:val="01BE7E30"/>
    <w:rsid w:val="01CC0B42"/>
    <w:rsid w:val="01CDE73D"/>
    <w:rsid w:val="01DCA4F9"/>
    <w:rsid w:val="01DDA7EA"/>
    <w:rsid w:val="01E5D571"/>
    <w:rsid w:val="01ECDFBB"/>
    <w:rsid w:val="01EEEDB6"/>
    <w:rsid w:val="01F50FED"/>
    <w:rsid w:val="01F579D1"/>
    <w:rsid w:val="01FABA2C"/>
    <w:rsid w:val="0201C097"/>
    <w:rsid w:val="02066864"/>
    <w:rsid w:val="020A4BFD"/>
    <w:rsid w:val="020C2A63"/>
    <w:rsid w:val="0210D7BC"/>
    <w:rsid w:val="02131304"/>
    <w:rsid w:val="021D781A"/>
    <w:rsid w:val="0221F444"/>
    <w:rsid w:val="0223562B"/>
    <w:rsid w:val="022D61CC"/>
    <w:rsid w:val="0239AFF7"/>
    <w:rsid w:val="023A2B49"/>
    <w:rsid w:val="025528AB"/>
    <w:rsid w:val="0256E59E"/>
    <w:rsid w:val="02588FAA"/>
    <w:rsid w:val="02599D86"/>
    <w:rsid w:val="027729A6"/>
    <w:rsid w:val="0277604B"/>
    <w:rsid w:val="027A9D7A"/>
    <w:rsid w:val="028C2291"/>
    <w:rsid w:val="028F8C2D"/>
    <w:rsid w:val="02918712"/>
    <w:rsid w:val="029544D3"/>
    <w:rsid w:val="029BD4CF"/>
    <w:rsid w:val="029CDC87"/>
    <w:rsid w:val="029D2A54"/>
    <w:rsid w:val="02A257FB"/>
    <w:rsid w:val="02AABCED"/>
    <w:rsid w:val="02AC7025"/>
    <w:rsid w:val="02B23283"/>
    <w:rsid w:val="02B60536"/>
    <w:rsid w:val="02BA05C7"/>
    <w:rsid w:val="02BBF6CC"/>
    <w:rsid w:val="02BEC7DA"/>
    <w:rsid w:val="02C74F7A"/>
    <w:rsid w:val="02D3CF06"/>
    <w:rsid w:val="02E251C6"/>
    <w:rsid w:val="02E974FE"/>
    <w:rsid w:val="02EB7C50"/>
    <w:rsid w:val="02F0A6EF"/>
    <w:rsid w:val="02F66BC8"/>
    <w:rsid w:val="030E6EDA"/>
    <w:rsid w:val="031022B2"/>
    <w:rsid w:val="0310D960"/>
    <w:rsid w:val="031B1672"/>
    <w:rsid w:val="032E3071"/>
    <w:rsid w:val="032E4830"/>
    <w:rsid w:val="0330E9AD"/>
    <w:rsid w:val="0334268E"/>
    <w:rsid w:val="03442A08"/>
    <w:rsid w:val="035BA452"/>
    <w:rsid w:val="03614229"/>
    <w:rsid w:val="036D9C30"/>
    <w:rsid w:val="03786DD7"/>
    <w:rsid w:val="037CFDEB"/>
    <w:rsid w:val="037E5478"/>
    <w:rsid w:val="037F4600"/>
    <w:rsid w:val="03824CE1"/>
    <w:rsid w:val="038949C7"/>
    <w:rsid w:val="038CDD28"/>
    <w:rsid w:val="038F8875"/>
    <w:rsid w:val="03973C7A"/>
    <w:rsid w:val="03ABB8E3"/>
    <w:rsid w:val="03ACBB7C"/>
    <w:rsid w:val="03B2DD5F"/>
    <w:rsid w:val="03B9A313"/>
    <w:rsid w:val="03BA1BE0"/>
    <w:rsid w:val="03BA9322"/>
    <w:rsid w:val="03BE5E62"/>
    <w:rsid w:val="03C3E1C8"/>
    <w:rsid w:val="03C434A9"/>
    <w:rsid w:val="03CDD08F"/>
    <w:rsid w:val="03D046B2"/>
    <w:rsid w:val="03D421CC"/>
    <w:rsid w:val="03D58FE0"/>
    <w:rsid w:val="03D6FCB7"/>
    <w:rsid w:val="03E0C4DF"/>
    <w:rsid w:val="03EE4648"/>
    <w:rsid w:val="0403CCD5"/>
    <w:rsid w:val="041758AC"/>
    <w:rsid w:val="0417E6F6"/>
    <w:rsid w:val="041ACA20"/>
    <w:rsid w:val="04230EB6"/>
    <w:rsid w:val="04245E1D"/>
    <w:rsid w:val="04278B76"/>
    <w:rsid w:val="042D2015"/>
    <w:rsid w:val="04311406"/>
    <w:rsid w:val="0431FAFE"/>
    <w:rsid w:val="043C60C5"/>
    <w:rsid w:val="043E1CF2"/>
    <w:rsid w:val="0446BAD0"/>
    <w:rsid w:val="0449815B"/>
    <w:rsid w:val="044D6FB2"/>
    <w:rsid w:val="0453ADA3"/>
    <w:rsid w:val="0458F7CB"/>
    <w:rsid w:val="045B68D6"/>
    <w:rsid w:val="045F1C88"/>
    <w:rsid w:val="045FE2F6"/>
    <w:rsid w:val="046B8079"/>
    <w:rsid w:val="046D2DBB"/>
    <w:rsid w:val="046E90BC"/>
    <w:rsid w:val="04730AC2"/>
    <w:rsid w:val="047513A3"/>
    <w:rsid w:val="0478B75F"/>
    <w:rsid w:val="047CF983"/>
    <w:rsid w:val="047F0022"/>
    <w:rsid w:val="0484D56E"/>
    <w:rsid w:val="048682F3"/>
    <w:rsid w:val="04959177"/>
    <w:rsid w:val="0499E585"/>
    <w:rsid w:val="049F87BD"/>
    <w:rsid w:val="04A1B62A"/>
    <w:rsid w:val="04B0B328"/>
    <w:rsid w:val="04B253CA"/>
    <w:rsid w:val="04B405C6"/>
    <w:rsid w:val="04B77879"/>
    <w:rsid w:val="04CE96BC"/>
    <w:rsid w:val="04D3F999"/>
    <w:rsid w:val="04DA628C"/>
    <w:rsid w:val="04DB9BC5"/>
    <w:rsid w:val="04EC9880"/>
    <w:rsid w:val="04F96A24"/>
    <w:rsid w:val="050024B1"/>
    <w:rsid w:val="05025981"/>
    <w:rsid w:val="050721CE"/>
    <w:rsid w:val="050938CF"/>
    <w:rsid w:val="050939F3"/>
    <w:rsid w:val="050DE307"/>
    <w:rsid w:val="051523A9"/>
    <w:rsid w:val="0532B82A"/>
    <w:rsid w:val="053B0B74"/>
    <w:rsid w:val="053F3BCA"/>
    <w:rsid w:val="05420B5F"/>
    <w:rsid w:val="05427F8B"/>
    <w:rsid w:val="05446697"/>
    <w:rsid w:val="0549292F"/>
    <w:rsid w:val="05498E5D"/>
    <w:rsid w:val="05526FD7"/>
    <w:rsid w:val="0552DEDF"/>
    <w:rsid w:val="0552E67A"/>
    <w:rsid w:val="055C5581"/>
    <w:rsid w:val="056134AA"/>
    <w:rsid w:val="0562AA60"/>
    <w:rsid w:val="05632808"/>
    <w:rsid w:val="0565968C"/>
    <w:rsid w:val="056878E3"/>
    <w:rsid w:val="056EC002"/>
    <w:rsid w:val="0570C8AA"/>
    <w:rsid w:val="0573CE0F"/>
    <w:rsid w:val="05741BE4"/>
    <w:rsid w:val="0574E603"/>
    <w:rsid w:val="057B7D29"/>
    <w:rsid w:val="057E8819"/>
    <w:rsid w:val="0580FB2E"/>
    <w:rsid w:val="0582B7C3"/>
    <w:rsid w:val="0583D58A"/>
    <w:rsid w:val="0583DDFC"/>
    <w:rsid w:val="0586AE25"/>
    <w:rsid w:val="058797C8"/>
    <w:rsid w:val="05900D00"/>
    <w:rsid w:val="05945882"/>
    <w:rsid w:val="05981AD4"/>
    <w:rsid w:val="059DC561"/>
    <w:rsid w:val="05A7DC37"/>
    <w:rsid w:val="05ACE5F4"/>
    <w:rsid w:val="05B59017"/>
    <w:rsid w:val="05B5BC61"/>
    <w:rsid w:val="05BBB807"/>
    <w:rsid w:val="05BD6A23"/>
    <w:rsid w:val="05C0E1BC"/>
    <w:rsid w:val="05CBE66A"/>
    <w:rsid w:val="05CDBED2"/>
    <w:rsid w:val="05D8121D"/>
    <w:rsid w:val="05DF7024"/>
    <w:rsid w:val="05E76434"/>
    <w:rsid w:val="05E9CBBA"/>
    <w:rsid w:val="05F4498C"/>
    <w:rsid w:val="06014832"/>
    <w:rsid w:val="060336A5"/>
    <w:rsid w:val="0605543D"/>
    <w:rsid w:val="0609CCC7"/>
    <w:rsid w:val="060AEA22"/>
    <w:rsid w:val="060D5BC5"/>
    <w:rsid w:val="060F4B67"/>
    <w:rsid w:val="0618F002"/>
    <w:rsid w:val="0621810F"/>
    <w:rsid w:val="0621D003"/>
    <w:rsid w:val="062D43DB"/>
    <w:rsid w:val="062DC6FB"/>
    <w:rsid w:val="062F2E9E"/>
    <w:rsid w:val="0632C4FC"/>
    <w:rsid w:val="063883A2"/>
    <w:rsid w:val="0639A790"/>
    <w:rsid w:val="063DA7D9"/>
    <w:rsid w:val="0646CDF4"/>
    <w:rsid w:val="064E50E9"/>
    <w:rsid w:val="06507E1B"/>
    <w:rsid w:val="0659CE67"/>
    <w:rsid w:val="065F4B76"/>
    <w:rsid w:val="06633D8A"/>
    <w:rsid w:val="0665AD5E"/>
    <w:rsid w:val="0668C29A"/>
    <w:rsid w:val="067178A5"/>
    <w:rsid w:val="0672ED31"/>
    <w:rsid w:val="067336A2"/>
    <w:rsid w:val="06744567"/>
    <w:rsid w:val="067558DE"/>
    <w:rsid w:val="06817F40"/>
    <w:rsid w:val="06832F1A"/>
    <w:rsid w:val="06872D38"/>
    <w:rsid w:val="068CA1A1"/>
    <w:rsid w:val="069664F0"/>
    <w:rsid w:val="069875B1"/>
    <w:rsid w:val="069975F0"/>
    <w:rsid w:val="069AAEA4"/>
    <w:rsid w:val="069D69FC"/>
    <w:rsid w:val="069E04CD"/>
    <w:rsid w:val="06A907DE"/>
    <w:rsid w:val="06B094BA"/>
    <w:rsid w:val="06B1A46E"/>
    <w:rsid w:val="06B52047"/>
    <w:rsid w:val="06BD7246"/>
    <w:rsid w:val="06BD8973"/>
    <w:rsid w:val="06C2B3BE"/>
    <w:rsid w:val="06DAAF55"/>
    <w:rsid w:val="06DDB1DD"/>
    <w:rsid w:val="06E4A2B2"/>
    <w:rsid w:val="06E69CE1"/>
    <w:rsid w:val="06E8D780"/>
    <w:rsid w:val="06EC05AF"/>
    <w:rsid w:val="06ED9B10"/>
    <w:rsid w:val="06F11DD2"/>
    <w:rsid w:val="06F2A7FC"/>
    <w:rsid w:val="06F73A8F"/>
    <w:rsid w:val="06F76F5A"/>
    <w:rsid w:val="06F88098"/>
    <w:rsid w:val="06FA3100"/>
    <w:rsid w:val="06FD6B98"/>
    <w:rsid w:val="07140F95"/>
    <w:rsid w:val="0717E92C"/>
    <w:rsid w:val="071A33C8"/>
    <w:rsid w:val="071EF1D7"/>
    <w:rsid w:val="0722DFDF"/>
    <w:rsid w:val="073F98CA"/>
    <w:rsid w:val="074A1682"/>
    <w:rsid w:val="07554BE0"/>
    <w:rsid w:val="07596764"/>
    <w:rsid w:val="075BF318"/>
    <w:rsid w:val="07673965"/>
    <w:rsid w:val="0768B2EA"/>
    <w:rsid w:val="07724318"/>
    <w:rsid w:val="077CDDA1"/>
    <w:rsid w:val="0781DBB6"/>
    <w:rsid w:val="0789FAA3"/>
    <w:rsid w:val="0790BEFE"/>
    <w:rsid w:val="07965B5B"/>
    <w:rsid w:val="079CD0F4"/>
    <w:rsid w:val="07A47008"/>
    <w:rsid w:val="07B14252"/>
    <w:rsid w:val="07B404C1"/>
    <w:rsid w:val="07C1D43B"/>
    <w:rsid w:val="07C709FE"/>
    <w:rsid w:val="07C8F829"/>
    <w:rsid w:val="07C9865D"/>
    <w:rsid w:val="07D5E1FE"/>
    <w:rsid w:val="07DF16AB"/>
    <w:rsid w:val="07E9B092"/>
    <w:rsid w:val="07EE91E5"/>
    <w:rsid w:val="07EF6BC5"/>
    <w:rsid w:val="07F1FEA6"/>
    <w:rsid w:val="07F8DDAB"/>
    <w:rsid w:val="07F9ADBE"/>
    <w:rsid w:val="0806D2D1"/>
    <w:rsid w:val="08149F8E"/>
    <w:rsid w:val="08153A07"/>
    <w:rsid w:val="0816E8B2"/>
    <w:rsid w:val="081EB062"/>
    <w:rsid w:val="082A3C64"/>
    <w:rsid w:val="082F294A"/>
    <w:rsid w:val="08366C0A"/>
    <w:rsid w:val="08395F8B"/>
    <w:rsid w:val="083B7B80"/>
    <w:rsid w:val="084164F5"/>
    <w:rsid w:val="084C3B6C"/>
    <w:rsid w:val="084F9D82"/>
    <w:rsid w:val="0850B330"/>
    <w:rsid w:val="08551AE3"/>
    <w:rsid w:val="086568A8"/>
    <w:rsid w:val="08656F0F"/>
    <w:rsid w:val="086A0549"/>
    <w:rsid w:val="0870107F"/>
    <w:rsid w:val="08762153"/>
    <w:rsid w:val="08768630"/>
    <w:rsid w:val="08769DF6"/>
    <w:rsid w:val="087DC43C"/>
    <w:rsid w:val="087EFF8E"/>
    <w:rsid w:val="08868FEA"/>
    <w:rsid w:val="088D8F99"/>
    <w:rsid w:val="0894FDC9"/>
    <w:rsid w:val="0895FB43"/>
    <w:rsid w:val="0897D1C7"/>
    <w:rsid w:val="089AC9BA"/>
    <w:rsid w:val="089D42ED"/>
    <w:rsid w:val="089DECD2"/>
    <w:rsid w:val="08A155C2"/>
    <w:rsid w:val="08A9F190"/>
    <w:rsid w:val="08AF903C"/>
    <w:rsid w:val="08AFF75A"/>
    <w:rsid w:val="08BD8154"/>
    <w:rsid w:val="08BE8C15"/>
    <w:rsid w:val="08C43AFA"/>
    <w:rsid w:val="08CCF8C4"/>
    <w:rsid w:val="08D12823"/>
    <w:rsid w:val="08E92C14"/>
    <w:rsid w:val="08EAB969"/>
    <w:rsid w:val="08EC9FC2"/>
    <w:rsid w:val="08F13443"/>
    <w:rsid w:val="08FB413F"/>
    <w:rsid w:val="08FEDA6C"/>
    <w:rsid w:val="090296E1"/>
    <w:rsid w:val="090BD1FF"/>
    <w:rsid w:val="090EF6CF"/>
    <w:rsid w:val="090FAFBD"/>
    <w:rsid w:val="09109391"/>
    <w:rsid w:val="091ACCDA"/>
    <w:rsid w:val="09220E4A"/>
    <w:rsid w:val="09258B80"/>
    <w:rsid w:val="0925A8C3"/>
    <w:rsid w:val="093B7B3E"/>
    <w:rsid w:val="09475A34"/>
    <w:rsid w:val="09487168"/>
    <w:rsid w:val="0955361C"/>
    <w:rsid w:val="09554D0B"/>
    <w:rsid w:val="095E77B2"/>
    <w:rsid w:val="0961CB17"/>
    <w:rsid w:val="0966584E"/>
    <w:rsid w:val="096846A4"/>
    <w:rsid w:val="097282F4"/>
    <w:rsid w:val="097EBAE0"/>
    <w:rsid w:val="0988DB8A"/>
    <w:rsid w:val="09899B23"/>
    <w:rsid w:val="09977477"/>
    <w:rsid w:val="099D405A"/>
    <w:rsid w:val="09B2BF77"/>
    <w:rsid w:val="09B4C000"/>
    <w:rsid w:val="09BB2440"/>
    <w:rsid w:val="09BEEA66"/>
    <w:rsid w:val="09C0A4D5"/>
    <w:rsid w:val="09C2B1CC"/>
    <w:rsid w:val="09C5FB67"/>
    <w:rsid w:val="09D44427"/>
    <w:rsid w:val="09D51197"/>
    <w:rsid w:val="09DF3E21"/>
    <w:rsid w:val="09E36364"/>
    <w:rsid w:val="09E4AC12"/>
    <w:rsid w:val="09ECF787"/>
    <w:rsid w:val="09EFCBB7"/>
    <w:rsid w:val="09F12301"/>
    <w:rsid w:val="09F5B2A9"/>
    <w:rsid w:val="09F9348D"/>
    <w:rsid w:val="09F97120"/>
    <w:rsid w:val="0A094E9A"/>
    <w:rsid w:val="0A0A0BC4"/>
    <w:rsid w:val="0A15858C"/>
    <w:rsid w:val="0A172F24"/>
    <w:rsid w:val="0A1A4E57"/>
    <w:rsid w:val="0A1DD8A5"/>
    <w:rsid w:val="0A23E71A"/>
    <w:rsid w:val="0A292BEC"/>
    <w:rsid w:val="0A2C5B89"/>
    <w:rsid w:val="0A2DDB5D"/>
    <w:rsid w:val="0A34FD25"/>
    <w:rsid w:val="0A3D71D0"/>
    <w:rsid w:val="0A46DEA1"/>
    <w:rsid w:val="0A4841E2"/>
    <w:rsid w:val="0A5289FB"/>
    <w:rsid w:val="0A556870"/>
    <w:rsid w:val="0A566543"/>
    <w:rsid w:val="0A6E63AD"/>
    <w:rsid w:val="0A6F1ACA"/>
    <w:rsid w:val="0A77D122"/>
    <w:rsid w:val="0A78D72F"/>
    <w:rsid w:val="0A7DE46D"/>
    <w:rsid w:val="0A89143F"/>
    <w:rsid w:val="0A90FF4A"/>
    <w:rsid w:val="0A92CC39"/>
    <w:rsid w:val="0A960183"/>
    <w:rsid w:val="0A9D51B9"/>
    <w:rsid w:val="0A9DD616"/>
    <w:rsid w:val="0AA33EA0"/>
    <w:rsid w:val="0AA641AC"/>
    <w:rsid w:val="0AA79532"/>
    <w:rsid w:val="0AAD62AF"/>
    <w:rsid w:val="0AB0E654"/>
    <w:rsid w:val="0AB12E6C"/>
    <w:rsid w:val="0AB7B311"/>
    <w:rsid w:val="0ABA31BA"/>
    <w:rsid w:val="0ABA50A4"/>
    <w:rsid w:val="0ACC1D15"/>
    <w:rsid w:val="0AD65424"/>
    <w:rsid w:val="0ADD38B2"/>
    <w:rsid w:val="0AEA5DFA"/>
    <w:rsid w:val="0AEFD545"/>
    <w:rsid w:val="0AFC3A47"/>
    <w:rsid w:val="0B0FE3C1"/>
    <w:rsid w:val="0B158ED8"/>
    <w:rsid w:val="0B226801"/>
    <w:rsid w:val="0B29BFBA"/>
    <w:rsid w:val="0B329DE4"/>
    <w:rsid w:val="0B3E359D"/>
    <w:rsid w:val="0B5BC7C2"/>
    <w:rsid w:val="0B61918A"/>
    <w:rsid w:val="0B7344DB"/>
    <w:rsid w:val="0B812EB5"/>
    <w:rsid w:val="0B843330"/>
    <w:rsid w:val="0B8B7D94"/>
    <w:rsid w:val="0B8C6179"/>
    <w:rsid w:val="0B9628E5"/>
    <w:rsid w:val="0B9DE7E1"/>
    <w:rsid w:val="0B9FE6D5"/>
    <w:rsid w:val="0BA3AF3E"/>
    <w:rsid w:val="0BBCD8ED"/>
    <w:rsid w:val="0BBFBA73"/>
    <w:rsid w:val="0BC8C80B"/>
    <w:rsid w:val="0BC9CE64"/>
    <w:rsid w:val="0BC9DEC5"/>
    <w:rsid w:val="0BD25ACC"/>
    <w:rsid w:val="0BD7DF3D"/>
    <w:rsid w:val="0BDAFD77"/>
    <w:rsid w:val="0BEAC5DB"/>
    <w:rsid w:val="0BEDF519"/>
    <w:rsid w:val="0BF14FD1"/>
    <w:rsid w:val="0BF4D96E"/>
    <w:rsid w:val="0BF954A9"/>
    <w:rsid w:val="0BFFCD5D"/>
    <w:rsid w:val="0C0536D2"/>
    <w:rsid w:val="0C07C125"/>
    <w:rsid w:val="0C081D15"/>
    <w:rsid w:val="0C099DC4"/>
    <w:rsid w:val="0C11E5A2"/>
    <w:rsid w:val="0C1B9EDC"/>
    <w:rsid w:val="0C2007AF"/>
    <w:rsid w:val="0C2369BC"/>
    <w:rsid w:val="0C2807C8"/>
    <w:rsid w:val="0C2E2A57"/>
    <w:rsid w:val="0C2F884E"/>
    <w:rsid w:val="0C3451B8"/>
    <w:rsid w:val="0C3B5A66"/>
    <w:rsid w:val="0C3CFF71"/>
    <w:rsid w:val="0C4609D1"/>
    <w:rsid w:val="0C46B920"/>
    <w:rsid w:val="0C4A067F"/>
    <w:rsid w:val="0C4CC280"/>
    <w:rsid w:val="0C5061D4"/>
    <w:rsid w:val="0C583448"/>
    <w:rsid w:val="0C58E469"/>
    <w:rsid w:val="0C652206"/>
    <w:rsid w:val="0C67075A"/>
    <w:rsid w:val="0C6BF888"/>
    <w:rsid w:val="0C7FFBA6"/>
    <w:rsid w:val="0C80C5AC"/>
    <w:rsid w:val="0C83BFAC"/>
    <w:rsid w:val="0C883F4B"/>
    <w:rsid w:val="0C8C209B"/>
    <w:rsid w:val="0C8E06C0"/>
    <w:rsid w:val="0C915E44"/>
    <w:rsid w:val="0C967E50"/>
    <w:rsid w:val="0C9AA3E3"/>
    <w:rsid w:val="0CA1E497"/>
    <w:rsid w:val="0CB95F7B"/>
    <w:rsid w:val="0CBC07BA"/>
    <w:rsid w:val="0CBE77B6"/>
    <w:rsid w:val="0CC13F26"/>
    <w:rsid w:val="0CCA9B8F"/>
    <w:rsid w:val="0CCCF5A4"/>
    <w:rsid w:val="0CE30B68"/>
    <w:rsid w:val="0CE3FF03"/>
    <w:rsid w:val="0CEEF040"/>
    <w:rsid w:val="0CF21A9D"/>
    <w:rsid w:val="0CFD61EB"/>
    <w:rsid w:val="0D0B6220"/>
    <w:rsid w:val="0D0D03BF"/>
    <w:rsid w:val="0D0D56F1"/>
    <w:rsid w:val="0D1E0629"/>
    <w:rsid w:val="0D1F13D1"/>
    <w:rsid w:val="0D394319"/>
    <w:rsid w:val="0D42C758"/>
    <w:rsid w:val="0D662078"/>
    <w:rsid w:val="0D683CBB"/>
    <w:rsid w:val="0D6DC9C9"/>
    <w:rsid w:val="0D6F09EE"/>
    <w:rsid w:val="0D75F15A"/>
    <w:rsid w:val="0D7BC218"/>
    <w:rsid w:val="0D868676"/>
    <w:rsid w:val="0D8A688A"/>
    <w:rsid w:val="0D8BF899"/>
    <w:rsid w:val="0D916E4B"/>
    <w:rsid w:val="0D96394F"/>
    <w:rsid w:val="0D98B66D"/>
    <w:rsid w:val="0D9BDA7C"/>
    <w:rsid w:val="0D9E6E46"/>
    <w:rsid w:val="0DA17DBB"/>
    <w:rsid w:val="0DA3A8E0"/>
    <w:rsid w:val="0DA7851F"/>
    <w:rsid w:val="0DA787C4"/>
    <w:rsid w:val="0DAAE924"/>
    <w:rsid w:val="0DB11EA2"/>
    <w:rsid w:val="0DBAC30D"/>
    <w:rsid w:val="0DBE43E2"/>
    <w:rsid w:val="0DBF71B1"/>
    <w:rsid w:val="0DC48351"/>
    <w:rsid w:val="0DC7471A"/>
    <w:rsid w:val="0DD01F0E"/>
    <w:rsid w:val="0DD497D5"/>
    <w:rsid w:val="0DD8495F"/>
    <w:rsid w:val="0DE6B46B"/>
    <w:rsid w:val="0DF5042E"/>
    <w:rsid w:val="0DF7B511"/>
    <w:rsid w:val="0DFB4116"/>
    <w:rsid w:val="0E047A7F"/>
    <w:rsid w:val="0E102B6E"/>
    <w:rsid w:val="0E170691"/>
    <w:rsid w:val="0E1EB301"/>
    <w:rsid w:val="0E2360AB"/>
    <w:rsid w:val="0E242F01"/>
    <w:rsid w:val="0E2D8E26"/>
    <w:rsid w:val="0E310028"/>
    <w:rsid w:val="0E3559D4"/>
    <w:rsid w:val="0E3DEE2C"/>
    <w:rsid w:val="0E4247D8"/>
    <w:rsid w:val="0E43DA43"/>
    <w:rsid w:val="0E47A7AA"/>
    <w:rsid w:val="0E4D00B9"/>
    <w:rsid w:val="0E50F4FA"/>
    <w:rsid w:val="0E5218F6"/>
    <w:rsid w:val="0E5BEB50"/>
    <w:rsid w:val="0E5EA184"/>
    <w:rsid w:val="0E629456"/>
    <w:rsid w:val="0E6AC154"/>
    <w:rsid w:val="0E6E3DE8"/>
    <w:rsid w:val="0E705A5E"/>
    <w:rsid w:val="0E74E58A"/>
    <w:rsid w:val="0E79ECAC"/>
    <w:rsid w:val="0E7F051D"/>
    <w:rsid w:val="0E843BF6"/>
    <w:rsid w:val="0E8EB334"/>
    <w:rsid w:val="0E8EC6DD"/>
    <w:rsid w:val="0E8F8691"/>
    <w:rsid w:val="0E927269"/>
    <w:rsid w:val="0E96EDE6"/>
    <w:rsid w:val="0EA9224D"/>
    <w:rsid w:val="0EA9974B"/>
    <w:rsid w:val="0EAE1EE8"/>
    <w:rsid w:val="0EB0587C"/>
    <w:rsid w:val="0EB82D22"/>
    <w:rsid w:val="0EDAF640"/>
    <w:rsid w:val="0EDF13EB"/>
    <w:rsid w:val="0EE430FF"/>
    <w:rsid w:val="0EE64949"/>
    <w:rsid w:val="0EE9D3CA"/>
    <w:rsid w:val="0EF475A9"/>
    <w:rsid w:val="0EF671FC"/>
    <w:rsid w:val="0EFE11A9"/>
    <w:rsid w:val="0F00C3F1"/>
    <w:rsid w:val="0F2123CA"/>
    <w:rsid w:val="0F2AAE40"/>
    <w:rsid w:val="0F306BB0"/>
    <w:rsid w:val="0F37FA41"/>
    <w:rsid w:val="0F461765"/>
    <w:rsid w:val="0F497702"/>
    <w:rsid w:val="0F5217D1"/>
    <w:rsid w:val="0F537637"/>
    <w:rsid w:val="0F54C37E"/>
    <w:rsid w:val="0F57A8AC"/>
    <w:rsid w:val="0F5A8657"/>
    <w:rsid w:val="0F5BC7FC"/>
    <w:rsid w:val="0F5EE003"/>
    <w:rsid w:val="0F67B2D7"/>
    <w:rsid w:val="0F7651A8"/>
    <w:rsid w:val="0F77815A"/>
    <w:rsid w:val="0F79A5A0"/>
    <w:rsid w:val="0F7D31BB"/>
    <w:rsid w:val="0F8ACAF8"/>
    <w:rsid w:val="0F8EE1A8"/>
    <w:rsid w:val="0F9BB6E2"/>
    <w:rsid w:val="0FA03B6F"/>
    <w:rsid w:val="0FA457B9"/>
    <w:rsid w:val="0FA93C35"/>
    <w:rsid w:val="0FB14533"/>
    <w:rsid w:val="0FBC476C"/>
    <w:rsid w:val="0FC82D1A"/>
    <w:rsid w:val="0FCA7B16"/>
    <w:rsid w:val="0FCEF37A"/>
    <w:rsid w:val="0FD1C9CB"/>
    <w:rsid w:val="0FD50C29"/>
    <w:rsid w:val="0FD659C9"/>
    <w:rsid w:val="0FD82890"/>
    <w:rsid w:val="0FE3A0B2"/>
    <w:rsid w:val="0FE49E20"/>
    <w:rsid w:val="0FE8BCB7"/>
    <w:rsid w:val="0FEF2C59"/>
    <w:rsid w:val="0FF3493D"/>
    <w:rsid w:val="0FFA780D"/>
    <w:rsid w:val="0FFAB20D"/>
    <w:rsid w:val="0FFCB299"/>
    <w:rsid w:val="100512CA"/>
    <w:rsid w:val="10102E6F"/>
    <w:rsid w:val="1013B2E1"/>
    <w:rsid w:val="101FA486"/>
    <w:rsid w:val="102423BC"/>
    <w:rsid w:val="10294F25"/>
    <w:rsid w:val="102D858B"/>
    <w:rsid w:val="1030A410"/>
    <w:rsid w:val="103749B7"/>
    <w:rsid w:val="1037CAE3"/>
    <w:rsid w:val="104093DB"/>
    <w:rsid w:val="10453732"/>
    <w:rsid w:val="104EBEBE"/>
    <w:rsid w:val="10550F67"/>
    <w:rsid w:val="1064AC0C"/>
    <w:rsid w:val="10709BE7"/>
    <w:rsid w:val="1079066F"/>
    <w:rsid w:val="108B80B7"/>
    <w:rsid w:val="1091B789"/>
    <w:rsid w:val="1096A55F"/>
    <w:rsid w:val="109ADED7"/>
    <w:rsid w:val="10A95F41"/>
    <w:rsid w:val="10B1B0C8"/>
    <w:rsid w:val="10B322C7"/>
    <w:rsid w:val="10B60A77"/>
    <w:rsid w:val="10B78637"/>
    <w:rsid w:val="10B895A6"/>
    <w:rsid w:val="10BAA29D"/>
    <w:rsid w:val="10BBFAC2"/>
    <w:rsid w:val="10C2B1B6"/>
    <w:rsid w:val="10D29758"/>
    <w:rsid w:val="10E1B705"/>
    <w:rsid w:val="10E806DA"/>
    <w:rsid w:val="10E8C20A"/>
    <w:rsid w:val="10E9C4CF"/>
    <w:rsid w:val="10F0BA78"/>
    <w:rsid w:val="10F3188B"/>
    <w:rsid w:val="10F3BA71"/>
    <w:rsid w:val="10F498DE"/>
    <w:rsid w:val="10FD4045"/>
    <w:rsid w:val="1101BB70"/>
    <w:rsid w:val="1104CE89"/>
    <w:rsid w:val="11053E8E"/>
    <w:rsid w:val="11064C07"/>
    <w:rsid w:val="1106BA48"/>
    <w:rsid w:val="1107513A"/>
    <w:rsid w:val="1113D5A2"/>
    <w:rsid w:val="11155C12"/>
    <w:rsid w:val="111BCB10"/>
    <w:rsid w:val="11212DC4"/>
    <w:rsid w:val="11225D7A"/>
    <w:rsid w:val="112A738E"/>
    <w:rsid w:val="112F74DA"/>
    <w:rsid w:val="11319F7C"/>
    <w:rsid w:val="11357D25"/>
    <w:rsid w:val="113A1072"/>
    <w:rsid w:val="1143DFA7"/>
    <w:rsid w:val="1144DE4E"/>
    <w:rsid w:val="1145ED78"/>
    <w:rsid w:val="11490763"/>
    <w:rsid w:val="114B9A47"/>
    <w:rsid w:val="114D0149"/>
    <w:rsid w:val="11540727"/>
    <w:rsid w:val="11550626"/>
    <w:rsid w:val="1163C205"/>
    <w:rsid w:val="1165A3D8"/>
    <w:rsid w:val="116B47ED"/>
    <w:rsid w:val="11704E2B"/>
    <w:rsid w:val="11704E34"/>
    <w:rsid w:val="11755E46"/>
    <w:rsid w:val="1182807A"/>
    <w:rsid w:val="1183527B"/>
    <w:rsid w:val="118AC423"/>
    <w:rsid w:val="118DAA0E"/>
    <w:rsid w:val="118EFD5F"/>
    <w:rsid w:val="11929868"/>
    <w:rsid w:val="119584E4"/>
    <w:rsid w:val="1196D233"/>
    <w:rsid w:val="11991532"/>
    <w:rsid w:val="119E130A"/>
    <w:rsid w:val="11A2139A"/>
    <w:rsid w:val="11AEA4DC"/>
    <w:rsid w:val="11B535C1"/>
    <w:rsid w:val="11B6E5A7"/>
    <w:rsid w:val="11B92D2B"/>
    <w:rsid w:val="11BCAE1E"/>
    <w:rsid w:val="11BE89E8"/>
    <w:rsid w:val="11C35634"/>
    <w:rsid w:val="11CA5FAF"/>
    <w:rsid w:val="11CD2729"/>
    <w:rsid w:val="11D30537"/>
    <w:rsid w:val="11D52DA6"/>
    <w:rsid w:val="11D9C348"/>
    <w:rsid w:val="11E18437"/>
    <w:rsid w:val="11E219D4"/>
    <w:rsid w:val="11E386AD"/>
    <w:rsid w:val="11F03ED8"/>
    <w:rsid w:val="11F640C6"/>
    <w:rsid w:val="11FA949C"/>
    <w:rsid w:val="1200EC60"/>
    <w:rsid w:val="12107B03"/>
    <w:rsid w:val="12107D50"/>
    <w:rsid w:val="121395B9"/>
    <w:rsid w:val="12168332"/>
    <w:rsid w:val="12211689"/>
    <w:rsid w:val="122642C2"/>
    <w:rsid w:val="12282F4B"/>
    <w:rsid w:val="122B3AB9"/>
    <w:rsid w:val="122EE81D"/>
    <w:rsid w:val="1240ECE6"/>
    <w:rsid w:val="12411196"/>
    <w:rsid w:val="124CCE30"/>
    <w:rsid w:val="124E03DE"/>
    <w:rsid w:val="125099E2"/>
    <w:rsid w:val="1257BC27"/>
    <w:rsid w:val="127350F5"/>
    <w:rsid w:val="1274B59F"/>
    <w:rsid w:val="127AC2E8"/>
    <w:rsid w:val="127E5512"/>
    <w:rsid w:val="127FAE02"/>
    <w:rsid w:val="128256C4"/>
    <w:rsid w:val="128DAF0B"/>
    <w:rsid w:val="128E643D"/>
    <w:rsid w:val="12964952"/>
    <w:rsid w:val="1297FA83"/>
    <w:rsid w:val="1298081C"/>
    <w:rsid w:val="12B23422"/>
    <w:rsid w:val="12BF320F"/>
    <w:rsid w:val="12BFE490"/>
    <w:rsid w:val="12C96B1F"/>
    <w:rsid w:val="12CA7E48"/>
    <w:rsid w:val="12CB9098"/>
    <w:rsid w:val="12D58F10"/>
    <w:rsid w:val="12EDE187"/>
    <w:rsid w:val="1300EE75"/>
    <w:rsid w:val="13084F34"/>
    <w:rsid w:val="130945DC"/>
    <w:rsid w:val="1309DDCA"/>
    <w:rsid w:val="132461C6"/>
    <w:rsid w:val="1331DB49"/>
    <w:rsid w:val="133D5E7E"/>
    <w:rsid w:val="13418A46"/>
    <w:rsid w:val="1341EFDE"/>
    <w:rsid w:val="1349A8BD"/>
    <w:rsid w:val="134B1CF7"/>
    <w:rsid w:val="134D49F5"/>
    <w:rsid w:val="13503A72"/>
    <w:rsid w:val="1356BE6D"/>
    <w:rsid w:val="135C5CA4"/>
    <w:rsid w:val="1364E796"/>
    <w:rsid w:val="13665FDD"/>
    <w:rsid w:val="13762AA4"/>
    <w:rsid w:val="1380EE54"/>
    <w:rsid w:val="13814AD4"/>
    <w:rsid w:val="1385EA40"/>
    <w:rsid w:val="138C6229"/>
    <w:rsid w:val="138DF913"/>
    <w:rsid w:val="139038E1"/>
    <w:rsid w:val="1397B1E3"/>
    <w:rsid w:val="1399594B"/>
    <w:rsid w:val="13A7DA9F"/>
    <w:rsid w:val="13A955A0"/>
    <w:rsid w:val="13AA3B09"/>
    <w:rsid w:val="13AAC3E2"/>
    <w:rsid w:val="13AACBA8"/>
    <w:rsid w:val="13AF2DB4"/>
    <w:rsid w:val="13B081C3"/>
    <w:rsid w:val="13B23587"/>
    <w:rsid w:val="13B2F9F3"/>
    <w:rsid w:val="13BD5D8B"/>
    <w:rsid w:val="13C547E0"/>
    <w:rsid w:val="13C94302"/>
    <w:rsid w:val="13D70D58"/>
    <w:rsid w:val="13D725E4"/>
    <w:rsid w:val="13E606EE"/>
    <w:rsid w:val="13EB162A"/>
    <w:rsid w:val="13FB8885"/>
    <w:rsid w:val="1400D033"/>
    <w:rsid w:val="14066A86"/>
    <w:rsid w:val="140FBB0D"/>
    <w:rsid w:val="1412F52E"/>
    <w:rsid w:val="14191D8B"/>
    <w:rsid w:val="141BE652"/>
    <w:rsid w:val="14219FC1"/>
    <w:rsid w:val="142C510D"/>
    <w:rsid w:val="142E37C6"/>
    <w:rsid w:val="14304BA8"/>
    <w:rsid w:val="14356CF8"/>
    <w:rsid w:val="1438E0EA"/>
    <w:rsid w:val="1439FBA3"/>
    <w:rsid w:val="1444AE90"/>
    <w:rsid w:val="14469CED"/>
    <w:rsid w:val="1448015C"/>
    <w:rsid w:val="144D09C2"/>
    <w:rsid w:val="14545886"/>
    <w:rsid w:val="14594283"/>
    <w:rsid w:val="146D1B44"/>
    <w:rsid w:val="14775D16"/>
    <w:rsid w:val="147B0BE9"/>
    <w:rsid w:val="1480F326"/>
    <w:rsid w:val="14852DA3"/>
    <w:rsid w:val="148541A8"/>
    <w:rsid w:val="148BD53F"/>
    <w:rsid w:val="149302DE"/>
    <w:rsid w:val="14A76529"/>
    <w:rsid w:val="14ADF4A3"/>
    <w:rsid w:val="14B0AC4D"/>
    <w:rsid w:val="14C27DC2"/>
    <w:rsid w:val="14C30601"/>
    <w:rsid w:val="14C5FE3D"/>
    <w:rsid w:val="14C9EB90"/>
    <w:rsid w:val="14E067C8"/>
    <w:rsid w:val="14E1F999"/>
    <w:rsid w:val="14EA2933"/>
    <w:rsid w:val="14ECFB6B"/>
    <w:rsid w:val="14F07104"/>
    <w:rsid w:val="14F28FA0"/>
    <w:rsid w:val="14F48B93"/>
    <w:rsid w:val="14F4E644"/>
    <w:rsid w:val="14F69DB9"/>
    <w:rsid w:val="14F752E5"/>
    <w:rsid w:val="1511E192"/>
    <w:rsid w:val="15170381"/>
    <w:rsid w:val="151EC3E8"/>
    <w:rsid w:val="151F7BB3"/>
    <w:rsid w:val="1523EDC2"/>
    <w:rsid w:val="1523FEAD"/>
    <w:rsid w:val="1527E710"/>
    <w:rsid w:val="152DB8BF"/>
    <w:rsid w:val="15316D3E"/>
    <w:rsid w:val="15367E5A"/>
    <w:rsid w:val="1537700B"/>
    <w:rsid w:val="153D43D8"/>
    <w:rsid w:val="154315EE"/>
    <w:rsid w:val="15438A80"/>
    <w:rsid w:val="154568A0"/>
    <w:rsid w:val="15464782"/>
    <w:rsid w:val="1547F12B"/>
    <w:rsid w:val="1552BC5A"/>
    <w:rsid w:val="15577709"/>
    <w:rsid w:val="155C77E6"/>
    <w:rsid w:val="156118DB"/>
    <w:rsid w:val="156738B7"/>
    <w:rsid w:val="1568E5D6"/>
    <w:rsid w:val="156A6FCB"/>
    <w:rsid w:val="1573EF06"/>
    <w:rsid w:val="157667AC"/>
    <w:rsid w:val="15776243"/>
    <w:rsid w:val="157B7955"/>
    <w:rsid w:val="157CBA52"/>
    <w:rsid w:val="157E7632"/>
    <w:rsid w:val="15806E19"/>
    <w:rsid w:val="15810B61"/>
    <w:rsid w:val="1583F59C"/>
    <w:rsid w:val="15953428"/>
    <w:rsid w:val="1596B92F"/>
    <w:rsid w:val="159F9EFB"/>
    <w:rsid w:val="159FA527"/>
    <w:rsid w:val="15A2E261"/>
    <w:rsid w:val="15A68E44"/>
    <w:rsid w:val="15A6F539"/>
    <w:rsid w:val="15A847A6"/>
    <w:rsid w:val="15A9FD19"/>
    <w:rsid w:val="15AA1570"/>
    <w:rsid w:val="15AA61C2"/>
    <w:rsid w:val="15AC6910"/>
    <w:rsid w:val="15AD4117"/>
    <w:rsid w:val="15BCE761"/>
    <w:rsid w:val="15C27286"/>
    <w:rsid w:val="15C2CE5F"/>
    <w:rsid w:val="15CB1795"/>
    <w:rsid w:val="15CBAF74"/>
    <w:rsid w:val="15CDC453"/>
    <w:rsid w:val="15D3085D"/>
    <w:rsid w:val="15DDCD8B"/>
    <w:rsid w:val="15E33B7C"/>
    <w:rsid w:val="15E408F0"/>
    <w:rsid w:val="15E58096"/>
    <w:rsid w:val="15E6AC95"/>
    <w:rsid w:val="15EAA4DD"/>
    <w:rsid w:val="15EC650A"/>
    <w:rsid w:val="15F085AE"/>
    <w:rsid w:val="15F524D5"/>
    <w:rsid w:val="15FD168C"/>
    <w:rsid w:val="160A1864"/>
    <w:rsid w:val="160EB46D"/>
    <w:rsid w:val="161073E9"/>
    <w:rsid w:val="1624E5C1"/>
    <w:rsid w:val="1627C7A0"/>
    <w:rsid w:val="16297000"/>
    <w:rsid w:val="162B5755"/>
    <w:rsid w:val="162DDE35"/>
    <w:rsid w:val="163D23C3"/>
    <w:rsid w:val="164ED421"/>
    <w:rsid w:val="16531905"/>
    <w:rsid w:val="1656D65C"/>
    <w:rsid w:val="1669E1B8"/>
    <w:rsid w:val="166EBD74"/>
    <w:rsid w:val="16702D9D"/>
    <w:rsid w:val="1672D38E"/>
    <w:rsid w:val="167576A5"/>
    <w:rsid w:val="167635D8"/>
    <w:rsid w:val="167E21B9"/>
    <w:rsid w:val="1682866A"/>
    <w:rsid w:val="168411F1"/>
    <w:rsid w:val="168F157D"/>
    <w:rsid w:val="168F20ED"/>
    <w:rsid w:val="1691FD2F"/>
    <w:rsid w:val="1694AEEE"/>
    <w:rsid w:val="169E97E5"/>
    <w:rsid w:val="16B01DE5"/>
    <w:rsid w:val="16BF3010"/>
    <w:rsid w:val="16BF599F"/>
    <w:rsid w:val="16C2DDE0"/>
    <w:rsid w:val="16C8FA9B"/>
    <w:rsid w:val="16C94E02"/>
    <w:rsid w:val="16C95135"/>
    <w:rsid w:val="16D04B89"/>
    <w:rsid w:val="16D87022"/>
    <w:rsid w:val="16D99D29"/>
    <w:rsid w:val="16DE6D07"/>
    <w:rsid w:val="16E22798"/>
    <w:rsid w:val="16E54395"/>
    <w:rsid w:val="16E63BA7"/>
    <w:rsid w:val="16FA12FB"/>
    <w:rsid w:val="16FE6CC4"/>
    <w:rsid w:val="170355C1"/>
    <w:rsid w:val="17038744"/>
    <w:rsid w:val="1706AB8B"/>
    <w:rsid w:val="1706D150"/>
    <w:rsid w:val="170F5078"/>
    <w:rsid w:val="1714AD68"/>
    <w:rsid w:val="17159A0C"/>
    <w:rsid w:val="1716E0C0"/>
    <w:rsid w:val="171BB3D9"/>
    <w:rsid w:val="1725941F"/>
    <w:rsid w:val="173024B9"/>
    <w:rsid w:val="173137A2"/>
    <w:rsid w:val="1736A744"/>
    <w:rsid w:val="173C23FE"/>
    <w:rsid w:val="1745FE0C"/>
    <w:rsid w:val="17494B62"/>
    <w:rsid w:val="174ACBD4"/>
    <w:rsid w:val="175595BD"/>
    <w:rsid w:val="1755CC95"/>
    <w:rsid w:val="1756EE43"/>
    <w:rsid w:val="1760384C"/>
    <w:rsid w:val="1760E543"/>
    <w:rsid w:val="1763D81E"/>
    <w:rsid w:val="176BCEA5"/>
    <w:rsid w:val="176D80AB"/>
    <w:rsid w:val="176DFA7C"/>
    <w:rsid w:val="176E4358"/>
    <w:rsid w:val="176F130F"/>
    <w:rsid w:val="1782BFF7"/>
    <w:rsid w:val="178C62C2"/>
    <w:rsid w:val="178D9BCF"/>
    <w:rsid w:val="17973A5E"/>
    <w:rsid w:val="17987E69"/>
    <w:rsid w:val="1799CE00"/>
    <w:rsid w:val="179D8D17"/>
    <w:rsid w:val="179E1B0C"/>
    <w:rsid w:val="17A0248B"/>
    <w:rsid w:val="17A30E3A"/>
    <w:rsid w:val="17A7244F"/>
    <w:rsid w:val="17A74A4F"/>
    <w:rsid w:val="17AC29A2"/>
    <w:rsid w:val="17AE0783"/>
    <w:rsid w:val="17AF0602"/>
    <w:rsid w:val="17B8CD92"/>
    <w:rsid w:val="17CABE0F"/>
    <w:rsid w:val="17D8450E"/>
    <w:rsid w:val="17DB866A"/>
    <w:rsid w:val="17DBB2A7"/>
    <w:rsid w:val="17E11EA3"/>
    <w:rsid w:val="17E2589B"/>
    <w:rsid w:val="17EBC09C"/>
    <w:rsid w:val="17F00BEC"/>
    <w:rsid w:val="17F42E76"/>
    <w:rsid w:val="17F68D6B"/>
    <w:rsid w:val="18014C8B"/>
    <w:rsid w:val="181122B8"/>
    <w:rsid w:val="181482A6"/>
    <w:rsid w:val="1814E446"/>
    <w:rsid w:val="181AE208"/>
    <w:rsid w:val="181D3975"/>
    <w:rsid w:val="183A61F5"/>
    <w:rsid w:val="183B3C79"/>
    <w:rsid w:val="184082C2"/>
    <w:rsid w:val="1844A341"/>
    <w:rsid w:val="1845ACF5"/>
    <w:rsid w:val="18466EBD"/>
    <w:rsid w:val="184D188E"/>
    <w:rsid w:val="18552D43"/>
    <w:rsid w:val="18574057"/>
    <w:rsid w:val="18585E34"/>
    <w:rsid w:val="185BFC85"/>
    <w:rsid w:val="185C088D"/>
    <w:rsid w:val="185EDB9C"/>
    <w:rsid w:val="18648B3E"/>
    <w:rsid w:val="1866C456"/>
    <w:rsid w:val="18676AB9"/>
    <w:rsid w:val="1867CA8B"/>
    <w:rsid w:val="186BEC8B"/>
    <w:rsid w:val="186CA4DC"/>
    <w:rsid w:val="187C8A75"/>
    <w:rsid w:val="187F4626"/>
    <w:rsid w:val="18835C48"/>
    <w:rsid w:val="189A58EE"/>
    <w:rsid w:val="189B50BE"/>
    <w:rsid w:val="189B6849"/>
    <w:rsid w:val="189D96F4"/>
    <w:rsid w:val="18A0A033"/>
    <w:rsid w:val="18BBDCA0"/>
    <w:rsid w:val="18C2E7FD"/>
    <w:rsid w:val="18DD4A20"/>
    <w:rsid w:val="18E1D045"/>
    <w:rsid w:val="18E7BFC9"/>
    <w:rsid w:val="18F53B31"/>
    <w:rsid w:val="18F6C9FA"/>
    <w:rsid w:val="19043C08"/>
    <w:rsid w:val="1904D984"/>
    <w:rsid w:val="190BC8DD"/>
    <w:rsid w:val="190C33D8"/>
    <w:rsid w:val="190E59BB"/>
    <w:rsid w:val="190FC9C0"/>
    <w:rsid w:val="19276AE4"/>
    <w:rsid w:val="19322255"/>
    <w:rsid w:val="193250C8"/>
    <w:rsid w:val="1937F6D9"/>
    <w:rsid w:val="193C9E12"/>
    <w:rsid w:val="1941A692"/>
    <w:rsid w:val="1942E6E4"/>
    <w:rsid w:val="194331F3"/>
    <w:rsid w:val="1948F92F"/>
    <w:rsid w:val="194CFAF8"/>
    <w:rsid w:val="194D4CA2"/>
    <w:rsid w:val="194E80FC"/>
    <w:rsid w:val="1954DFC4"/>
    <w:rsid w:val="1956B57A"/>
    <w:rsid w:val="195ADA4E"/>
    <w:rsid w:val="195F7ED9"/>
    <w:rsid w:val="1961152E"/>
    <w:rsid w:val="196A6044"/>
    <w:rsid w:val="1971B5BC"/>
    <w:rsid w:val="197AF452"/>
    <w:rsid w:val="1986F9E9"/>
    <w:rsid w:val="19879CA0"/>
    <w:rsid w:val="199738D1"/>
    <w:rsid w:val="199A8113"/>
    <w:rsid w:val="199A9FA2"/>
    <w:rsid w:val="19B77960"/>
    <w:rsid w:val="19BB125A"/>
    <w:rsid w:val="19C7D828"/>
    <w:rsid w:val="19CC74AD"/>
    <w:rsid w:val="19D535C7"/>
    <w:rsid w:val="19D5CCFC"/>
    <w:rsid w:val="19D86E2A"/>
    <w:rsid w:val="19E2D168"/>
    <w:rsid w:val="19EA1327"/>
    <w:rsid w:val="19F567C9"/>
    <w:rsid w:val="19F5850A"/>
    <w:rsid w:val="19F979A6"/>
    <w:rsid w:val="19FD5D5A"/>
    <w:rsid w:val="19FF6F49"/>
    <w:rsid w:val="1A09E6E8"/>
    <w:rsid w:val="1A0A5990"/>
    <w:rsid w:val="1A0ABC35"/>
    <w:rsid w:val="1A0B56D8"/>
    <w:rsid w:val="1A0D0F4B"/>
    <w:rsid w:val="1A1575F8"/>
    <w:rsid w:val="1A1FA329"/>
    <w:rsid w:val="1A234DCF"/>
    <w:rsid w:val="1A3095DE"/>
    <w:rsid w:val="1A33417E"/>
    <w:rsid w:val="1A3C727A"/>
    <w:rsid w:val="1A3F60E1"/>
    <w:rsid w:val="1A40D3B5"/>
    <w:rsid w:val="1A430219"/>
    <w:rsid w:val="1A4AE0C2"/>
    <w:rsid w:val="1A4C6AED"/>
    <w:rsid w:val="1A4E76F5"/>
    <w:rsid w:val="1A4EDCD0"/>
    <w:rsid w:val="1A52E550"/>
    <w:rsid w:val="1A5430F8"/>
    <w:rsid w:val="1A567BE2"/>
    <w:rsid w:val="1A59AABF"/>
    <w:rsid w:val="1A5E5713"/>
    <w:rsid w:val="1A7134DA"/>
    <w:rsid w:val="1A753389"/>
    <w:rsid w:val="1A77A881"/>
    <w:rsid w:val="1A8A08C0"/>
    <w:rsid w:val="1A8CBABF"/>
    <w:rsid w:val="1A8FD570"/>
    <w:rsid w:val="1A924105"/>
    <w:rsid w:val="1A95955F"/>
    <w:rsid w:val="1A963F82"/>
    <w:rsid w:val="1A999A90"/>
    <w:rsid w:val="1A9A785A"/>
    <w:rsid w:val="1A9C49FA"/>
    <w:rsid w:val="1AA3846C"/>
    <w:rsid w:val="1AA85AF7"/>
    <w:rsid w:val="1AC19C7B"/>
    <w:rsid w:val="1AC25B0B"/>
    <w:rsid w:val="1AC55710"/>
    <w:rsid w:val="1ACED2BA"/>
    <w:rsid w:val="1AD0EFBB"/>
    <w:rsid w:val="1AD3B9D9"/>
    <w:rsid w:val="1AD89C7F"/>
    <w:rsid w:val="1AD8D6C1"/>
    <w:rsid w:val="1AD8D6C2"/>
    <w:rsid w:val="1AD9F939"/>
    <w:rsid w:val="1AE4DEC3"/>
    <w:rsid w:val="1AE744F2"/>
    <w:rsid w:val="1AE80072"/>
    <w:rsid w:val="1AEBC8F1"/>
    <w:rsid w:val="1AFD8C43"/>
    <w:rsid w:val="1AFEA224"/>
    <w:rsid w:val="1B05BF5D"/>
    <w:rsid w:val="1B0E08F6"/>
    <w:rsid w:val="1B13B943"/>
    <w:rsid w:val="1B1798BA"/>
    <w:rsid w:val="1B1EC34C"/>
    <w:rsid w:val="1B248DB1"/>
    <w:rsid w:val="1B2F0A97"/>
    <w:rsid w:val="1B3F065B"/>
    <w:rsid w:val="1B475027"/>
    <w:rsid w:val="1B4EA634"/>
    <w:rsid w:val="1B56A974"/>
    <w:rsid w:val="1B59E001"/>
    <w:rsid w:val="1B5E6EA8"/>
    <w:rsid w:val="1B67068D"/>
    <w:rsid w:val="1B695C9F"/>
    <w:rsid w:val="1B722C71"/>
    <w:rsid w:val="1B7A2F8B"/>
    <w:rsid w:val="1B7B4D37"/>
    <w:rsid w:val="1B7CD48D"/>
    <w:rsid w:val="1B7E9969"/>
    <w:rsid w:val="1B80E38E"/>
    <w:rsid w:val="1B853024"/>
    <w:rsid w:val="1B9BCC7D"/>
    <w:rsid w:val="1B9C34C5"/>
    <w:rsid w:val="1B9C4C1F"/>
    <w:rsid w:val="1BA5D7C8"/>
    <w:rsid w:val="1BA6956A"/>
    <w:rsid w:val="1BB6DF1B"/>
    <w:rsid w:val="1BBC8112"/>
    <w:rsid w:val="1BCCD011"/>
    <w:rsid w:val="1BD4CCB3"/>
    <w:rsid w:val="1BE943FE"/>
    <w:rsid w:val="1BEADBCD"/>
    <w:rsid w:val="1BEE2056"/>
    <w:rsid w:val="1BF39C0B"/>
    <w:rsid w:val="1BF85C97"/>
    <w:rsid w:val="1BFEBA1C"/>
    <w:rsid w:val="1C09C1BD"/>
    <w:rsid w:val="1C0A260D"/>
    <w:rsid w:val="1C0C1F17"/>
    <w:rsid w:val="1C0CCDDC"/>
    <w:rsid w:val="1C134750"/>
    <w:rsid w:val="1C284424"/>
    <w:rsid w:val="1C39C519"/>
    <w:rsid w:val="1C410D00"/>
    <w:rsid w:val="1C4129F9"/>
    <w:rsid w:val="1C4ADBDB"/>
    <w:rsid w:val="1C65455B"/>
    <w:rsid w:val="1C659C93"/>
    <w:rsid w:val="1C674ED3"/>
    <w:rsid w:val="1C6DF0E3"/>
    <w:rsid w:val="1C70172C"/>
    <w:rsid w:val="1C7043C6"/>
    <w:rsid w:val="1C704886"/>
    <w:rsid w:val="1C80CC83"/>
    <w:rsid w:val="1C83532E"/>
    <w:rsid w:val="1C92F8C4"/>
    <w:rsid w:val="1C9304FD"/>
    <w:rsid w:val="1CA05ED6"/>
    <w:rsid w:val="1CA093CB"/>
    <w:rsid w:val="1CA14405"/>
    <w:rsid w:val="1CBAA8F9"/>
    <w:rsid w:val="1CC83F47"/>
    <w:rsid w:val="1CCB9A10"/>
    <w:rsid w:val="1CD9FDF0"/>
    <w:rsid w:val="1CDBD4A8"/>
    <w:rsid w:val="1CDEB51F"/>
    <w:rsid w:val="1CE3B67F"/>
    <w:rsid w:val="1CF13A99"/>
    <w:rsid w:val="1CF43C51"/>
    <w:rsid w:val="1CF4A9F8"/>
    <w:rsid w:val="1CF6DC10"/>
    <w:rsid w:val="1CF9F194"/>
    <w:rsid w:val="1D0A89F9"/>
    <w:rsid w:val="1D17D3ED"/>
    <w:rsid w:val="1D1C4E4C"/>
    <w:rsid w:val="1D259098"/>
    <w:rsid w:val="1D2A1ABD"/>
    <w:rsid w:val="1D3E88F9"/>
    <w:rsid w:val="1D3F6276"/>
    <w:rsid w:val="1D404CE2"/>
    <w:rsid w:val="1D4F1A75"/>
    <w:rsid w:val="1D5314D6"/>
    <w:rsid w:val="1D54E595"/>
    <w:rsid w:val="1D562A8B"/>
    <w:rsid w:val="1D613644"/>
    <w:rsid w:val="1D6754EE"/>
    <w:rsid w:val="1D68F53F"/>
    <w:rsid w:val="1D69869E"/>
    <w:rsid w:val="1D69C8D1"/>
    <w:rsid w:val="1D743F92"/>
    <w:rsid w:val="1D798D0F"/>
    <w:rsid w:val="1D79A3CA"/>
    <w:rsid w:val="1D831D56"/>
    <w:rsid w:val="1D951BFD"/>
    <w:rsid w:val="1D9BE6A1"/>
    <w:rsid w:val="1D9BEE40"/>
    <w:rsid w:val="1D9D75D6"/>
    <w:rsid w:val="1D9F360E"/>
    <w:rsid w:val="1DA0B943"/>
    <w:rsid w:val="1DA11C38"/>
    <w:rsid w:val="1DA6EA05"/>
    <w:rsid w:val="1DAB6B02"/>
    <w:rsid w:val="1DAC05AB"/>
    <w:rsid w:val="1DACAE80"/>
    <w:rsid w:val="1DAE44A4"/>
    <w:rsid w:val="1DBD5703"/>
    <w:rsid w:val="1DBF7246"/>
    <w:rsid w:val="1DC1D2F9"/>
    <w:rsid w:val="1DC63945"/>
    <w:rsid w:val="1DCE2DE3"/>
    <w:rsid w:val="1DCF6A7F"/>
    <w:rsid w:val="1DD1390F"/>
    <w:rsid w:val="1DD16BF9"/>
    <w:rsid w:val="1DD1A679"/>
    <w:rsid w:val="1DDBF71F"/>
    <w:rsid w:val="1DDF90EC"/>
    <w:rsid w:val="1DE48608"/>
    <w:rsid w:val="1E0B1501"/>
    <w:rsid w:val="1E113BB9"/>
    <w:rsid w:val="1E124198"/>
    <w:rsid w:val="1E133E80"/>
    <w:rsid w:val="1E170BD6"/>
    <w:rsid w:val="1E192982"/>
    <w:rsid w:val="1E2A370E"/>
    <w:rsid w:val="1E2EAEE1"/>
    <w:rsid w:val="1E300D1F"/>
    <w:rsid w:val="1E36EECA"/>
    <w:rsid w:val="1E49EC22"/>
    <w:rsid w:val="1E51D979"/>
    <w:rsid w:val="1E55A56E"/>
    <w:rsid w:val="1E588578"/>
    <w:rsid w:val="1E5AE762"/>
    <w:rsid w:val="1E618941"/>
    <w:rsid w:val="1E67BC8C"/>
    <w:rsid w:val="1E738FAD"/>
    <w:rsid w:val="1E7E2C28"/>
    <w:rsid w:val="1E7F91D7"/>
    <w:rsid w:val="1E7FA85F"/>
    <w:rsid w:val="1E83EBE8"/>
    <w:rsid w:val="1E8F302C"/>
    <w:rsid w:val="1E9CA69A"/>
    <w:rsid w:val="1E9E28A1"/>
    <w:rsid w:val="1EA79EDD"/>
    <w:rsid w:val="1EA7E619"/>
    <w:rsid w:val="1EB68CBD"/>
    <w:rsid w:val="1EB6D6A8"/>
    <w:rsid w:val="1EB72543"/>
    <w:rsid w:val="1EC29EC1"/>
    <w:rsid w:val="1EC785B9"/>
    <w:rsid w:val="1ED0DF17"/>
    <w:rsid w:val="1ED55BE5"/>
    <w:rsid w:val="1ED80075"/>
    <w:rsid w:val="1EDBFFD8"/>
    <w:rsid w:val="1EDD21DA"/>
    <w:rsid w:val="1EDF65C0"/>
    <w:rsid w:val="1EE03094"/>
    <w:rsid w:val="1EE0AD39"/>
    <w:rsid w:val="1EE7999C"/>
    <w:rsid w:val="1EEB90DE"/>
    <w:rsid w:val="1EFC89EF"/>
    <w:rsid w:val="1F18E2F8"/>
    <w:rsid w:val="1F1DCECA"/>
    <w:rsid w:val="1F21246F"/>
    <w:rsid w:val="1F259817"/>
    <w:rsid w:val="1F301030"/>
    <w:rsid w:val="1F333017"/>
    <w:rsid w:val="1F387754"/>
    <w:rsid w:val="1F39B491"/>
    <w:rsid w:val="1F3ACFA8"/>
    <w:rsid w:val="1F3D81A0"/>
    <w:rsid w:val="1F43E9D1"/>
    <w:rsid w:val="1F477F45"/>
    <w:rsid w:val="1F4A4BFE"/>
    <w:rsid w:val="1F511B40"/>
    <w:rsid w:val="1F58BDCA"/>
    <w:rsid w:val="1F5CDEB5"/>
    <w:rsid w:val="1F636A29"/>
    <w:rsid w:val="1F7C2176"/>
    <w:rsid w:val="1F7D93A2"/>
    <w:rsid w:val="1F7E4ABC"/>
    <w:rsid w:val="1F829DF0"/>
    <w:rsid w:val="1F82CF73"/>
    <w:rsid w:val="1F83EBDC"/>
    <w:rsid w:val="1F84287B"/>
    <w:rsid w:val="1F8BF931"/>
    <w:rsid w:val="1F8E9490"/>
    <w:rsid w:val="1F92B192"/>
    <w:rsid w:val="1F98F88A"/>
    <w:rsid w:val="1F9A4EBC"/>
    <w:rsid w:val="1FA91F8E"/>
    <w:rsid w:val="1FABC2AA"/>
    <w:rsid w:val="1FAC2F4E"/>
    <w:rsid w:val="1FAF963D"/>
    <w:rsid w:val="1FAFA961"/>
    <w:rsid w:val="1FB05666"/>
    <w:rsid w:val="1FB146FA"/>
    <w:rsid w:val="1FB15889"/>
    <w:rsid w:val="1FBA24B0"/>
    <w:rsid w:val="1FBA428B"/>
    <w:rsid w:val="1FC56F14"/>
    <w:rsid w:val="1FC828BF"/>
    <w:rsid w:val="1FD7F0E8"/>
    <w:rsid w:val="1FDA4A52"/>
    <w:rsid w:val="1FDFF377"/>
    <w:rsid w:val="1FE9D2EB"/>
    <w:rsid w:val="1FEF098D"/>
    <w:rsid w:val="1FF3A2A9"/>
    <w:rsid w:val="1FF3DDB2"/>
    <w:rsid w:val="1FF58FC0"/>
    <w:rsid w:val="1FF87A35"/>
    <w:rsid w:val="1FF8E4C0"/>
    <w:rsid w:val="200759A3"/>
    <w:rsid w:val="2008833A"/>
    <w:rsid w:val="2012DDEF"/>
    <w:rsid w:val="20141855"/>
    <w:rsid w:val="20161FEE"/>
    <w:rsid w:val="2022774F"/>
    <w:rsid w:val="2027DC98"/>
    <w:rsid w:val="202A452F"/>
    <w:rsid w:val="202DF0B3"/>
    <w:rsid w:val="20341EC0"/>
    <w:rsid w:val="203AC74D"/>
    <w:rsid w:val="20407DC7"/>
    <w:rsid w:val="204127DF"/>
    <w:rsid w:val="20426E7E"/>
    <w:rsid w:val="204EE815"/>
    <w:rsid w:val="20653AA1"/>
    <w:rsid w:val="206ACB2B"/>
    <w:rsid w:val="206CE73B"/>
    <w:rsid w:val="20817C7E"/>
    <w:rsid w:val="20838594"/>
    <w:rsid w:val="208D3A46"/>
    <w:rsid w:val="208DAA60"/>
    <w:rsid w:val="209B0D0D"/>
    <w:rsid w:val="20AC6607"/>
    <w:rsid w:val="20B230E9"/>
    <w:rsid w:val="20B4EA77"/>
    <w:rsid w:val="20B822A1"/>
    <w:rsid w:val="20B8E204"/>
    <w:rsid w:val="20BBE415"/>
    <w:rsid w:val="20BDFA4B"/>
    <w:rsid w:val="20C5C887"/>
    <w:rsid w:val="20C71893"/>
    <w:rsid w:val="20C8D7D1"/>
    <w:rsid w:val="20CD01D6"/>
    <w:rsid w:val="20CD1115"/>
    <w:rsid w:val="20D56B54"/>
    <w:rsid w:val="20E80B84"/>
    <w:rsid w:val="20EC1737"/>
    <w:rsid w:val="20F17B95"/>
    <w:rsid w:val="20F4478B"/>
    <w:rsid w:val="2101DDAC"/>
    <w:rsid w:val="2101FBC0"/>
    <w:rsid w:val="210DA014"/>
    <w:rsid w:val="210F90B9"/>
    <w:rsid w:val="2117E713"/>
    <w:rsid w:val="211D885F"/>
    <w:rsid w:val="21224363"/>
    <w:rsid w:val="21272478"/>
    <w:rsid w:val="212CD31E"/>
    <w:rsid w:val="213131CF"/>
    <w:rsid w:val="21380A48"/>
    <w:rsid w:val="21403CDE"/>
    <w:rsid w:val="21449EA3"/>
    <w:rsid w:val="21452C12"/>
    <w:rsid w:val="214D9343"/>
    <w:rsid w:val="2151286D"/>
    <w:rsid w:val="21516861"/>
    <w:rsid w:val="2154EB28"/>
    <w:rsid w:val="2159FCAC"/>
    <w:rsid w:val="215AD138"/>
    <w:rsid w:val="215B30C3"/>
    <w:rsid w:val="216980F9"/>
    <w:rsid w:val="2169B957"/>
    <w:rsid w:val="2169D838"/>
    <w:rsid w:val="21768770"/>
    <w:rsid w:val="217BE448"/>
    <w:rsid w:val="218587E4"/>
    <w:rsid w:val="218F0377"/>
    <w:rsid w:val="2194644F"/>
    <w:rsid w:val="21984898"/>
    <w:rsid w:val="219F5F84"/>
    <w:rsid w:val="21A2D9EE"/>
    <w:rsid w:val="21A59BD4"/>
    <w:rsid w:val="21ADF526"/>
    <w:rsid w:val="21B8414C"/>
    <w:rsid w:val="21B89DC8"/>
    <w:rsid w:val="21BDB058"/>
    <w:rsid w:val="21C040FC"/>
    <w:rsid w:val="21C076BA"/>
    <w:rsid w:val="21C207C5"/>
    <w:rsid w:val="21C56D88"/>
    <w:rsid w:val="21CA5F8F"/>
    <w:rsid w:val="21CCCF8E"/>
    <w:rsid w:val="21CCE9F8"/>
    <w:rsid w:val="21D5C78C"/>
    <w:rsid w:val="21DAE976"/>
    <w:rsid w:val="21DDB6D4"/>
    <w:rsid w:val="21DF4122"/>
    <w:rsid w:val="21DF5A5B"/>
    <w:rsid w:val="21E4262E"/>
    <w:rsid w:val="21E53DFA"/>
    <w:rsid w:val="21ED3FD3"/>
    <w:rsid w:val="21F9C003"/>
    <w:rsid w:val="2220F5FC"/>
    <w:rsid w:val="222635F6"/>
    <w:rsid w:val="2227EEFE"/>
    <w:rsid w:val="222FEFA7"/>
    <w:rsid w:val="22493B7B"/>
    <w:rsid w:val="224BAFFA"/>
    <w:rsid w:val="224EBDE2"/>
    <w:rsid w:val="224EEEDF"/>
    <w:rsid w:val="225188FF"/>
    <w:rsid w:val="225DC430"/>
    <w:rsid w:val="225E86FA"/>
    <w:rsid w:val="226019A5"/>
    <w:rsid w:val="2267CC51"/>
    <w:rsid w:val="226AE0EB"/>
    <w:rsid w:val="227BF068"/>
    <w:rsid w:val="2285345D"/>
    <w:rsid w:val="2288290A"/>
    <w:rsid w:val="22889102"/>
    <w:rsid w:val="2288EACF"/>
    <w:rsid w:val="228B2CBE"/>
    <w:rsid w:val="228ED83E"/>
    <w:rsid w:val="229360BB"/>
    <w:rsid w:val="2295CB59"/>
    <w:rsid w:val="2296A00D"/>
    <w:rsid w:val="22996926"/>
    <w:rsid w:val="22A14068"/>
    <w:rsid w:val="22A40F37"/>
    <w:rsid w:val="22C2E09B"/>
    <w:rsid w:val="22D6365E"/>
    <w:rsid w:val="22DA92FF"/>
    <w:rsid w:val="22E0E8F1"/>
    <w:rsid w:val="22F8B47B"/>
    <w:rsid w:val="23007511"/>
    <w:rsid w:val="2301B54F"/>
    <w:rsid w:val="230EB5E9"/>
    <w:rsid w:val="2311A798"/>
    <w:rsid w:val="2313E4D5"/>
    <w:rsid w:val="23155925"/>
    <w:rsid w:val="23176FB6"/>
    <w:rsid w:val="231A9728"/>
    <w:rsid w:val="231C7E3C"/>
    <w:rsid w:val="231EB82E"/>
    <w:rsid w:val="232268A4"/>
    <w:rsid w:val="23232659"/>
    <w:rsid w:val="23247A86"/>
    <w:rsid w:val="23286303"/>
    <w:rsid w:val="232FD649"/>
    <w:rsid w:val="233093D6"/>
    <w:rsid w:val="2332EDA7"/>
    <w:rsid w:val="23347D73"/>
    <w:rsid w:val="233CB51D"/>
    <w:rsid w:val="23409B7F"/>
    <w:rsid w:val="2340D1D2"/>
    <w:rsid w:val="23428C45"/>
    <w:rsid w:val="234ACEA7"/>
    <w:rsid w:val="23517A3E"/>
    <w:rsid w:val="2353913D"/>
    <w:rsid w:val="2362A66F"/>
    <w:rsid w:val="23661565"/>
    <w:rsid w:val="237067C2"/>
    <w:rsid w:val="23743DA8"/>
    <w:rsid w:val="23757E8D"/>
    <w:rsid w:val="238226C1"/>
    <w:rsid w:val="238249F0"/>
    <w:rsid w:val="2388F109"/>
    <w:rsid w:val="238C098D"/>
    <w:rsid w:val="23934099"/>
    <w:rsid w:val="2395D9CA"/>
    <w:rsid w:val="23980F75"/>
    <w:rsid w:val="23A9218C"/>
    <w:rsid w:val="23AED98B"/>
    <w:rsid w:val="23BC5E2B"/>
    <w:rsid w:val="23BE6906"/>
    <w:rsid w:val="23C88075"/>
    <w:rsid w:val="23CA8276"/>
    <w:rsid w:val="23CFC012"/>
    <w:rsid w:val="23DE6D7C"/>
    <w:rsid w:val="23ECB160"/>
    <w:rsid w:val="23F17716"/>
    <w:rsid w:val="23F24A77"/>
    <w:rsid w:val="23F47729"/>
    <w:rsid w:val="23F714B5"/>
    <w:rsid w:val="23F753C9"/>
    <w:rsid w:val="23F8BB77"/>
    <w:rsid w:val="2403C2D4"/>
    <w:rsid w:val="240A208C"/>
    <w:rsid w:val="240AB2DB"/>
    <w:rsid w:val="241363C3"/>
    <w:rsid w:val="24147E78"/>
    <w:rsid w:val="241E5C29"/>
    <w:rsid w:val="24221ECE"/>
    <w:rsid w:val="24253E65"/>
    <w:rsid w:val="2426ED93"/>
    <w:rsid w:val="242B4B00"/>
    <w:rsid w:val="242C8964"/>
    <w:rsid w:val="2430EB65"/>
    <w:rsid w:val="24323D5A"/>
    <w:rsid w:val="24381385"/>
    <w:rsid w:val="243B6234"/>
    <w:rsid w:val="243BD3FA"/>
    <w:rsid w:val="2440516D"/>
    <w:rsid w:val="244522C5"/>
    <w:rsid w:val="2446EC19"/>
    <w:rsid w:val="244ECCC5"/>
    <w:rsid w:val="244F6F99"/>
    <w:rsid w:val="24522E9E"/>
    <w:rsid w:val="245300B0"/>
    <w:rsid w:val="245515B4"/>
    <w:rsid w:val="24583554"/>
    <w:rsid w:val="245CA9BE"/>
    <w:rsid w:val="245DE117"/>
    <w:rsid w:val="246A905A"/>
    <w:rsid w:val="246D2FE0"/>
    <w:rsid w:val="24714244"/>
    <w:rsid w:val="24755886"/>
    <w:rsid w:val="24787B69"/>
    <w:rsid w:val="2481E7E9"/>
    <w:rsid w:val="248261B0"/>
    <w:rsid w:val="24851B55"/>
    <w:rsid w:val="248E73B1"/>
    <w:rsid w:val="24998EF0"/>
    <w:rsid w:val="249EC70F"/>
    <w:rsid w:val="249F0015"/>
    <w:rsid w:val="24B2605B"/>
    <w:rsid w:val="24B3517F"/>
    <w:rsid w:val="24BB5158"/>
    <w:rsid w:val="24C9C9E7"/>
    <w:rsid w:val="24D355CA"/>
    <w:rsid w:val="24D3F41C"/>
    <w:rsid w:val="24E1F9F4"/>
    <w:rsid w:val="24E5AC66"/>
    <w:rsid w:val="24E888FA"/>
    <w:rsid w:val="24EB57C3"/>
    <w:rsid w:val="24F65CC9"/>
    <w:rsid w:val="24FAC32E"/>
    <w:rsid w:val="24FC3351"/>
    <w:rsid w:val="2500330C"/>
    <w:rsid w:val="250AF2F9"/>
    <w:rsid w:val="25193A2F"/>
    <w:rsid w:val="25213F84"/>
    <w:rsid w:val="252543C6"/>
    <w:rsid w:val="2526C10D"/>
    <w:rsid w:val="252910B3"/>
    <w:rsid w:val="2529E674"/>
    <w:rsid w:val="2533DFD6"/>
    <w:rsid w:val="253556B6"/>
    <w:rsid w:val="253AFD9B"/>
    <w:rsid w:val="253BAA8E"/>
    <w:rsid w:val="253D9459"/>
    <w:rsid w:val="2540621C"/>
    <w:rsid w:val="254FF787"/>
    <w:rsid w:val="2558636F"/>
    <w:rsid w:val="255DCB0E"/>
    <w:rsid w:val="256080DA"/>
    <w:rsid w:val="256094C5"/>
    <w:rsid w:val="2561DDFC"/>
    <w:rsid w:val="2565CE5B"/>
    <w:rsid w:val="256EC07F"/>
    <w:rsid w:val="25737670"/>
    <w:rsid w:val="25781AC1"/>
    <w:rsid w:val="2584AE09"/>
    <w:rsid w:val="258CFC97"/>
    <w:rsid w:val="2593B976"/>
    <w:rsid w:val="25A26FB0"/>
    <w:rsid w:val="25A57F60"/>
    <w:rsid w:val="25A658A2"/>
    <w:rsid w:val="25AA6FCF"/>
    <w:rsid w:val="25AF1C3B"/>
    <w:rsid w:val="25B564EF"/>
    <w:rsid w:val="25D9AC79"/>
    <w:rsid w:val="25DB734C"/>
    <w:rsid w:val="25E11DA4"/>
    <w:rsid w:val="25E21D08"/>
    <w:rsid w:val="25E659D1"/>
    <w:rsid w:val="25F10AC1"/>
    <w:rsid w:val="25F31C54"/>
    <w:rsid w:val="25F7217F"/>
    <w:rsid w:val="2607AFC4"/>
    <w:rsid w:val="2612A754"/>
    <w:rsid w:val="2618DEFA"/>
    <w:rsid w:val="261D3A77"/>
    <w:rsid w:val="262741BA"/>
    <w:rsid w:val="2627A1A4"/>
    <w:rsid w:val="2627F402"/>
    <w:rsid w:val="262B465C"/>
    <w:rsid w:val="262E4E5B"/>
    <w:rsid w:val="26312803"/>
    <w:rsid w:val="26354667"/>
    <w:rsid w:val="263892AA"/>
    <w:rsid w:val="263E21AB"/>
    <w:rsid w:val="2643C3A0"/>
    <w:rsid w:val="264A4444"/>
    <w:rsid w:val="264E75F6"/>
    <w:rsid w:val="264ED4A8"/>
    <w:rsid w:val="265AE736"/>
    <w:rsid w:val="265E5FED"/>
    <w:rsid w:val="26610E3E"/>
    <w:rsid w:val="266839B0"/>
    <w:rsid w:val="266A7FB6"/>
    <w:rsid w:val="2679EBB4"/>
    <w:rsid w:val="267AF682"/>
    <w:rsid w:val="268199DC"/>
    <w:rsid w:val="268571D5"/>
    <w:rsid w:val="268E3886"/>
    <w:rsid w:val="26A0D8DD"/>
    <w:rsid w:val="26A0E9C2"/>
    <w:rsid w:val="26A13861"/>
    <w:rsid w:val="26A3155F"/>
    <w:rsid w:val="26A546B9"/>
    <w:rsid w:val="26B5A7AA"/>
    <w:rsid w:val="26BB1943"/>
    <w:rsid w:val="26C145FA"/>
    <w:rsid w:val="26C385FB"/>
    <w:rsid w:val="26CBAAFD"/>
    <w:rsid w:val="26D0EE98"/>
    <w:rsid w:val="26DF1350"/>
    <w:rsid w:val="26E1367C"/>
    <w:rsid w:val="26E7D056"/>
    <w:rsid w:val="26F3CE4A"/>
    <w:rsid w:val="26F40444"/>
    <w:rsid w:val="26F76FA2"/>
    <w:rsid w:val="26F9306A"/>
    <w:rsid w:val="26FA95AB"/>
    <w:rsid w:val="26FE0973"/>
    <w:rsid w:val="27072520"/>
    <w:rsid w:val="270894E7"/>
    <w:rsid w:val="270A49D6"/>
    <w:rsid w:val="270DC109"/>
    <w:rsid w:val="270F3A41"/>
    <w:rsid w:val="27193B84"/>
    <w:rsid w:val="271C45F3"/>
    <w:rsid w:val="271FFAE8"/>
    <w:rsid w:val="2720027C"/>
    <w:rsid w:val="27211D04"/>
    <w:rsid w:val="2727B2BC"/>
    <w:rsid w:val="272C1F7B"/>
    <w:rsid w:val="272D30E7"/>
    <w:rsid w:val="27310DE3"/>
    <w:rsid w:val="273B39F3"/>
    <w:rsid w:val="27446250"/>
    <w:rsid w:val="27487699"/>
    <w:rsid w:val="274D6CDB"/>
    <w:rsid w:val="274F5C22"/>
    <w:rsid w:val="2754A735"/>
    <w:rsid w:val="2759B57A"/>
    <w:rsid w:val="275B9A2D"/>
    <w:rsid w:val="275E0695"/>
    <w:rsid w:val="2768C66B"/>
    <w:rsid w:val="27722AF4"/>
    <w:rsid w:val="278683BC"/>
    <w:rsid w:val="2787C5C5"/>
    <w:rsid w:val="278E7284"/>
    <w:rsid w:val="27A0B5DF"/>
    <w:rsid w:val="27AA182E"/>
    <w:rsid w:val="27AB1CE3"/>
    <w:rsid w:val="27B54C05"/>
    <w:rsid w:val="27B64247"/>
    <w:rsid w:val="27B7A037"/>
    <w:rsid w:val="27D2E799"/>
    <w:rsid w:val="27D410E7"/>
    <w:rsid w:val="27D4AD52"/>
    <w:rsid w:val="27DE0D3C"/>
    <w:rsid w:val="27E11204"/>
    <w:rsid w:val="27E3046D"/>
    <w:rsid w:val="27E3D709"/>
    <w:rsid w:val="27E577A8"/>
    <w:rsid w:val="27E5C4EF"/>
    <w:rsid w:val="27E7E505"/>
    <w:rsid w:val="27E86BE8"/>
    <w:rsid w:val="27EA7C23"/>
    <w:rsid w:val="27FABC0D"/>
    <w:rsid w:val="27FC6DB4"/>
    <w:rsid w:val="27FD49AB"/>
    <w:rsid w:val="2801DAC6"/>
    <w:rsid w:val="280C14D9"/>
    <w:rsid w:val="280CD9F0"/>
    <w:rsid w:val="2813951F"/>
    <w:rsid w:val="281BD6D9"/>
    <w:rsid w:val="282478EC"/>
    <w:rsid w:val="282A60D3"/>
    <w:rsid w:val="282B71FA"/>
    <w:rsid w:val="283194FC"/>
    <w:rsid w:val="28363F77"/>
    <w:rsid w:val="2839F65B"/>
    <w:rsid w:val="283ACA2C"/>
    <w:rsid w:val="28401016"/>
    <w:rsid w:val="284055A5"/>
    <w:rsid w:val="2852736B"/>
    <w:rsid w:val="285685AC"/>
    <w:rsid w:val="2858C5B1"/>
    <w:rsid w:val="285A8448"/>
    <w:rsid w:val="285EC90F"/>
    <w:rsid w:val="2865B5B2"/>
    <w:rsid w:val="2879048C"/>
    <w:rsid w:val="288430CE"/>
    <w:rsid w:val="28853E88"/>
    <w:rsid w:val="288CCA82"/>
    <w:rsid w:val="28927B00"/>
    <w:rsid w:val="28ACAFF5"/>
    <w:rsid w:val="28B41F64"/>
    <w:rsid w:val="28B5C71E"/>
    <w:rsid w:val="28B7957F"/>
    <w:rsid w:val="28BFEB5C"/>
    <w:rsid w:val="28C395DF"/>
    <w:rsid w:val="28CE3B86"/>
    <w:rsid w:val="28CEBC3C"/>
    <w:rsid w:val="28D4E655"/>
    <w:rsid w:val="28DA21E1"/>
    <w:rsid w:val="28E13F53"/>
    <w:rsid w:val="28E1BCB7"/>
    <w:rsid w:val="290396F1"/>
    <w:rsid w:val="2903B7D5"/>
    <w:rsid w:val="290959F6"/>
    <w:rsid w:val="290BC948"/>
    <w:rsid w:val="290CCEA9"/>
    <w:rsid w:val="290E64A1"/>
    <w:rsid w:val="290EFA81"/>
    <w:rsid w:val="29147BB9"/>
    <w:rsid w:val="2919F754"/>
    <w:rsid w:val="291EDA0C"/>
    <w:rsid w:val="2924BA18"/>
    <w:rsid w:val="29250F21"/>
    <w:rsid w:val="29320386"/>
    <w:rsid w:val="2938EDD2"/>
    <w:rsid w:val="293D210E"/>
    <w:rsid w:val="293DA859"/>
    <w:rsid w:val="293DCA74"/>
    <w:rsid w:val="293DFD2E"/>
    <w:rsid w:val="2940A9EF"/>
    <w:rsid w:val="294AEC8E"/>
    <w:rsid w:val="295C88AF"/>
    <w:rsid w:val="295D6A40"/>
    <w:rsid w:val="2972EDA1"/>
    <w:rsid w:val="297300B6"/>
    <w:rsid w:val="29743664"/>
    <w:rsid w:val="29850759"/>
    <w:rsid w:val="29942F8D"/>
    <w:rsid w:val="299DF4DB"/>
    <w:rsid w:val="29A397C8"/>
    <w:rsid w:val="29B3BA51"/>
    <w:rsid w:val="29B479C4"/>
    <w:rsid w:val="29B7C863"/>
    <w:rsid w:val="29B8BE5D"/>
    <w:rsid w:val="29C18B68"/>
    <w:rsid w:val="29C31948"/>
    <w:rsid w:val="29C8DD6E"/>
    <w:rsid w:val="29CAD0C7"/>
    <w:rsid w:val="29D934C3"/>
    <w:rsid w:val="29DACB76"/>
    <w:rsid w:val="29DB7020"/>
    <w:rsid w:val="29E6508F"/>
    <w:rsid w:val="29E85494"/>
    <w:rsid w:val="29EC30AB"/>
    <w:rsid w:val="29ED1AD5"/>
    <w:rsid w:val="29F57E3D"/>
    <w:rsid w:val="2A0AB8FA"/>
    <w:rsid w:val="2A0E0AB8"/>
    <w:rsid w:val="2A15332D"/>
    <w:rsid w:val="2A16ED1F"/>
    <w:rsid w:val="2A1E0FA4"/>
    <w:rsid w:val="2A24883C"/>
    <w:rsid w:val="2A283F69"/>
    <w:rsid w:val="2A2EEEC7"/>
    <w:rsid w:val="2A318982"/>
    <w:rsid w:val="2A35DDCC"/>
    <w:rsid w:val="2A38560B"/>
    <w:rsid w:val="2A44FD4C"/>
    <w:rsid w:val="2A474523"/>
    <w:rsid w:val="2A541CCC"/>
    <w:rsid w:val="2A5BC731"/>
    <w:rsid w:val="2A67F1F5"/>
    <w:rsid w:val="2A6812BB"/>
    <w:rsid w:val="2A82D1ED"/>
    <w:rsid w:val="2A84676D"/>
    <w:rsid w:val="2A86B045"/>
    <w:rsid w:val="2A86FAE7"/>
    <w:rsid w:val="2A88D4A0"/>
    <w:rsid w:val="2A92611B"/>
    <w:rsid w:val="2A95878A"/>
    <w:rsid w:val="2A979547"/>
    <w:rsid w:val="2A99C5FF"/>
    <w:rsid w:val="2AB5EF12"/>
    <w:rsid w:val="2AB7D1EB"/>
    <w:rsid w:val="2AC6A1B4"/>
    <w:rsid w:val="2AC7C8F9"/>
    <w:rsid w:val="2AC9B0D7"/>
    <w:rsid w:val="2ACC3738"/>
    <w:rsid w:val="2AD4DEA3"/>
    <w:rsid w:val="2AE65681"/>
    <w:rsid w:val="2AE6DFBA"/>
    <w:rsid w:val="2AEC620D"/>
    <w:rsid w:val="2AEE76E0"/>
    <w:rsid w:val="2AF23A96"/>
    <w:rsid w:val="2AF4C577"/>
    <w:rsid w:val="2AFE106F"/>
    <w:rsid w:val="2B021719"/>
    <w:rsid w:val="2B03A985"/>
    <w:rsid w:val="2B03BA5D"/>
    <w:rsid w:val="2B0AF085"/>
    <w:rsid w:val="2B0CDE15"/>
    <w:rsid w:val="2B116D7F"/>
    <w:rsid w:val="2B18FF6F"/>
    <w:rsid w:val="2B1A8C5E"/>
    <w:rsid w:val="2B215038"/>
    <w:rsid w:val="2B232130"/>
    <w:rsid w:val="2B308EB3"/>
    <w:rsid w:val="2B31BD82"/>
    <w:rsid w:val="2B33A0E0"/>
    <w:rsid w:val="2B35ABDA"/>
    <w:rsid w:val="2B3C3BAA"/>
    <w:rsid w:val="2B3C4DA5"/>
    <w:rsid w:val="2B3E340B"/>
    <w:rsid w:val="2B3F5EDB"/>
    <w:rsid w:val="2B4044DA"/>
    <w:rsid w:val="2B45EE15"/>
    <w:rsid w:val="2B4E0504"/>
    <w:rsid w:val="2B4FFD56"/>
    <w:rsid w:val="2B534D7D"/>
    <w:rsid w:val="2B53AA21"/>
    <w:rsid w:val="2B56B83E"/>
    <w:rsid w:val="2B59882F"/>
    <w:rsid w:val="2B614CF3"/>
    <w:rsid w:val="2B785F9E"/>
    <w:rsid w:val="2B79E8E6"/>
    <w:rsid w:val="2B7F339B"/>
    <w:rsid w:val="2B80E577"/>
    <w:rsid w:val="2B8229A6"/>
    <w:rsid w:val="2B8496C7"/>
    <w:rsid w:val="2B85A7F7"/>
    <w:rsid w:val="2B86564C"/>
    <w:rsid w:val="2B8AB1FE"/>
    <w:rsid w:val="2B8D70AE"/>
    <w:rsid w:val="2BA4D4AA"/>
    <w:rsid w:val="2BAEAFD0"/>
    <w:rsid w:val="2BB3C33D"/>
    <w:rsid w:val="2BBEBB97"/>
    <w:rsid w:val="2BC16237"/>
    <w:rsid w:val="2BC26FCB"/>
    <w:rsid w:val="2BC7F1C1"/>
    <w:rsid w:val="2BC83149"/>
    <w:rsid w:val="2BCE4936"/>
    <w:rsid w:val="2BD14CBD"/>
    <w:rsid w:val="2BDB5F01"/>
    <w:rsid w:val="2BDFEFE8"/>
    <w:rsid w:val="2BE8E424"/>
    <w:rsid w:val="2BF589E2"/>
    <w:rsid w:val="2BF8EB0F"/>
    <w:rsid w:val="2BFD447E"/>
    <w:rsid w:val="2C05BE28"/>
    <w:rsid w:val="2C137445"/>
    <w:rsid w:val="2C18C008"/>
    <w:rsid w:val="2C202001"/>
    <w:rsid w:val="2C29E0FA"/>
    <w:rsid w:val="2C365181"/>
    <w:rsid w:val="2C36C9C0"/>
    <w:rsid w:val="2C50A852"/>
    <w:rsid w:val="2C53DE2C"/>
    <w:rsid w:val="2C60D8E4"/>
    <w:rsid w:val="2C638661"/>
    <w:rsid w:val="2C63E073"/>
    <w:rsid w:val="2C654E5E"/>
    <w:rsid w:val="2C75835B"/>
    <w:rsid w:val="2C77C885"/>
    <w:rsid w:val="2C77DF81"/>
    <w:rsid w:val="2C7A407E"/>
    <w:rsid w:val="2C7BB541"/>
    <w:rsid w:val="2C7C1C6F"/>
    <w:rsid w:val="2C7EAFD5"/>
    <w:rsid w:val="2C7F59A5"/>
    <w:rsid w:val="2C8679DE"/>
    <w:rsid w:val="2C89D006"/>
    <w:rsid w:val="2C8ADC1F"/>
    <w:rsid w:val="2C9AF8C9"/>
    <w:rsid w:val="2C9D9750"/>
    <w:rsid w:val="2CA17AD6"/>
    <w:rsid w:val="2CA385C8"/>
    <w:rsid w:val="2CA4DCD6"/>
    <w:rsid w:val="2CAA17A6"/>
    <w:rsid w:val="2CAE0B1D"/>
    <w:rsid w:val="2CAF3FBA"/>
    <w:rsid w:val="2CB1E3EA"/>
    <w:rsid w:val="2CB7B955"/>
    <w:rsid w:val="2CC6023E"/>
    <w:rsid w:val="2CC61C75"/>
    <w:rsid w:val="2CC76AC5"/>
    <w:rsid w:val="2CC95742"/>
    <w:rsid w:val="2CCBCF3C"/>
    <w:rsid w:val="2CCF2375"/>
    <w:rsid w:val="2CD7CA1E"/>
    <w:rsid w:val="2CD85CDB"/>
    <w:rsid w:val="2CE1AD8A"/>
    <w:rsid w:val="2CE6C82E"/>
    <w:rsid w:val="2CEF86C5"/>
    <w:rsid w:val="2D011990"/>
    <w:rsid w:val="2D031B2D"/>
    <w:rsid w:val="2D0493D6"/>
    <w:rsid w:val="2D0A1E00"/>
    <w:rsid w:val="2D0DA803"/>
    <w:rsid w:val="2D144857"/>
    <w:rsid w:val="2D25C032"/>
    <w:rsid w:val="2D3D326A"/>
    <w:rsid w:val="2D3E30E1"/>
    <w:rsid w:val="2D49BAD0"/>
    <w:rsid w:val="2D49CA6A"/>
    <w:rsid w:val="2D49D19D"/>
    <w:rsid w:val="2D55CCC8"/>
    <w:rsid w:val="2D60962F"/>
    <w:rsid w:val="2D696260"/>
    <w:rsid w:val="2D69A595"/>
    <w:rsid w:val="2D69C8EA"/>
    <w:rsid w:val="2D73AAD4"/>
    <w:rsid w:val="2D77A824"/>
    <w:rsid w:val="2D793241"/>
    <w:rsid w:val="2D7FFDCD"/>
    <w:rsid w:val="2D845F43"/>
    <w:rsid w:val="2D898992"/>
    <w:rsid w:val="2D8E665C"/>
    <w:rsid w:val="2D98D1D9"/>
    <w:rsid w:val="2D9B6B13"/>
    <w:rsid w:val="2D9F43C0"/>
    <w:rsid w:val="2DAC5E1F"/>
    <w:rsid w:val="2DAEF3F9"/>
    <w:rsid w:val="2DB4BDF3"/>
    <w:rsid w:val="2DB7ACDB"/>
    <w:rsid w:val="2DB7EB96"/>
    <w:rsid w:val="2DBA4C89"/>
    <w:rsid w:val="2DC211AF"/>
    <w:rsid w:val="2DC9FB16"/>
    <w:rsid w:val="2DD3BA17"/>
    <w:rsid w:val="2DE6256F"/>
    <w:rsid w:val="2DEB1BB8"/>
    <w:rsid w:val="2DEB5F8A"/>
    <w:rsid w:val="2DED8EC1"/>
    <w:rsid w:val="2DF7A074"/>
    <w:rsid w:val="2DFA0A0A"/>
    <w:rsid w:val="2DFD3923"/>
    <w:rsid w:val="2E01751E"/>
    <w:rsid w:val="2E059A86"/>
    <w:rsid w:val="2E0CD321"/>
    <w:rsid w:val="2E0D6E51"/>
    <w:rsid w:val="2E1E4FEF"/>
    <w:rsid w:val="2E25B9CD"/>
    <w:rsid w:val="2E2E3F35"/>
    <w:rsid w:val="2E31FB3B"/>
    <w:rsid w:val="2E35C9FD"/>
    <w:rsid w:val="2E39834B"/>
    <w:rsid w:val="2E3A7367"/>
    <w:rsid w:val="2E3C3556"/>
    <w:rsid w:val="2E3EDA6E"/>
    <w:rsid w:val="2E3EE52D"/>
    <w:rsid w:val="2E42A511"/>
    <w:rsid w:val="2E46F189"/>
    <w:rsid w:val="2E48012B"/>
    <w:rsid w:val="2E4A800B"/>
    <w:rsid w:val="2E4E1488"/>
    <w:rsid w:val="2E4E7740"/>
    <w:rsid w:val="2E58B6E1"/>
    <w:rsid w:val="2E5B8918"/>
    <w:rsid w:val="2E606958"/>
    <w:rsid w:val="2E638728"/>
    <w:rsid w:val="2E677DE8"/>
    <w:rsid w:val="2E71CDA2"/>
    <w:rsid w:val="2E78A71C"/>
    <w:rsid w:val="2E7911A2"/>
    <w:rsid w:val="2E7AC2EA"/>
    <w:rsid w:val="2E7BF2F8"/>
    <w:rsid w:val="2E8225A2"/>
    <w:rsid w:val="2E8D8493"/>
    <w:rsid w:val="2E985F0F"/>
    <w:rsid w:val="2E99477C"/>
    <w:rsid w:val="2EA49FD2"/>
    <w:rsid w:val="2EA8E9DC"/>
    <w:rsid w:val="2EA98816"/>
    <w:rsid w:val="2EB0ABF6"/>
    <w:rsid w:val="2EB19280"/>
    <w:rsid w:val="2EB42207"/>
    <w:rsid w:val="2EB66997"/>
    <w:rsid w:val="2EB8BA3C"/>
    <w:rsid w:val="2EBAE29C"/>
    <w:rsid w:val="2EBDB4FD"/>
    <w:rsid w:val="2EBFF617"/>
    <w:rsid w:val="2EC19DCF"/>
    <w:rsid w:val="2EDDD5E9"/>
    <w:rsid w:val="2EE83B9F"/>
    <w:rsid w:val="2EE85378"/>
    <w:rsid w:val="2EEAB488"/>
    <w:rsid w:val="2EF253DB"/>
    <w:rsid w:val="2EF34273"/>
    <w:rsid w:val="2EFAB566"/>
    <w:rsid w:val="2F0BAAB9"/>
    <w:rsid w:val="2F1FF982"/>
    <w:rsid w:val="2F28A29C"/>
    <w:rsid w:val="2F2A6E28"/>
    <w:rsid w:val="2F2ABDF3"/>
    <w:rsid w:val="2F30ED24"/>
    <w:rsid w:val="2F36010F"/>
    <w:rsid w:val="2F383E4A"/>
    <w:rsid w:val="2F40E3D6"/>
    <w:rsid w:val="2F595494"/>
    <w:rsid w:val="2F5A2168"/>
    <w:rsid w:val="2F753D47"/>
    <w:rsid w:val="2F87A454"/>
    <w:rsid w:val="2F8B2B1D"/>
    <w:rsid w:val="2F96DFC8"/>
    <w:rsid w:val="2FA04A82"/>
    <w:rsid w:val="2FAA80B0"/>
    <w:rsid w:val="2FABDBF3"/>
    <w:rsid w:val="2FAD622C"/>
    <w:rsid w:val="2FB0EE37"/>
    <w:rsid w:val="2FB3702E"/>
    <w:rsid w:val="2FB3E3FF"/>
    <w:rsid w:val="2FB62F91"/>
    <w:rsid w:val="2FB93C31"/>
    <w:rsid w:val="2FB9E4C1"/>
    <w:rsid w:val="2FBBF569"/>
    <w:rsid w:val="2FC36AC3"/>
    <w:rsid w:val="2FC407BF"/>
    <w:rsid w:val="2FC6350F"/>
    <w:rsid w:val="2FCF1041"/>
    <w:rsid w:val="2FDE3497"/>
    <w:rsid w:val="2FDE7572"/>
    <w:rsid w:val="2FE2430B"/>
    <w:rsid w:val="2FE3F001"/>
    <w:rsid w:val="2FEF57BD"/>
    <w:rsid w:val="2FFB3B3F"/>
    <w:rsid w:val="2FFCD680"/>
    <w:rsid w:val="3003E4C4"/>
    <w:rsid w:val="3006DB4F"/>
    <w:rsid w:val="300D8F16"/>
    <w:rsid w:val="30110F64"/>
    <w:rsid w:val="3017BE09"/>
    <w:rsid w:val="3019EE86"/>
    <w:rsid w:val="3020A9B3"/>
    <w:rsid w:val="302CD2D8"/>
    <w:rsid w:val="302EC62B"/>
    <w:rsid w:val="3032EA13"/>
    <w:rsid w:val="303B25CC"/>
    <w:rsid w:val="303B38B2"/>
    <w:rsid w:val="30419156"/>
    <w:rsid w:val="3042A795"/>
    <w:rsid w:val="3042EA16"/>
    <w:rsid w:val="304462B5"/>
    <w:rsid w:val="304EA460"/>
    <w:rsid w:val="3051B96B"/>
    <w:rsid w:val="306D0A4B"/>
    <w:rsid w:val="306E7CD6"/>
    <w:rsid w:val="3073901D"/>
    <w:rsid w:val="3075AA0E"/>
    <w:rsid w:val="307ACE69"/>
    <w:rsid w:val="307DC250"/>
    <w:rsid w:val="309C00ED"/>
    <w:rsid w:val="309E0E9F"/>
    <w:rsid w:val="30A09695"/>
    <w:rsid w:val="30A29F17"/>
    <w:rsid w:val="30A34061"/>
    <w:rsid w:val="30AA5DBC"/>
    <w:rsid w:val="30ADA52A"/>
    <w:rsid w:val="30ADE9BE"/>
    <w:rsid w:val="30B256C7"/>
    <w:rsid w:val="30B8C0D3"/>
    <w:rsid w:val="30BB7727"/>
    <w:rsid w:val="30C29136"/>
    <w:rsid w:val="30CF911C"/>
    <w:rsid w:val="30DC996B"/>
    <w:rsid w:val="30E860B5"/>
    <w:rsid w:val="30EA3755"/>
    <w:rsid w:val="30ED8F7F"/>
    <w:rsid w:val="30EEBF1F"/>
    <w:rsid w:val="3102D9F0"/>
    <w:rsid w:val="31039D24"/>
    <w:rsid w:val="3103FA5F"/>
    <w:rsid w:val="310A5664"/>
    <w:rsid w:val="310ACFC5"/>
    <w:rsid w:val="310CF700"/>
    <w:rsid w:val="310EB4C7"/>
    <w:rsid w:val="31130C9A"/>
    <w:rsid w:val="3115F3CE"/>
    <w:rsid w:val="3120A54E"/>
    <w:rsid w:val="3121986B"/>
    <w:rsid w:val="3123A9C6"/>
    <w:rsid w:val="3124D1D5"/>
    <w:rsid w:val="312D06A2"/>
    <w:rsid w:val="3139EF47"/>
    <w:rsid w:val="31512594"/>
    <w:rsid w:val="31515159"/>
    <w:rsid w:val="3153ADE9"/>
    <w:rsid w:val="3155915B"/>
    <w:rsid w:val="315B529E"/>
    <w:rsid w:val="315B6797"/>
    <w:rsid w:val="31609329"/>
    <w:rsid w:val="31637852"/>
    <w:rsid w:val="3164E9C2"/>
    <w:rsid w:val="31883C19"/>
    <w:rsid w:val="31948940"/>
    <w:rsid w:val="319BE5AF"/>
    <w:rsid w:val="319CD3F7"/>
    <w:rsid w:val="319D999F"/>
    <w:rsid w:val="319DDE74"/>
    <w:rsid w:val="31A3E3E4"/>
    <w:rsid w:val="31A4E8B8"/>
    <w:rsid w:val="31A76FF1"/>
    <w:rsid w:val="31AE0A1B"/>
    <w:rsid w:val="31BEAC78"/>
    <w:rsid w:val="31C2A440"/>
    <w:rsid w:val="31CABB3A"/>
    <w:rsid w:val="31D05004"/>
    <w:rsid w:val="31DFF747"/>
    <w:rsid w:val="31E7A8A4"/>
    <w:rsid w:val="31EB3997"/>
    <w:rsid w:val="31EE90F3"/>
    <w:rsid w:val="31EE9FD0"/>
    <w:rsid w:val="31EED144"/>
    <w:rsid w:val="31F2A561"/>
    <w:rsid w:val="31F77CB6"/>
    <w:rsid w:val="3205B02A"/>
    <w:rsid w:val="3208A627"/>
    <w:rsid w:val="320F01BD"/>
    <w:rsid w:val="32134257"/>
    <w:rsid w:val="32162501"/>
    <w:rsid w:val="3217871F"/>
    <w:rsid w:val="321DF003"/>
    <w:rsid w:val="321F3D58"/>
    <w:rsid w:val="3227540B"/>
    <w:rsid w:val="322A159F"/>
    <w:rsid w:val="322B354F"/>
    <w:rsid w:val="322F1758"/>
    <w:rsid w:val="322F9FF5"/>
    <w:rsid w:val="3230A3B3"/>
    <w:rsid w:val="3230B433"/>
    <w:rsid w:val="32383EAB"/>
    <w:rsid w:val="32398B41"/>
    <w:rsid w:val="323B6014"/>
    <w:rsid w:val="324FA994"/>
    <w:rsid w:val="32569740"/>
    <w:rsid w:val="3258E93F"/>
    <w:rsid w:val="325AABF9"/>
    <w:rsid w:val="32635EF7"/>
    <w:rsid w:val="326C1043"/>
    <w:rsid w:val="326DFAF8"/>
    <w:rsid w:val="326E981A"/>
    <w:rsid w:val="3273AA1D"/>
    <w:rsid w:val="32774E8E"/>
    <w:rsid w:val="3277A3BC"/>
    <w:rsid w:val="32782315"/>
    <w:rsid w:val="3287CDF4"/>
    <w:rsid w:val="3289D477"/>
    <w:rsid w:val="329039A8"/>
    <w:rsid w:val="32949033"/>
    <w:rsid w:val="32A28AE7"/>
    <w:rsid w:val="32A5D52A"/>
    <w:rsid w:val="32ABEE35"/>
    <w:rsid w:val="32B5FCAD"/>
    <w:rsid w:val="32C21B6B"/>
    <w:rsid w:val="32C5D800"/>
    <w:rsid w:val="32CA8F63"/>
    <w:rsid w:val="32CD07FD"/>
    <w:rsid w:val="32CF560B"/>
    <w:rsid w:val="32D682DB"/>
    <w:rsid w:val="32DE19E5"/>
    <w:rsid w:val="32E44362"/>
    <w:rsid w:val="32EA0CE1"/>
    <w:rsid w:val="32EB0EC5"/>
    <w:rsid w:val="32EB7F2A"/>
    <w:rsid w:val="32EFC6FB"/>
    <w:rsid w:val="32F27A5C"/>
    <w:rsid w:val="32F5D415"/>
    <w:rsid w:val="32F90E8A"/>
    <w:rsid w:val="33057383"/>
    <w:rsid w:val="3308945C"/>
    <w:rsid w:val="330D2B2F"/>
    <w:rsid w:val="330DF6D8"/>
    <w:rsid w:val="330F80BE"/>
    <w:rsid w:val="33121AE0"/>
    <w:rsid w:val="332B450C"/>
    <w:rsid w:val="332BD988"/>
    <w:rsid w:val="332D3270"/>
    <w:rsid w:val="332FDABD"/>
    <w:rsid w:val="333398E0"/>
    <w:rsid w:val="3333F357"/>
    <w:rsid w:val="333849D9"/>
    <w:rsid w:val="3346FFF1"/>
    <w:rsid w:val="334DD0AD"/>
    <w:rsid w:val="33515612"/>
    <w:rsid w:val="33550026"/>
    <w:rsid w:val="3355148B"/>
    <w:rsid w:val="335AD193"/>
    <w:rsid w:val="3372D11F"/>
    <w:rsid w:val="3377DA5B"/>
    <w:rsid w:val="3381B4FB"/>
    <w:rsid w:val="33821F33"/>
    <w:rsid w:val="3383F7AB"/>
    <w:rsid w:val="338719CA"/>
    <w:rsid w:val="3387FA5A"/>
    <w:rsid w:val="3389FB3B"/>
    <w:rsid w:val="339822B3"/>
    <w:rsid w:val="339A1447"/>
    <w:rsid w:val="339DF1FA"/>
    <w:rsid w:val="339F20FF"/>
    <w:rsid w:val="33ADCE28"/>
    <w:rsid w:val="33AF2AD1"/>
    <w:rsid w:val="33B95E55"/>
    <w:rsid w:val="33BE1967"/>
    <w:rsid w:val="33C35199"/>
    <w:rsid w:val="33CDE2BA"/>
    <w:rsid w:val="33D561F2"/>
    <w:rsid w:val="33DB9AB5"/>
    <w:rsid w:val="33E3F17D"/>
    <w:rsid w:val="33EEF8AF"/>
    <w:rsid w:val="33EF84A1"/>
    <w:rsid w:val="33F09A71"/>
    <w:rsid w:val="33FF3E39"/>
    <w:rsid w:val="34013F9F"/>
    <w:rsid w:val="34051617"/>
    <w:rsid w:val="34053510"/>
    <w:rsid w:val="341974C5"/>
    <w:rsid w:val="3421EDD5"/>
    <w:rsid w:val="34257D38"/>
    <w:rsid w:val="3427228A"/>
    <w:rsid w:val="342A809C"/>
    <w:rsid w:val="342DE561"/>
    <w:rsid w:val="3432318B"/>
    <w:rsid w:val="344084C0"/>
    <w:rsid w:val="34454F82"/>
    <w:rsid w:val="344CD6DD"/>
    <w:rsid w:val="344E1D27"/>
    <w:rsid w:val="345D3D3B"/>
    <w:rsid w:val="345E60E0"/>
    <w:rsid w:val="3467F8FD"/>
    <w:rsid w:val="3471D169"/>
    <w:rsid w:val="34731134"/>
    <w:rsid w:val="34742D9B"/>
    <w:rsid w:val="347878E9"/>
    <w:rsid w:val="3482B71C"/>
    <w:rsid w:val="3485461D"/>
    <w:rsid w:val="34886B70"/>
    <w:rsid w:val="348D889E"/>
    <w:rsid w:val="349BE205"/>
    <w:rsid w:val="34AB9404"/>
    <w:rsid w:val="34BC526F"/>
    <w:rsid w:val="34BC9A61"/>
    <w:rsid w:val="34C1F264"/>
    <w:rsid w:val="34C439C5"/>
    <w:rsid w:val="34CB0416"/>
    <w:rsid w:val="34CC26F9"/>
    <w:rsid w:val="34DA36E0"/>
    <w:rsid w:val="34DB13B4"/>
    <w:rsid w:val="34DE804E"/>
    <w:rsid w:val="34E9B145"/>
    <w:rsid w:val="34EBCDA2"/>
    <w:rsid w:val="34EDD737"/>
    <w:rsid w:val="34EE77DF"/>
    <w:rsid w:val="34F1404C"/>
    <w:rsid w:val="34F2BF99"/>
    <w:rsid w:val="34F5A434"/>
    <w:rsid w:val="34F9ED46"/>
    <w:rsid w:val="34FE54DD"/>
    <w:rsid w:val="3500578A"/>
    <w:rsid w:val="350200EA"/>
    <w:rsid w:val="3507516C"/>
    <w:rsid w:val="350997FB"/>
    <w:rsid w:val="350E96AF"/>
    <w:rsid w:val="351287A8"/>
    <w:rsid w:val="3512FF49"/>
    <w:rsid w:val="351411C7"/>
    <w:rsid w:val="35144F8A"/>
    <w:rsid w:val="35155D68"/>
    <w:rsid w:val="35213E2C"/>
    <w:rsid w:val="3525DC9E"/>
    <w:rsid w:val="352DC6AA"/>
    <w:rsid w:val="35333F9E"/>
    <w:rsid w:val="353AAE8B"/>
    <w:rsid w:val="3543A96F"/>
    <w:rsid w:val="3546019D"/>
    <w:rsid w:val="354F5FC5"/>
    <w:rsid w:val="355122BD"/>
    <w:rsid w:val="355415DE"/>
    <w:rsid w:val="3554ED5B"/>
    <w:rsid w:val="3554F423"/>
    <w:rsid w:val="3555BF2C"/>
    <w:rsid w:val="3557CA03"/>
    <w:rsid w:val="35597031"/>
    <w:rsid w:val="35598038"/>
    <w:rsid w:val="355F9F8B"/>
    <w:rsid w:val="35608FA3"/>
    <w:rsid w:val="356731FC"/>
    <w:rsid w:val="35677980"/>
    <w:rsid w:val="356BA4E4"/>
    <w:rsid w:val="357ED01C"/>
    <w:rsid w:val="3597724F"/>
    <w:rsid w:val="35A2D4B3"/>
    <w:rsid w:val="35A35117"/>
    <w:rsid w:val="35A652B0"/>
    <w:rsid w:val="35A9D776"/>
    <w:rsid w:val="35AA2ACB"/>
    <w:rsid w:val="35B293B0"/>
    <w:rsid w:val="35BAE5A4"/>
    <w:rsid w:val="35BB30A9"/>
    <w:rsid w:val="35BB5040"/>
    <w:rsid w:val="35BDB40B"/>
    <w:rsid w:val="35C07D15"/>
    <w:rsid w:val="35C6700C"/>
    <w:rsid w:val="35C8C75B"/>
    <w:rsid w:val="35CD6C24"/>
    <w:rsid w:val="35D084F8"/>
    <w:rsid w:val="35D16235"/>
    <w:rsid w:val="35DD07F3"/>
    <w:rsid w:val="35E3771C"/>
    <w:rsid w:val="35E3FAAA"/>
    <w:rsid w:val="35E4B4F5"/>
    <w:rsid w:val="35EA3DF7"/>
    <w:rsid w:val="36090617"/>
    <w:rsid w:val="360EDD2A"/>
    <w:rsid w:val="3613CA93"/>
    <w:rsid w:val="361754D6"/>
    <w:rsid w:val="361F09EE"/>
    <w:rsid w:val="3626B2F1"/>
    <w:rsid w:val="362BAD5A"/>
    <w:rsid w:val="36309F56"/>
    <w:rsid w:val="36377C74"/>
    <w:rsid w:val="364600DE"/>
    <w:rsid w:val="36541296"/>
    <w:rsid w:val="36632A52"/>
    <w:rsid w:val="3663FED7"/>
    <w:rsid w:val="36651A51"/>
    <w:rsid w:val="366541DA"/>
    <w:rsid w:val="36660AC0"/>
    <w:rsid w:val="3669D2EA"/>
    <w:rsid w:val="366B9CDE"/>
    <w:rsid w:val="367542ED"/>
    <w:rsid w:val="36760144"/>
    <w:rsid w:val="367B85F0"/>
    <w:rsid w:val="367EBC59"/>
    <w:rsid w:val="3682F86A"/>
    <w:rsid w:val="3688CB08"/>
    <w:rsid w:val="36922FBC"/>
    <w:rsid w:val="3699320D"/>
    <w:rsid w:val="36B073BE"/>
    <w:rsid w:val="36B164B6"/>
    <w:rsid w:val="36B27518"/>
    <w:rsid w:val="36B3EF93"/>
    <w:rsid w:val="36BAB749"/>
    <w:rsid w:val="36BB49A8"/>
    <w:rsid w:val="36BD3B2C"/>
    <w:rsid w:val="36C1B249"/>
    <w:rsid w:val="36DA00C9"/>
    <w:rsid w:val="36EF588C"/>
    <w:rsid w:val="36F1395C"/>
    <w:rsid w:val="36F24626"/>
    <w:rsid w:val="36FD31BD"/>
    <w:rsid w:val="36FEE48D"/>
    <w:rsid w:val="37029038"/>
    <w:rsid w:val="3703524D"/>
    <w:rsid w:val="3704D026"/>
    <w:rsid w:val="37076AD6"/>
    <w:rsid w:val="37098419"/>
    <w:rsid w:val="370D7D50"/>
    <w:rsid w:val="3716B87F"/>
    <w:rsid w:val="3722EC0E"/>
    <w:rsid w:val="372AE240"/>
    <w:rsid w:val="373AF1D8"/>
    <w:rsid w:val="373DD47F"/>
    <w:rsid w:val="373E429D"/>
    <w:rsid w:val="37441CAD"/>
    <w:rsid w:val="3749FC3F"/>
    <w:rsid w:val="375024E1"/>
    <w:rsid w:val="3752D8F8"/>
    <w:rsid w:val="3757A1D3"/>
    <w:rsid w:val="375A002E"/>
    <w:rsid w:val="3761BF88"/>
    <w:rsid w:val="37684572"/>
    <w:rsid w:val="37778D24"/>
    <w:rsid w:val="377A9600"/>
    <w:rsid w:val="3781EB59"/>
    <w:rsid w:val="37867146"/>
    <w:rsid w:val="378C36FE"/>
    <w:rsid w:val="37942E47"/>
    <w:rsid w:val="37A0C921"/>
    <w:rsid w:val="37A24553"/>
    <w:rsid w:val="37A35129"/>
    <w:rsid w:val="37A60DAD"/>
    <w:rsid w:val="37A6DF67"/>
    <w:rsid w:val="37AA67C1"/>
    <w:rsid w:val="37ACA40A"/>
    <w:rsid w:val="37AD00FF"/>
    <w:rsid w:val="37B330F4"/>
    <w:rsid w:val="37B3EE93"/>
    <w:rsid w:val="37B67BD7"/>
    <w:rsid w:val="37BE6153"/>
    <w:rsid w:val="37BE6C02"/>
    <w:rsid w:val="37BF0825"/>
    <w:rsid w:val="37C44E7B"/>
    <w:rsid w:val="37CA83BF"/>
    <w:rsid w:val="37D8AEC9"/>
    <w:rsid w:val="37D9C8A2"/>
    <w:rsid w:val="37DB7953"/>
    <w:rsid w:val="37F2061B"/>
    <w:rsid w:val="37F23A91"/>
    <w:rsid w:val="37F2E042"/>
    <w:rsid w:val="37F48142"/>
    <w:rsid w:val="37FD8564"/>
    <w:rsid w:val="380B6E26"/>
    <w:rsid w:val="3810AB01"/>
    <w:rsid w:val="38159C60"/>
    <w:rsid w:val="3817AF6A"/>
    <w:rsid w:val="38277416"/>
    <w:rsid w:val="382896AC"/>
    <w:rsid w:val="382C2069"/>
    <w:rsid w:val="383EE1BB"/>
    <w:rsid w:val="3844EC42"/>
    <w:rsid w:val="384B1A31"/>
    <w:rsid w:val="384C070B"/>
    <w:rsid w:val="384CD037"/>
    <w:rsid w:val="3852E3A0"/>
    <w:rsid w:val="3855752D"/>
    <w:rsid w:val="385606AE"/>
    <w:rsid w:val="3858EA45"/>
    <w:rsid w:val="385AD3F0"/>
    <w:rsid w:val="386039D9"/>
    <w:rsid w:val="38636777"/>
    <w:rsid w:val="3864974C"/>
    <w:rsid w:val="386D6BB6"/>
    <w:rsid w:val="3876A587"/>
    <w:rsid w:val="387A9B6D"/>
    <w:rsid w:val="387EDBCE"/>
    <w:rsid w:val="3881B6C5"/>
    <w:rsid w:val="388AE990"/>
    <w:rsid w:val="388B380D"/>
    <w:rsid w:val="388D13B0"/>
    <w:rsid w:val="38960A5A"/>
    <w:rsid w:val="3898F501"/>
    <w:rsid w:val="389BE5B0"/>
    <w:rsid w:val="38A977FD"/>
    <w:rsid w:val="38B3E8EE"/>
    <w:rsid w:val="38BA1B62"/>
    <w:rsid w:val="38BA20C5"/>
    <w:rsid w:val="38C30FD6"/>
    <w:rsid w:val="38C47D2F"/>
    <w:rsid w:val="38CC55AE"/>
    <w:rsid w:val="38D245B7"/>
    <w:rsid w:val="38D3A3F0"/>
    <w:rsid w:val="38D724FE"/>
    <w:rsid w:val="38DFEEB7"/>
    <w:rsid w:val="38E0BC31"/>
    <w:rsid w:val="38ECAC36"/>
    <w:rsid w:val="38ECED23"/>
    <w:rsid w:val="38EE68A3"/>
    <w:rsid w:val="38F20C25"/>
    <w:rsid w:val="38F4469D"/>
    <w:rsid w:val="38FBE0B4"/>
    <w:rsid w:val="3908682A"/>
    <w:rsid w:val="390AA43F"/>
    <w:rsid w:val="39133031"/>
    <w:rsid w:val="3919845A"/>
    <w:rsid w:val="391EB660"/>
    <w:rsid w:val="39204C19"/>
    <w:rsid w:val="392CCB55"/>
    <w:rsid w:val="392CEF82"/>
    <w:rsid w:val="392E999E"/>
    <w:rsid w:val="393371E1"/>
    <w:rsid w:val="393DA2E6"/>
    <w:rsid w:val="39404878"/>
    <w:rsid w:val="394204C0"/>
    <w:rsid w:val="394D304F"/>
    <w:rsid w:val="395E57ED"/>
    <w:rsid w:val="3960E324"/>
    <w:rsid w:val="39645C68"/>
    <w:rsid w:val="3969AFDE"/>
    <w:rsid w:val="396CE352"/>
    <w:rsid w:val="39725894"/>
    <w:rsid w:val="3979426C"/>
    <w:rsid w:val="397AC9F5"/>
    <w:rsid w:val="397BBD0F"/>
    <w:rsid w:val="39869204"/>
    <w:rsid w:val="3986FCCF"/>
    <w:rsid w:val="3990EC3B"/>
    <w:rsid w:val="399660CE"/>
    <w:rsid w:val="399738CE"/>
    <w:rsid w:val="399921E9"/>
    <w:rsid w:val="39A58A6F"/>
    <w:rsid w:val="39AE02C7"/>
    <w:rsid w:val="39BA81C6"/>
    <w:rsid w:val="39C5B2AE"/>
    <w:rsid w:val="39C835A8"/>
    <w:rsid w:val="39C960DB"/>
    <w:rsid w:val="39CCB659"/>
    <w:rsid w:val="39D3B5EE"/>
    <w:rsid w:val="39D495F2"/>
    <w:rsid w:val="39D73083"/>
    <w:rsid w:val="39D96060"/>
    <w:rsid w:val="39DAFE43"/>
    <w:rsid w:val="39DD3BA4"/>
    <w:rsid w:val="39DE6F32"/>
    <w:rsid w:val="39E44B13"/>
    <w:rsid w:val="39EE6BBF"/>
    <w:rsid w:val="3A043998"/>
    <w:rsid w:val="3A0C6A03"/>
    <w:rsid w:val="3A0F563A"/>
    <w:rsid w:val="3A121F8D"/>
    <w:rsid w:val="3A160F5B"/>
    <w:rsid w:val="3A16307D"/>
    <w:rsid w:val="3A177E42"/>
    <w:rsid w:val="3A178925"/>
    <w:rsid w:val="3A214068"/>
    <w:rsid w:val="3A234523"/>
    <w:rsid w:val="3A25E66F"/>
    <w:rsid w:val="3A2D6086"/>
    <w:rsid w:val="3A316A1B"/>
    <w:rsid w:val="3A344E5B"/>
    <w:rsid w:val="3A34DF13"/>
    <w:rsid w:val="3A367173"/>
    <w:rsid w:val="3A36F951"/>
    <w:rsid w:val="3A4CAB6E"/>
    <w:rsid w:val="3A528207"/>
    <w:rsid w:val="3A5552D6"/>
    <w:rsid w:val="3A566672"/>
    <w:rsid w:val="3A59C019"/>
    <w:rsid w:val="3A5D99C7"/>
    <w:rsid w:val="3A63A487"/>
    <w:rsid w:val="3A6EDD7C"/>
    <w:rsid w:val="3A77917D"/>
    <w:rsid w:val="3A7AEA10"/>
    <w:rsid w:val="3A7D6A3A"/>
    <w:rsid w:val="3A83025A"/>
    <w:rsid w:val="3A88B120"/>
    <w:rsid w:val="3A8904DC"/>
    <w:rsid w:val="3A927FBC"/>
    <w:rsid w:val="3AA3A45C"/>
    <w:rsid w:val="3AA8B8E5"/>
    <w:rsid w:val="3AAA4F8D"/>
    <w:rsid w:val="3AB1B4F0"/>
    <w:rsid w:val="3AB318AE"/>
    <w:rsid w:val="3AB44F67"/>
    <w:rsid w:val="3AB6BC92"/>
    <w:rsid w:val="3AC7BB4A"/>
    <w:rsid w:val="3AC99E72"/>
    <w:rsid w:val="3AD7A27C"/>
    <w:rsid w:val="3ADF1B62"/>
    <w:rsid w:val="3AE279B5"/>
    <w:rsid w:val="3AE3F36A"/>
    <w:rsid w:val="3AECF4E2"/>
    <w:rsid w:val="3AFCEE1E"/>
    <w:rsid w:val="3B031723"/>
    <w:rsid w:val="3B054954"/>
    <w:rsid w:val="3B077272"/>
    <w:rsid w:val="3B08F7F1"/>
    <w:rsid w:val="3B0B63BC"/>
    <w:rsid w:val="3B11C18C"/>
    <w:rsid w:val="3B173410"/>
    <w:rsid w:val="3B1A356E"/>
    <w:rsid w:val="3B1B149E"/>
    <w:rsid w:val="3B1C3DD9"/>
    <w:rsid w:val="3B342925"/>
    <w:rsid w:val="3B38EF7C"/>
    <w:rsid w:val="3B3AF080"/>
    <w:rsid w:val="3B3B1270"/>
    <w:rsid w:val="3B3C29C9"/>
    <w:rsid w:val="3B4007C7"/>
    <w:rsid w:val="3B4A1E21"/>
    <w:rsid w:val="3B5886D5"/>
    <w:rsid w:val="3B64C13D"/>
    <w:rsid w:val="3B65C5F5"/>
    <w:rsid w:val="3B66C714"/>
    <w:rsid w:val="3B6E32AA"/>
    <w:rsid w:val="3B6E7141"/>
    <w:rsid w:val="3B71B406"/>
    <w:rsid w:val="3B77B3AE"/>
    <w:rsid w:val="3B792D99"/>
    <w:rsid w:val="3B81F29F"/>
    <w:rsid w:val="3B82891E"/>
    <w:rsid w:val="3B852BC0"/>
    <w:rsid w:val="3B862676"/>
    <w:rsid w:val="3B9C000B"/>
    <w:rsid w:val="3B9F49EF"/>
    <w:rsid w:val="3BA2375F"/>
    <w:rsid w:val="3BA8A7FA"/>
    <w:rsid w:val="3BAB58F2"/>
    <w:rsid w:val="3BAD7C9A"/>
    <w:rsid w:val="3BAFA10A"/>
    <w:rsid w:val="3BB3588B"/>
    <w:rsid w:val="3BB630F5"/>
    <w:rsid w:val="3BB88036"/>
    <w:rsid w:val="3BBDDDAB"/>
    <w:rsid w:val="3BBEC00A"/>
    <w:rsid w:val="3BC276AE"/>
    <w:rsid w:val="3BC92B1C"/>
    <w:rsid w:val="3BDD7025"/>
    <w:rsid w:val="3BE1CA3F"/>
    <w:rsid w:val="3BE7641A"/>
    <w:rsid w:val="3BE7EE3D"/>
    <w:rsid w:val="3BE8B1F5"/>
    <w:rsid w:val="3BE90907"/>
    <w:rsid w:val="3BEE7C62"/>
    <w:rsid w:val="3BEFE74A"/>
    <w:rsid w:val="3BF34F98"/>
    <w:rsid w:val="3BFA327E"/>
    <w:rsid w:val="3BFA7022"/>
    <w:rsid w:val="3BFCFA75"/>
    <w:rsid w:val="3C061312"/>
    <w:rsid w:val="3C19EA9E"/>
    <w:rsid w:val="3C1B532B"/>
    <w:rsid w:val="3C21FD53"/>
    <w:rsid w:val="3C2234FC"/>
    <w:rsid w:val="3C28DC97"/>
    <w:rsid w:val="3C378CAD"/>
    <w:rsid w:val="3C37A219"/>
    <w:rsid w:val="3C474E82"/>
    <w:rsid w:val="3C47D9FA"/>
    <w:rsid w:val="3C5E44CE"/>
    <w:rsid w:val="3C6550D5"/>
    <w:rsid w:val="3C65AE49"/>
    <w:rsid w:val="3C72D229"/>
    <w:rsid w:val="3C7AA461"/>
    <w:rsid w:val="3C7DD9BE"/>
    <w:rsid w:val="3C7FB2F4"/>
    <w:rsid w:val="3C8241C2"/>
    <w:rsid w:val="3C836A37"/>
    <w:rsid w:val="3C973134"/>
    <w:rsid w:val="3C992CCB"/>
    <w:rsid w:val="3C99C5F9"/>
    <w:rsid w:val="3C9A8517"/>
    <w:rsid w:val="3C9D4707"/>
    <w:rsid w:val="3CA4AC45"/>
    <w:rsid w:val="3CA51C1B"/>
    <w:rsid w:val="3CA80118"/>
    <w:rsid w:val="3CAB27E8"/>
    <w:rsid w:val="3CBA7183"/>
    <w:rsid w:val="3CBF17AD"/>
    <w:rsid w:val="3CC1C1AC"/>
    <w:rsid w:val="3CC33648"/>
    <w:rsid w:val="3CD718A9"/>
    <w:rsid w:val="3CE88B7E"/>
    <w:rsid w:val="3CECBF44"/>
    <w:rsid w:val="3CEE8011"/>
    <w:rsid w:val="3CF54453"/>
    <w:rsid w:val="3D01FCC7"/>
    <w:rsid w:val="3D050A1E"/>
    <w:rsid w:val="3D0D710C"/>
    <w:rsid w:val="3D1BA06E"/>
    <w:rsid w:val="3D24462F"/>
    <w:rsid w:val="3D25FD4B"/>
    <w:rsid w:val="3D323B30"/>
    <w:rsid w:val="3D399BF0"/>
    <w:rsid w:val="3D3D3B0D"/>
    <w:rsid w:val="3D3D5362"/>
    <w:rsid w:val="3D3FCFCE"/>
    <w:rsid w:val="3D451B0B"/>
    <w:rsid w:val="3D4B7C68"/>
    <w:rsid w:val="3D4B9774"/>
    <w:rsid w:val="3D59384A"/>
    <w:rsid w:val="3D5EFE21"/>
    <w:rsid w:val="3D650BF9"/>
    <w:rsid w:val="3D661315"/>
    <w:rsid w:val="3D6F298B"/>
    <w:rsid w:val="3D78DB0F"/>
    <w:rsid w:val="3D7941E1"/>
    <w:rsid w:val="3D84E099"/>
    <w:rsid w:val="3D89217E"/>
    <w:rsid w:val="3D94F03F"/>
    <w:rsid w:val="3D98D061"/>
    <w:rsid w:val="3D9C2782"/>
    <w:rsid w:val="3D9D240D"/>
    <w:rsid w:val="3DA4303E"/>
    <w:rsid w:val="3DA70849"/>
    <w:rsid w:val="3DA9C21B"/>
    <w:rsid w:val="3DAA9346"/>
    <w:rsid w:val="3DB058F7"/>
    <w:rsid w:val="3DB09563"/>
    <w:rsid w:val="3DC5E34A"/>
    <w:rsid w:val="3DC9919C"/>
    <w:rsid w:val="3DD3B7B0"/>
    <w:rsid w:val="3DD58087"/>
    <w:rsid w:val="3DD9BCE0"/>
    <w:rsid w:val="3DDEB61D"/>
    <w:rsid w:val="3DDF0BED"/>
    <w:rsid w:val="3DEB28DE"/>
    <w:rsid w:val="3DEB500C"/>
    <w:rsid w:val="3DEB6136"/>
    <w:rsid w:val="3DED0C33"/>
    <w:rsid w:val="3DEF766F"/>
    <w:rsid w:val="3DEFAF21"/>
    <w:rsid w:val="3DF7EA1E"/>
    <w:rsid w:val="3E0011DC"/>
    <w:rsid w:val="3E0381B2"/>
    <w:rsid w:val="3E09CFCF"/>
    <w:rsid w:val="3E0A1652"/>
    <w:rsid w:val="3E130A41"/>
    <w:rsid w:val="3E17C843"/>
    <w:rsid w:val="3E1BBF14"/>
    <w:rsid w:val="3E1E6973"/>
    <w:rsid w:val="3E25747F"/>
    <w:rsid w:val="3E2B73F3"/>
    <w:rsid w:val="3E2BEE86"/>
    <w:rsid w:val="3E2E1167"/>
    <w:rsid w:val="3E319F24"/>
    <w:rsid w:val="3E36C9A9"/>
    <w:rsid w:val="3E3947D9"/>
    <w:rsid w:val="3E3D7F3B"/>
    <w:rsid w:val="3E47EC25"/>
    <w:rsid w:val="3E4BF0D5"/>
    <w:rsid w:val="3E4E400C"/>
    <w:rsid w:val="3E4F7F12"/>
    <w:rsid w:val="3E540884"/>
    <w:rsid w:val="3E57362D"/>
    <w:rsid w:val="3E5ACB57"/>
    <w:rsid w:val="3E61E201"/>
    <w:rsid w:val="3E639235"/>
    <w:rsid w:val="3E696A46"/>
    <w:rsid w:val="3E706521"/>
    <w:rsid w:val="3E756094"/>
    <w:rsid w:val="3E7D3F8F"/>
    <w:rsid w:val="3E8212F5"/>
    <w:rsid w:val="3E8CF282"/>
    <w:rsid w:val="3E910D2D"/>
    <w:rsid w:val="3E97D555"/>
    <w:rsid w:val="3E97E53A"/>
    <w:rsid w:val="3E9B5E2A"/>
    <w:rsid w:val="3E9C0390"/>
    <w:rsid w:val="3E9D7774"/>
    <w:rsid w:val="3EA7125F"/>
    <w:rsid w:val="3EA9079A"/>
    <w:rsid w:val="3EAA5247"/>
    <w:rsid w:val="3EB22149"/>
    <w:rsid w:val="3EB7378A"/>
    <w:rsid w:val="3EB8BE81"/>
    <w:rsid w:val="3ECFF9A6"/>
    <w:rsid w:val="3EDFA761"/>
    <w:rsid w:val="3EE8B9A8"/>
    <w:rsid w:val="3EEFF518"/>
    <w:rsid w:val="3EF12EAA"/>
    <w:rsid w:val="3EF1EE7D"/>
    <w:rsid w:val="3EF35A5E"/>
    <w:rsid w:val="3F06B9F3"/>
    <w:rsid w:val="3F0F15D1"/>
    <w:rsid w:val="3F16EB87"/>
    <w:rsid w:val="3F1BAFF6"/>
    <w:rsid w:val="3F1F1797"/>
    <w:rsid w:val="3F249650"/>
    <w:rsid w:val="3F2A10B5"/>
    <w:rsid w:val="3F2E7197"/>
    <w:rsid w:val="3F3237F8"/>
    <w:rsid w:val="3F34E5A3"/>
    <w:rsid w:val="3F39652C"/>
    <w:rsid w:val="3F3C0E88"/>
    <w:rsid w:val="3F422C07"/>
    <w:rsid w:val="3F42451D"/>
    <w:rsid w:val="3F4AF433"/>
    <w:rsid w:val="3F4C6296"/>
    <w:rsid w:val="3F4CF141"/>
    <w:rsid w:val="3F4DFD80"/>
    <w:rsid w:val="3F512B91"/>
    <w:rsid w:val="3F5BAD84"/>
    <w:rsid w:val="3F614781"/>
    <w:rsid w:val="3F61D1AF"/>
    <w:rsid w:val="3F62D8E0"/>
    <w:rsid w:val="3F64522D"/>
    <w:rsid w:val="3F72EB95"/>
    <w:rsid w:val="3F73DDE9"/>
    <w:rsid w:val="3F7CE5A2"/>
    <w:rsid w:val="3F8D74AA"/>
    <w:rsid w:val="3F98FDC6"/>
    <w:rsid w:val="3F9DFCAE"/>
    <w:rsid w:val="3F9F1CD7"/>
    <w:rsid w:val="3FA10818"/>
    <w:rsid w:val="3FB29585"/>
    <w:rsid w:val="3FB8797A"/>
    <w:rsid w:val="3FB87C4A"/>
    <w:rsid w:val="3FBDFB54"/>
    <w:rsid w:val="3FC12BAA"/>
    <w:rsid w:val="3FCAA2FD"/>
    <w:rsid w:val="3FCBC36C"/>
    <w:rsid w:val="3FD0B1B3"/>
    <w:rsid w:val="3FD2D9DE"/>
    <w:rsid w:val="3FD313E9"/>
    <w:rsid w:val="3FD57090"/>
    <w:rsid w:val="3FDBDF47"/>
    <w:rsid w:val="3FE3656F"/>
    <w:rsid w:val="3FE520FB"/>
    <w:rsid w:val="3FE66D8C"/>
    <w:rsid w:val="3FEA0AC9"/>
    <w:rsid w:val="3FEB2D18"/>
    <w:rsid w:val="3FEC5A61"/>
    <w:rsid w:val="3FEDFE98"/>
    <w:rsid w:val="3FF31048"/>
    <w:rsid w:val="3FF45F50"/>
    <w:rsid w:val="3FF8EA02"/>
    <w:rsid w:val="3FF8FDE8"/>
    <w:rsid w:val="3FF93628"/>
    <w:rsid w:val="3FFB3206"/>
    <w:rsid w:val="4004BB6C"/>
    <w:rsid w:val="400B49E1"/>
    <w:rsid w:val="4012A1FA"/>
    <w:rsid w:val="40139A36"/>
    <w:rsid w:val="40194FD6"/>
    <w:rsid w:val="40299ED9"/>
    <w:rsid w:val="402BE3C0"/>
    <w:rsid w:val="403352A2"/>
    <w:rsid w:val="4034FD93"/>
    <w:rsid w:val="4037E1C0"/>
    <w:rsid w:val="403A9ECE"/>
    <w:rsid w:val="4044B54A"/>
    <w:rsid w:val="404B107D"/>
    <w:rsid w:val="404B2AD5"/>
    <w:rsid w:val="4050A8E4"/>
    <w:rsid w:val="4052153D"/>
    <w:rsid w:val="405F6B82"/>
    <w:rsid w:val="40648553"/>
    <w:rsid w:val="406766F3"/>
    <w:rsid w:val="4081941E"/>
    <w:rsid w:val="4083600B"/>
    <w:rsid w:val="40841B82"/>
    <w:rsid w:val="408B3948"/>
    <w:rsid w:val="408D6645"/>
    <w:rsid w:val="408FFDC8"/>
    <w:rsid w:val="40923751"/>
    <w:rsid w:val="40952454"/>
    <w:rsid w:val="4098438D"/>
    <w:rsid w:val="409EB344"/>
    <w:rsid w:val="40A4A5CF"/>
    <w:rsid w:val="40A67DAB"/>
    <w:rsid w:val="40B15793"/>
    <w:rsid w:val="40B40065"/>
    <w:rsid w:val="40B9F452"/>
    <w:rsid w:val="40BEF80D"/>
    <w:rsid w:val="40C2F5D3"/>
    <w:rsid w:val="40C32666"/>
    <w:rsid w:val="40CB0AC0"/>
    <w:rsid w:val="40D4B047"/>
    <w:rsid w:val="40D4BC7A"/>
    <w:rsid w:val="40D828AB"/>
    <w:rsid w:val="40DF4BE3"/>
    <w:rsid w:val="40DFFCDB"/>
    <w:rsid w:val="40E06B9E"/>
    <w:rsid w:val="40E5D44F"/>
    <w:rsid w:val="40E5FA6D"/>
    <w:rsid w:val="40E6994E"/>
    <w:rsid w:val="40F2D172"/>
    <w:rsid w:val="40FA2FD0"/>
    <w:rsid w:val="4101410C"/>
    <w:rsid w:val="4103A98B"/>
    <w:rsid w:val="41073390"/>
    <w:rsid w:val="41076407"/>
    <w:rsid w:val="41102BAB"/>
    <w:rsid w:val="4113A2E0"/>
    <w:rsid w:val="41147133"/>
    <w:rsid w:val="411E06A2"/>
    <w:rsid w:val="41210F1C"/>
    <w:rsid w:val="4128A04E"/>
    <w:rsid w:val="413154F6"/>
    <w:rsid w:val="413C2C13"/>
    <w:rsid w:val="413D3F80"/>
    <w:rsid w:val="41421CB1"/>
    <w:rsid w:val="41443635"/>
    <w:rsid w:val="414E3846"/>
    <w:rsid w:val="4154A62A"/>
    <w:rsid w:val="415BAF1D"/>
    <w:rsid w:val="415EE3BA"/>
    <w:rsid w:val="4161CF18"/>
    <w:rsid w:val="41673D8C"/>
    <w:rsid w:val="41685C26"/>
    <w:rsid w:val="41687926"/>
    <w:rsid w:val="41720AE8"/>
    <w:rsid w:val="4176B3F6"/>
    <w:rsid w:val="417E2556"/>
    <w:rsid w:val="41818665"/>
    <w:rsid w:val="418D7A6F"/>
    <w:rsid w:val="418FD7C4"/>
    <w:rsid w:val="41948D76"/>
    <w:rsid w:val="41972383"/>
    <w:rsid w:val="419F6DAB"/>
    <w:rsid w:val="41A3718B"/>
    <w:rsid w:val="41B191CF"/>
    <w:rsid w:val="41BE9F15"/>
    <w:rsid w:val="41C7A682"/>
    <w:rsid w:val="41CF4F60"/>
    <w:rsid w:val="41D045B2"/>
    <w:rsid w:val="41D2E1ED"/>
    <w:rsid w:val="41DDE2BB"/>
    <w:rsid w:val="41E80548"/>
    <w:rsid w:val="41EA5432"/>
    <w:rsid w:val="41EF85B4"/>
    <w:rsid w:val="41F6E8A9"/>
    <w:rsid w:val="41FC8F35"/>
    <w:rsid w:val="4202AEEB"/>
    <w:rsid w:val="42080649"/>
    <w:rsid w:val="420A1731"/>
    <w:rsid w:val="4210F718"/>
    <w:rsid w:val="4218E1ED"/>
    <w:rsid w:val="421CDF09"/>
    <w:rsid w:val="42278515"/>
    <w:rsid w:val="422AD0A2"/>
    <w:rsid w:val="422C3B39"/>
    <w:rsid w:val="422CDF17"/>
    <w:rsid w:val="423145A2"/>
    <w:rsid w:val="423DAA31"/>
    <w:rsid w:val="423DB6E2"/>
    <w:rsid w:val="424A0F77"/>
    <w:rsid w:val="424A117C"/>
    <w:rsid w:val="424CDCD9"/>
    <w:rsid w:val="424E3307"/>
    <w:rsid w:val="42531849"/>
    <w:rsid w:val="4256581B"/>
    <w:rsid w:val="425CF4DE"/>
    <w:rsid w:val="425D04D2"/>
    <w:rsid w:val="4261ED34"/>
    <w:rsid w:val="42681A04"/>
    <w:rsid w:val="426AB376"/>
    <w:rsid w:val="4279DA88"/>
    <w:rsid w:val="42802E22"/>
    <w:rsid w:val="4282882A"/>
    <w:rsid w:val="4282997C"/>
    <w:rsid w:val="42857089"/>
    <w:rsid w:val="42910E9E"/>
    <w:rsid w:val="42921CF6"/>
    <w:rsid w:val="42985E87"/>
    <w:rsid w:val="429CA75B"/>
    <w:rsid w:val="42A2BB39"/>
    <w:rsid w:val="42A5AAF9"/>
    <w:rsid w:val="42A63C95"/>
    <w:rsid w:val="42A7F51B"/>
    <w:rsid w:val="42B74CF1"/>
    <w:rsid w:val="42B9A69A"/>
    <w:rsid w:val="42C053C1"/>
    <w:rsid w:val="42C393D9"/>
    <w:rsid w:val="42C5123E"/>
    <w:rsid w:val="42C61485"/>
    <w:rsid w:val="42CA4760"/>
    <w:rsid w:val="42CC9EBC"/>
    <w:rsid w:val="42D11FA0"/>
    <w:rsid w:val="42D34C1F"/>
    <w:rsid w:val="42E4CA37"/>
    <w:rsid w:val="42ECAAF1"/>
    <w:rsid w:val="42F01A3C"/>
    <w:rsid w:val="42F99DF5"/>
    <w:rsid w:val="42FEF974"/>
    <w:rsid w:val="43032A04"/>
    <w:rsid w:val="430357A6"/>
    <w:rsid w:val="4304C379"/>
    <w:rsid w:val="4307B04C"/>
    <w:rsid w:val="4313E513"/>
    <w:rsid w:val="431678EC"/>
    <w:rsid w:val="431B3241"/>
    <w:rsid w:val="432222B5"/>
    <w:rsid w:val="4323EDC1"/>
    <w:rsid w:val="43249A65"/>
    <w:rsid w:val="4330D90F"/>
    <w:rsid w:val="433235C3"/>
    <w:rsid w:val="4336BEA6"/>
    <w:rsid w:val="4336C47D"/>
    <w:rsid w:val="4339C071"/>
    <w:rsid w:val="433B85AE"/>
    <w:rsid w:val="4342AE62"/>
    <w:rsid w:val="4346E94B"/>
    <w:rsid w:val="434A6A18"/>
    <w:rsid w:val="43517CCB"/>
    <w:rsid w:val="4358C70E"/>
    <w:rsid w:val="435B7B03"/>
    <w:rsid w:val="4362BA7C"/>
    <w:rsid w:val="436A9337"/>
    <w:rsid w:val="436E704F"/>
    <w:rsid w:val="437FBACE"/>
    <w:rsid w:val="438F261C"/>
    <w:rsid w:val="4391BBAB"/>
    <w:rsid w:val="4397E4D4"/>
    <w:rsid w:val="43A3C668"/>
    <w:rsid w:val="43A61A36"/>
    <w:rsid w:val="43B1076D"/>
    <w:rsid w:val="43CE8C98"/>
    <w:rsid w:val="43E1545E"/>
    <w:rsid w:val="43EE8483"/>
    <w:rsid w:val="43F40637"/>
    <w:rsid w:val="43F40BB2"/>
    <w:rsid w:val="43F7E735"/>
    <w:rsid w:val="43FE75A9"/>
    <w:rsid w:val="4402D851"/>
    <w:rsid w:val="44043724"/>
    <w:rsid w:val="44051AFB"/>
    <w:rsid w:val="440FE6C5"/>
    <w:rsid w:val="4411DE54"/>
    <w:rsid w:val="44143E52"/>
    <w:rsid w:val="4427F80A"/>
    <w:rsid w:val="442E9DA7"/>
    <w:rsid w:val="4430541F"/>
    <w:rsid w:val="4435AE9A"/>
    <w:rsid w:val="443DDEF6"/>
    <w:rsid w:val="444A3A70"/>
    <w:rsid w:val="444ECB2A"/>
    <w:rsid w:val="445AC21A"/>
    <w:rsid w:val="445DBAC0"/>
    <w:rsid w:val="4467998D"/>
    <w:rsid w:val="4469DC02"/>
    <w:rsid w:val="4471C81B"/>
    <w:rsid w:val="44732D16"/>
    <w:rsid w:val="447AD52C"/>
    <w:rsid w:val="447F25EF"/>
    <w:rsid w:val="448278A7"/>
    <w:rsid w:val="4482CDE2"/>
    <w:rsid w:val="44863843"/>
    <w:rsid w:val="448F315F"/>
    <w:rsid w:val="44930D34"/>
    <w:rsid w:val="4493EC9B"/>
    <w:rsid w:val="44988446"/>
    <w:rsid w:val="44998573"/>
    <w:rsid w:val="44A30F81"/>
    <w:rsid w:val="44A33029"/>
    <w:rsid w:val="44BA4039"/>
    <w:rsid w:val="44C7D3DB"/>
    <w:rsid w:val="44C9AF76"/>
    <w:rsid w:val="44CF9537"/>
    <w:rsid w:val="44D08FE3"/>
    <w:rsid w:val="44D66C1E"/>
    <w:rsid w:val="44D749BE"/>
    <w:rsid w:val="44E47A94"/>
    <w:rsid w:val="44E71851"/>
    <w:rsid w:val="44EA7DFD"/>
    <w:rsid w:val="44F264E7"/>
    <w:rsid w:val="44FA0822"/>
    <w:rsid w:val="44FABB75"/>
    <w:rsid w:val="44FC130E"/>
    <w:rsid w:val="450BA94B"/>
    <w:rsid w:val="4515510C"/>
    <w:rsid w:val="45194BBA"/>
    <w:rsid w:val="451B2288"/>
    <w:rsid w:val="4528D1D0"/>
    <w:rsid w:val="4529708A"/>
    <w:rsid w:val="452AC37B"/>
    <w:rsid w:val="452B8538"/>
    <w:rsid w:val="452E7F9C"/>
    <w:rsid w:val="452F9D8D"/>
    <w:rsid w:val="4537C9B1"/>
    <w:rsid w:val="453C8CF8"/>
    <w:rsid w:val="45437826"/>
    <w:rsid w:val="45471EB0"/>
    <w:rsid w:val="454C8EE5"/>
    <w:rsid w:val="45532C9F"/>
    <w:rsid w:val="4558FB19"/>
    <w:rsid w:val="455E0D18"/>
    <w:rsid w:val="455E97AD"/>
    <w:rsid w:val="4563DD7A"/>
    <w:rsid w:val="45676599"/>
    <w:rsid w:val="456E0030"/>
    <w:rsid w:val="456E2D71"/>
    <w:rsid w:val="457E5908"/>
    <w:rsid w:val="4587CD16"/>
    <w:rsid w:val="458809B3"/>
    <w:rsid w:val="458DB4B1"/>
    <w:rsid w:val="458EFE3B"/>
    <w:rsid w:val="458FEB4D"/>
    <w:rsid w:val="45940331"/>
    <w:rsid w:val="459559EF"/>
    <w:rsid w:val="45964B15"/>
    <w:rsid w:val="459687CE"/>
    <w:rsid w:val="45968F2B"/>
    <w:rsid w:val="45985CDE"/>
    <w:rsid w:val="459A6A93"/>
    <w:rsid w:val="45A084F3"/>
    <w:rsid w:val="45A089DC"/>
    <w:rsid w:val="45A0EC86"/>
    <w:rsid w:val="45A38CAC"/>
    <w:rsid w:val="45A42911"/>
    <w:rsid w:val="45A5BCD7"/>
    <w:rsid w:val="45A7A493"/>
    <w:rsid w:val="45B18D58"/>
    <w:rsid w:val="45B4AF01"/>
    <w:rsid w:val="45BD7470"/>
    <w:rsid w:val="45C4DFB4"/>
    <w:rsid w:val="45C548A8"/>
    <w:rsid w:val="45D168AD"/>
    <w:rsid w:val="45D1EE09"/>
    <w:rsid w:val="45D70F63"/>
    <w:rsid w:val="45E87C80"/>
    <w:rsid w:val="45EC4668"/>
    <w:rsid w:val="45F814B7"/>
    <w:rsid w:val="45FDC147"/>
    <w:rsid w:val="45FDCA77"/>
    <w:rsid w:val="4605B78B"/>
    <w:rsid w:val="460696A9"/>
    <w:rsid w:val="461225D0"/>
    <w:rsid w:val="4619BCBF"/>
    <w:rsid w:val="4622AAD2"/>
    <w:rsid w:val="46238FCB"/>
    <w:rsid w:val="462FD059"/>
    <w:rsid w:val="46306778"/>
    <w:rsid w:val="463D8B7E"/>
    <w:rsid w:val="464BB0C8"/>
    <w:rsid w:val="464D899C"/>
    <w:rsid w:val="464DB6A6"/>
    <w:rsid w:val="465D6FA2"/>
    <w:rsid w:val="4666CB09"/>
    <w:rsid w:val="466D7C50"/>
    <w:rsid w:val="466E65BE"/>
    <w:rsid w:val="466F3FCB"/>
    <w:rsid w:val="46725F64"/>
    <w:rsid w:val="4673BAED"/>
    <w:rsid w:val="467C8987"/>
    <w:rsid w:val="467D6391"/>
    <w:rsid w:val="467EA07B"/>
    <w:rsid w:val="468C35F3"/>
    <w:rsid w:val="4690DFA3"/>
    <w:rsid w:val="4691B465"/>
    <w:rsid w:val="4696816A"/>
    <w:rsid w:val="46A0E8B0"/>
    <w:rsid w:val="46B3CD9B"/>
    <w:rsid w:val="46BD90CD"/>
    <w:rsid w:val="46BF8CDB"/>
    <w:rsid w:val="46C23022"/>
    <w:rsid w:val="46C60412"/>
    <w:rsid w:val="46D3E803"/>
    <w:rsid w:val="46D59CEC"/>
    <w:rsid w:val="46D5C390"/>
    <w:rsid w:val="46D65C11"/>
    <w:rsid w:val="46DF7644"/>
    <w:rsid w:val="46E3D2BD"/>
    <w:rsid w:val="46E4DB2E"/>
    <w:rsid w:val="46E6C422"/>
    <w:rsid w:val="46F9249E"/>
    <w:rsid w:val="4704A141"/>
    <w:rsid w:val="4704FB93"/>
    <w:rsid w:val="470A749B"/>
    <w:rsid w:val="470C2986"/>
    <w:rsid w:val="470D02E0"/>
    <w:rsid w:val="470E7164"/>
    <w:rsid w:val="4718036F"/>
    <w:rsid w:val="471ED034"/>
    <w:rsid w:val="47210B8D"/>
    <w:rsid w:val="47230BAE"/>
    <w:rsid w:val="47250AAD"/>
    <w:rsid w:val="474756D5"/>
    <w:rsid w:val="475740B0"/>
    <w:rsid w:val="4761703E"/>
    <w:rsid w:val="47641F1B"/>
    <w:rsid w:val="476656B4"/>
    <w:rsid w:val="476909DF"/>
    <w:rsid w:val="4769CBC9"/>
    <w:rsid w:val="47766FCF"/>
    <w:rsid w:val="477F3569"/>
    <w:rsid w:val="4787FE0C"/>
    <w:rsid w:val="478E35FB"/>
    <w:rsid w:val="4794DE84"/>
    <w:rsid w:val="479BBE24"/>
    <w:rsid w:val="479EF537"/>
    <w:rsid w:val="47B188E0"/>
    <w:rsid w:val="47B1DAB9"/>
    <w:rsid w:val="47B767C1"/>
    <w:rsid w:val="47B98D04"/>
    <w:rsid w:val="47C1FCE2"/>
    <w:rsid w:val="47D2A8A0"/>
    <w:rsid w:val="47E902CC"/>
    <w:rsid w:val="47EACF43"/>
    <w:rsid w:val="47EC6428"/>
    <w:rsid w:val="47F0D72C"/>
    <w:rsid w:val="47F329C0"/>
    <w:rsid w:val="4804CCB6"/>
    <w:rsid w:val="48063BE2"/>
    <w:rsid w:val="4806D4AB"/>
    <w:rsid w:val="480FAD5E"/>
    <w:rsid w:val="480FB8BD"/>
    <w:rsid w:val="4820C989"/>
    <w:rsid w:val="48292B5C"/>
    <w:rsid w:val="48312F73"/>
    <w:rsid w:val="483222AE"/>
    <w:rsid w:val="483D8C66"/>
    <w:rsid w:val="4842C8FC"/>
    <w:rsid w:val="484CFBA2"/>
    <w:rsid w:val="484D9287"/>
    <w:rsid w:val="484FC366"/>
    <w:rsid w:val="485704DB"/>
    <w:rsid w:val="485DF58E"/>
    <w:rsid w:val="485F7EFD"/>
    <w:rsid w:val="4861BAE9"/>
    <w:rsid w:val="4869103F"/>
    <w:rsid w:val="486E7A5A"/>
    <w:rsid w:val="48766A4D"/>
    <w:rsid w:val="48791852"/>
    <w:rsid w:val="487DD563"/>
    <w:rsid w:val="487F1BC3"/>
    <w:rsid w:val="4886838B"/>
    <w:rsid w:val="488C80DF"/>
    <w:rsid w:val="488D0839"/>
    <w:rsid w:val="48938910"/>
    <w:rsid w:val="48A0C730"/>
    <w:rsid w:val="48A6DFD7"/>
    <w:rsid w:val="48A71988"/>
    <w:rsid w:val="48AB0E36"/>
    <w:rsid w:val="48ABD384"/>
    <w:rsid w:val="48AD8386"/>
    <w:rsid w:val="48AF430E"/>
    <w:rsid w:val="48BB4F8C"/>
    <w:rsid w:val="48C5BFC6"/>
    <w:rsid w:val="48CFC12F"/>
    <w:rsid w:val="48D24E7C"/>
    <w:rsid w:val="48D4397C"/>
    <w:rsid w:val="48D519E1"/>
    <w:rsid w:val="48D5808D"/>
    <w:rsid w:val="48DB7908"/>
    <w:rsid w:val="48DDF565"/>
    <w:rsid w:val="48E2AF8E"/>
    <w:rsid w:val="48E4B25E"/>
    <w:rsid w:val="48EA7FA1"/>
    <w:rsid w:val="48EE24CE"/>
    <w:rsid w:val="48F43D57"/>
    <w:rsid w:val="4905A6A2"/>
    <w:rsid w:val="4906B3A7"/>
    <w:rsid w:val="49082856"/>
    <w:rsid w:val="490D2216"/>
    <w:rsid w:val="490F6A9D"/>
    <w:rsid w:val="490FC5F0"/>
    <w:rsid w:val="4911DC89"/>
    <w:rsid w:val="49167C8C"/>
    <w:rsid w:val="49181CC0"/>
    <w:rsid w:val="491FD272"/>
    <w:rsid w:val="49238208"/>
    <w:rsid w:val="49269B38"/>
    <w:rsid w:val="49271548"/>
    <w:rsid w:val="4931B6CD"/>
    <w:rsid w:val="49401389"/>
    <w:rsid w:val="494B2FF9"/>
    <w:rsid w:val="4958EFA5"/>
    <w:rsid w:val="496184BA"/>
    <w:rsid w:val="49633FD3"/>
    <w:rsid w:val="496C2CEB"/>
    <w:rsid w:val="496D9F56"/>
    <w:rsid w:val="49703802"/>
    <w:rsid w:val="497B9C5E"/>
    <w:rsid w:val="498A79BA"/>
    <w:rsid w:val="499E7D4C"/>
    <w:rsid w:val="49A00525"/>
    <w:rsid w:val="49A56024"/>
    <w:rsid w:val="49A5B5FA"/>
    <w:rsid w:val="49AD6BCF"/>
    <w:rsid w:val="49BAD097"/>
    <w:rsid w:val="49BE2EBF"/>
    <w:rsid w:val="49C02574"/>
    <w:rsid w:val="49C393DA"/>
    <w:rsid w:val="49C477A3"/>
    <w:rsid w:val="49CECF53"/>
    <w:rsid w:val="49CFC02B"/>
    <w:rsid w:val="49D33446"/>
    <w:rsid w:val="49D5F7A4"/>
    <w:rsid w:val="49E72E93"/>
    <w:rsid w:val="49E8EE22"/>
    <w:rsid w:val="49F252AE"/>
    <w:rsid w:val="4A03A6D9"/>
    <w:rsid w:val="4A10C5AB"/>
    <w:rsid w:val="4A18209D"/>
    <w:rsid w:val="4A192050"/>
    <w:rsid w:val="4A1BE989"/>
    <w:rsid w:val="4A1D7C36"/>
    <w:rsid w:val="4A1FDD3B"/>
    <w:rsid w:val="4A23EADC"/>
    <w:rsid w:val="4A29FFC6"/>
    <w:rsid w:val="4A2E44CD"/>
    <w:rsid w:val="4A3041D3"/>
    <w:rsid w:val="4A45ED78"/>
    <w:rsid w:val="4A476B86"/>
    <w:rsid w:val="4A48FE5D"/>
    <w:rsid w:val="4A49F8D3"/>
    <w:rsid w:val="4A4C875B"/>
    <w:rsid w:val="4A4F6FCB"/>
    <w:rsid w:val="4A500822"/>
    <w:rsid w:val="4A5267A1"/>
    <w:rsid w:val="4A57C046"/>
    <w:rsid w:val="4A5A2A73"/>
    <w:rsid w:val="4A5B0B3E"/>
    <w:rsid w:val="4A5B4170"/>
    <w:rsid w:val="4A6934A5"/>
    <w:rsid w:val="4A6EF26F"/>
    <w:rsid w:val="4A706C5E"/>
    <w:rsid w:val="4A794897"/>
    <w:rsid w:val="4A7C9206"/>
    <w:rsid w:val="4A867CAB"/>
    <w:rsid w:val="4A8B0B8E"/>
    <w:rsid w:val="4A8ECB50"/>
    <w:rsid w:val="4A8F143C"/>
    <w:rsid w:val="4A91BD9D"/>
    <w:rsid w:val="4A934EAB"/>
    <w:rsid w:val="4A9ED416"/>
    <w:rsid w:val="4A9F960A"/>
    <w:rsid w:val="4AA0096D"/>
    <w:rsid w:val="4AAB64F6"/>
    <w:rsid w:val="4AADD30F"/>
    <w:rsid w:val="4AAE34A0"/>
    <w:rsid w:val="4AAE5D6A"/>
    <w:rsid w:val="4AB5754D"/>
    <w:rsid w:val="4AB6F3E8"/>
    <w:rsid w:val="4AB9D398"/>
    <w:rsid w:val="4AC4CDAE"/>
    <w:rsid w:val="4AC57651"/>
    <w:rsid w:val="4AD00C28"/>
    <w:rsid w:val="4AE61392"/>
    <w:rsid w:val="4AE68B54"/>
    <w:rsid w:val="4AED2E7B"/>
    <w:rsid w:val="4AF97126"/>
    <w:rsid w:val="4AFC52D0"/>
    <w:rsid w:val="4B0076D1"/>
    <w:rsid w:val="4B066DD0"/>
    <w:rsid w:val="4B067530"/>
    <w:rsid w:val="4B086E38"/>
    <w:rsid w:val="4B1D3227"/>
    <w:rsid w:val="4B1FD536"/>
    <w:rsid w:val="4B227928"/>
    <w:rsid w:val="4B2F0DEA"/>
    <w:rsid w:val="4B3DBAD0"/>
    <w:rsid w:val="4B425AC7"/>
    <w:rsid w:val="4B449C5F"/>
    <w:rsid w:val="4B47058A"/>
    <w:rsid w:val="4B532651"/>
    <w:rsid w:val="4B5A8B59"/>
    <w:rsid w:val="4B5FBEE7"/>
    <w:rsid w:val="4B6F37FB"/>
    <w:rsid w:val="4B771A23"/>
    <w:rsid w:val="4B78DC15"/>
    <w:rsid w:val="4B82A037"/>
    <w:rsid w:val="4B879AC9"/>
    <w:rsid w:val="4B8E7E7E"/>
    <w:rsid w:val="4B973EE9"/>
    <w:rsid w:val="4B97F3F7"/>
    <w:rsid w:val="4B9CB5E8"/>
    <w:rsid w:val="4B9DCB4B"/>
    <w:rsid w:val="4B9EFD1E"/>
    <w:rsid w:val="4B9FF5EF"/>
    <w:rsid w:val="4BB05C72"/>
    <w:rsid w:val="4BB15EA3"/>
    <w:rsid w:val="4BBBC051"/>
    <w:rsid w:val="4BBFCD28"/>
    <w:rsid w:val="4BC86148"/>
    <w:rsid w:val="4BCD9130"/>
    <w:rsid w:val="4BD2B503"/>
    <w:rsid w:val="4BDADEE2"/>
    <w:rsid w:val="4BE2A14A"/>
    <w:rsid w:val="4BE40C70"/>
    <w:rsid w:val="4BE44A9A"/>
    <w:rsid w:val="4BE87BA2"/>
    <w:rsid w:val="4BEB99AF"/>
    <w:rsid w:val="4C087AC0"/>
    <w:rsid w:val="4C096111"/>
    <w:rsid w:val="4C20A2CF"/>
    <w:rsid w:val="4C2213DD"/>
    <w:rsid w:val="4C24CAE3"/>
    <w:rsid w:val="4C2514EC"/>
    <w:rsid w:val="4C263018"/>
    <w:rsid w:val="4C275262"/>
    <w:rsid w:val="4C27A2AB"/>
    <w:rsid w:val="4C2AF480"/>
    <w:rsid w:val="4C2CC095"/>
    <w:rsid w:val="4C2E6C2C"/>
    <w:rsid w:val="4C351187"/>
    <w:rsid w:val="4C3D8D63"/>
    <w:rsid w:val="4C412F8D"/>
    <w:rsid w:val="4C4416FF"/>
    <w:rsid w:val="4C46776E"/>
    <w:rsid w:val="4C46EDE7"/>
    <w:rsid w:val="4C4D7D79"/>
    <w:rsid w:val="4C4E470C"/>
    <w:rsid w:val="4C5E0D0B"/>
    <w:rsid w:val="4C5EBCEC"/>
    <w:rsid w:val="4C5F01E8"/>
    <w:rsid w:val="4C620588"/>
    <w:rsid w:val="4C6DC448"/>
    <w:rsid w:val="4C758879"/>
    <w:rsid w:val="4C7EA34D"/>
    <w:rsid w:val="4C81CAF0"/>
    <w:rsid w:val="4C837755"/>
    <w:rsid w:val="4C8DB42B"/>
    <w:rsid w:val="4C958B0D"/>
    <w:rsid w:val="4C9B1C34"/>
    <w:rsid w:val="4C9EA632"/>
    <w:rsid w:val="4CA0A044"/>
    <w:rsid w:val="4CA91C1B"/>
    <w:rsid w:val="4CAA1C5B"/>
    <w:rsid w:val="4CB82BF5"/>
    <w:rsid w:val="4CC2DAE2"/>
    <w:rsid w:val="4CC6DC55"/>
    <w:rsid w:val="4CCD4EF5"/>
    <w:rsid w:val="4CCF6C3E"/>
    <w:rsid w:val="4CE04DF5"/>
    <w:rsid w:val="4CE65979"/>
    <w:rsid w:val="4CEA926A"/>
    <w:rsid w:val="4CEEABFA"/>
    <w:rsid w:val="4CF523D6"/>
    <w:rsid w:val="4CF5958C"/>
    <w:rsid w:val="4CF5D245"/>
    <w:rsid w:val="4CFA1775"/>
    <w:rsid w:val="4CFA38A7"/>
    <w:rsid w:val="4CFC2F2A"/>
    <w:rsid w:val="4D06B677"/>
    <w:rsid w:val="4D0B085C"/>
    <w:rsid w:val="4D0F540F"/>
    <w:rsid w:val="4D1153B5"/>
    <w:rsid w:val="4D151BE1"/>
    <w:rsid w:val="4D1E0A00"/>
    <w:rsid w:val="4D2292E3"/>
    <w:rsid w:val="4D2B1BFF"/>
    <w:rsid w:val="4D302665"/>
    <w:rsid w:val="4D327A6E"/>
    <w:rsid w:val="4D39BD5A"/>
    <w:rsid w:val="4D3D68DD"/>
    <w:rsid w:val="4D486CE8"/>
    <w:rsid w:val="4D4F5E58"/>
    <w:rsid w:val="4D50495B"/>
    <w:rsid w:val="4D5057EE"/>
    <w:rsid w:val="4D5088C6"/>
    <w:rsid w:val="4D51EE57"/>
    <w:rsid w:val="4D52D8BB"/>
    <w:rsid w:val="4D627EB2"/>
    <w:rsid w:val="4D6F1BF5"/>
    <w:rsid w:val="4D70176E"/>
    <w:rsid w:val="4D750204"/>
    <w:rsid w:val="4D770497"/>
    <w:rsid w:val="4D77FDE8"/>
    <w:rsid w:val="4D78B76C"/>
    <w:rsid w:val="4D7BCDC8"/>
    <w:rsid w:val="4D7DA15A"/>
    <w:rsid w:val="4D7E8071"/>
    <w:rsid w:val="4D811195"/>
    <w:rsid w:val="4D86DCBC"/>
    <w:rsid w:val="4D8F0A00"/>
    <w:rsid w:val="4D937F09"/>
    <w:rsid w:val="4DB1AADF"/>
    <w:rsid w:val="4DB2C29A"/>
    <w:rsid w:val="4DCB43E7"/>
    <w:rsid w:val="4DDB59C6"/>
    <w:rsid w:val="4DE07DA5"/>
    <w:rsid w:val="4DF533E1"/>
    <w:rsid w:val="4DF6B364"/>
    <w:rsid w:val="4DFE46D3"/>
    <w:rsid w:val="4E017ADD"/>
    <w:rsid w:val="4E02B3C1"/>
    <w:rsid w:val="4E0348C8"/>
    <w:rsid w:val="4E09C55E"/>
    <w:rsid w:val="4E127D9A"/>
    <w:rsid w:val="4E185046"/>
    <w:rsid w:val="4E18862A"/>
    <w:rsid w:val="4E1FB753"/>
    <w:rsid w:val="4E22FD7E"/>
    <w:rsid w:val="4E25C02B"/>
    <w:rsid w:val="4E26E60A"/>
    <w:rsid w:val="4E30B277"/>
    <w:rsid w:val="4E3E36D1"/>
    <w:rsid w:val="4E414A5C"/>
    <w:rsid w:val="4E417826"/>
    <w:rsid w:val="4E457A05"/>
    <w:rsid w:val="4E483704"/>
    <w:rsid w:val="4E4844F1"/>
    <w:rsid w:val="4E4DAABD"/>
    <w:rsid w:val="4E4EF2DE"/>
    <w:rsid w:val="4E58C9A3"/>
    <w:rsid w:val="4E656350"/>
    <w:rsid w:val="4E69447A"/>
    <w:rsid w:val="4E6AEBA8"/>
    <w:rsid w:val="4E6B7011"/>
    <w:rsid w:val="4E6F6A54"/>
    <w:rsid w:val="4E6F935E"/>
    <w:rsid w:val="4E7C14AA"/>
    <w:rsid w:val="4E8425A8"/>
    <w:rsid w:val="4E870278"/>
    <w:rsid w:val="4E8D2F6D"/>
    <w:rsid w:val="4E8FFE0C"/>
    <w:rsid w:val="4E91F21E"/>
    <w:rsid w:val="4E969D25"/>
    <w:rsid w:val="4E9EB961"/>
    <w:rsid w:val="4EAB8091"/>
    <w:rsid w:val="4EB70123"/>
    <w:rsid w:val="4EB97302"/>
    <w:rsid w:val="4EC25978"/>
    <w:rsid w:val="4EDA16AF"/>
    <w:rsid w:val="4EE088FA"/>
    <w:rsid w:val="4EE1B632"/>
    <w:rsid w:val="4EF4172B"/>
    <w:rsid w:val="4F0153EB"/>
    <w:rsid w:val="4F01B736"/>
    <w:rsid w:val="4F08262A"/>
    <w:rsid w:val="4F0E39D3"/>
    <w:rsid w:val="4F0E548D"/>
    <w:rsid w:val="4F0EE584"/>
    <w:rsid w:val="4F105297"/>
    <w:rsid w:val="4F141869"/>
    <w:rsid w:val="4F161252"/>
    <w:rsid w:val="4F22F195"/>
    <w:rsid w:val="4F288E09"/>
    <w:rsid w:val="4F2B64E4"/>
    <w:rsid w:val="4F3707E9"/>
    <w:rsid w:val="4F3741A7"/>
    <w:rsid w:val="4F37F3BE"/>
    <w:rsid w:val="4F38A1D3"/>
    <w:rsid w:val="4F42A7A3"/>
    <w:rsid w:val="4F4B9E5B"/>
    <w:rsid w:val="4F4F31B5"/>
    <w:rsid w:val="4F4F4748"/>
    <w:rsid w:val="4F50FED3"/>
    <w:rsid w:val="4F5753DC"/>
    <w:rsid w:val="4F76D3F1"/>
    <w:rsid w:val="4F7C665D"/>
    <w:rsid w:val="4F8A7765"/>
    <w:rsid w:val="4F9119C9"/>
    <w:rsid w:val="4F939548"/>
    <w:rsid w:val="4F944023"/>
    <w:rsid w:val="4F98B2DF"/>
    <w:rsid w:val="4FA57B30"/>
    <w:rsid w:val="4FA951AF"/>
    <w:rsid w:val="4FAAD000"/>
    <w:rsid w:val="4FC1FE15"/>
    <w:rsid w:val="4FC34CCB"/>
    <w:rsid w:val="4FC4357D"/>
    <w:rsid w:val="4FC58B39"/>
    <w:rsid w:val="4FD2DE86"/>
    <w:rsid w:val="4FD77E9C"/>
    <w:rsid w:val="4FDE31DA"/>
    <w:rsid w:val="4FE4B188"/>
    <w:rsid w:val="4FEAF398"/>
    <w:rsid w:val="4FED4955"/>
    <w:rsid w:val="4FEFBDB9"/>
    <w:rsid w:val="4FF3B0C1"/>
    <w:rsid w:val="4FF84E96"/>
    <w:rsid w:val="4FFF35CB"/>
    <w:rsid w:val="500091EA"/>
    <w:rsid w:val="5007C6B7"/>
    <w:rsid w:val="500AA51C"/>
    <w:rsid w:val="50144C0F"/>
    <w:rsid w:val="5018893D"/>
    <w:rsid w:val="501B3B72"/>
    <w:rsid w:val="501EB6CA"/>
    <w:rsid w:val="5022B709"/>
    <w:rsid w:val="50251378"/>
    <w:rsid w:val="502F600E"/>
    <w:rsid w:val="5033D6DF"/>
    <w:rsid w:val="5036AE8F"/>
    <w:rsid w:val="503867A7"/>
    <w:rsid w:val="50456AFC"/>
    <w:rsid w:val="504F34AD"/>
    <w:rsid w:val="504FAF12"/>
    <w:rsid w:val="5056FDAA"/>
    <w:rsid w:val="5059164E"/>
    <w:rsid w:val="5059A70D"/>
    <w:rsid w:val="5068917A"/>
    <w:rsid w:val="506A75B4"/>
    <w:rsid w:val="506D58F7"/>
    <w:rsid w:val="507ADE22"/>
    <w:rsid w:val="507BF982"/>
    <w:rsid w:val="5081380B"/>
    <w:rsid w:val="5099EC0C"/>
    <w:rsid w:val="509A375F"/>
    <w:rsid w:val="509CEE01"/>
    <w:rsid w:val="50A0727B"/>
    <w:rsid w:val="50A09C84"/>
    <w:rsid w:val="50A0EA9D"/>
    <w:rsid w:val="50A4B371"/>
    <w:rsid w:val="50A52CA6"/>
    <w:rsid w:val="50A86981"/>
    <w:rsid w:val="50A919AD"/>
    <w:rsid w:val="50B3FD63"/>
    <w:rsid w:val="50B53D58"/>
    <w:rsid w:val="50C18812"/>
    <w:rsid w:val="50C41BBC"/>
    <w:rsid w:val="50C560C6"/>
    <w:rsid w:val="50C57DEE"/>
    <w:rsid w:val="50C73020"/>
    <w:rsid w:val="50CC289B"/>
    <w:rsid w:val="50CD3B76"/>
    <w:rsid w:val="50D3BEFE"/>
    <w:rsid w:val="50D7D0DF"/>
    <w:rsid w:val="50E58040"/>
    <w:rsid w:val="50EAFF8E"/>
    <w:rsid w:val="50F201CA"/>
    <w:rsid w:val="50F422C2"/>
    <w:rsid w:val="50F7298E"/>
    <w:rsid w:val="50F76C83"/>
    <w:rsid w:val="50FBF80C"/>
    <w:rsid w:val="50FC1432"/>
    <w:rsid w:val="50FF0B9E"/>
    <w:rsid w:val="5100AB4E"/>
    <w:rsid w:val="5102C783"/>
    <w:rsid w:val="51040A04"/>
    <w:rsid w:val="51151617"/>
    <w:rsid w:val="5115CDEC"/>
    <w:rsid w:val="511C836C"/>
    <w:rsid w:val="511EA6C4"/>
    <w:rsid w:val="5120A411"/>
    <w:rsid w:val="512531D9"/>
    <w:rsid w:val="5128F5BC"/>
    <w:rsid w:val="512E29DA"/>
    <w:rsid w:val="512F0098"/>
    <w:rsid w:val="5130C70C"/>
    <w:rsid w:val="5130FAA4"/>
    <w:rsid w:val="5132521C"/>
    <w:rsid w:val="5137A9D2"/>
    <w:rsid w:val="513B357A"/>
    <w:rsid w:val="513E5121"/>
    <w:rsid w:val="51447792"/>
    <w:rsid w:val="5149BCDE"/>
    <w:rsid w:val="51618DD8"/>
    <w:rsid w:val="5164E724"/>
    <w:rsid w:val="516AA02C"/>
    <w:rsid w:val="516F6029"/>
    <w:rsid w:val="5174E692"/>
    <w:rsid w:val="5180D450"/>
    <w:rsid w:val="51824971"/>
    <w:rsid w:val="518E39C4"/>
    <w:rsid w:val="518EC224"/>
    <w:rsid w:val="51960D65"/>
    <w:rsid w:val="51A4249B"/>
    <w:rsid w:val="51A96E56"/>
    <w:rsid w:val="51ACD43F"/>
    <w:rsid w:val="51B2C06B"/>
    <w:rsid w:val="51B2D1CA"/>
    <w:rsid w:val="51B336A0"/>
    <w:rsid w:val="51BF1E4C"/>
    <w:rsid w:val="51C7274B"/>
    <w:rsid w:val="51C8607C"/>
    <w:rsid w:val="51CC4892"/>
    <w:rsid w:val="51CE0719"/>
    <w:rsid w:val="51D313F4"/>
    <w:rsid w:val="51D7DFDF"/>
    <w:rsid w:val="51D9BDCD"/>
    <w:rsid w:val="51DE2716"/>
    <w:rsid w:val="51E8B97F"/>
    <w:rsid w:val="51E9CCAC"/>
    <w:rsid w:val="51EC6FD2"/>
    <w:rsid w:val="51FEAF1E"/>
    <w:rsid w:val="5201502C"/>
    <w:rsid w:val="5208E2B1"/>
    <w:rsid w:val="52097BB9"/>
    <w:rsid w:val="521D3F0C"/>
    <w:rsid w:val="5220F4CB"/>
    <w:rsid w:val="5224382D"/>
    <w:rsid w:val="522875F8"/>
    <w:rsid w:val="522BBB44"/>
    <w:rsid w:val="522ECF03"/>
    <w:rsid w:val="52302239"/>
    <w:rsid w:val="523AC855"/>
    <w:rsid w:val="524BBA5A"/>
    <w:rsid w:val="524E748C"/>
    <w:rsid w:val="524EE8DD"/>
    <w:rsid w:val="525A32DF"/>
    <w:rsid w:val="525C64D4"/>
    <w:rsid w:val="525E3CB6"/>
    <w:rsid w:val="5265E192"/>
    <w:rsid w:val="5266E0D8"/>
    <w:rsid w:val="526B627F"/>
    <w:rsid w:val="526EF37D"/>
    <w:rsid w:val="5278D7DD"/>
    <w:rsid w:val="52792924"/>
    <w:rsid w:val="528FCC5C"/>
    <w:rsid w:val="52937049"/>
    <w:rsid w:val="5294FEB1"/>
    <w:rsid w:val="529914D5"/>
    <w:rsid w:val="52A06A6F"/>
    <w:rsid w:val="52A0D69D"/>
    <w:rsid w:val="52AAF78E"/>
    <w:rsid w:val="52AD7F33"/>
    <w:rsid w:val="52CE126B"/>
    <w:rsid w:val="52D823FC"/>
    <w:rsid w:val="52DE19EA"/>
    <w:rsid w:val="52EA125E"/>
    <w:rsid w:val="52ED3AA2"/>
    <w:rsid w:val="52F0C662"/>
    <w:rsid w:val="52F73EF5"/>
    <w:rsid w:val="52FC8C4A"/>
    <w:rsid w:val="52FFEE15"/>
    <w:rsid w:val="530247CF"/>
    <w:rsid w:val="530AD427"/>
    <w:rsid w:val="53545029"/>
    <w:rsid w:val="5363316E"/>
    <w:rsid w:val="536FB97C"/>
    <w:rsid w:val="5370016C"/>
    <w:rsid w:val="5370A3BD"/>
    <w:rsid w:val="53711089"/>
    <w:rsid w:val="537D9960"/>
    <w:rsid w:val="538898C9"/>
    <w:rsid w:val="538B1775"/>
    <w:rsid w:val="5392A494"/>
    <w:rsid w:val="5393D80E"/>
    <w:rsid w:val="539BACF8"/>
    <w:rsid w:val="53A50ADE"/>
    <w:rsid w:val="53B65F96"/>
    <w:rsid w:val="53BB947D"/>
    <w:rsid w:val="53BD679E"/>
    <w:rsid w:val="53C0EB25"/>
    <w:rsid w:val="53CC8E7C"/>
    <w:rsid w:val="53CEE49A"/>
    <w:rsid w:val="53D63E1D"/>
    <w:rsid w:val="53DA4144"/>
    <w:rsid w:val="53E26EA1"/>
    <w:rsid w:val="53E67EA8"/>
    <w:rsid w:val="53E9893C"/>
    <w:rsid w:val="53EB43F4"/>
    <w:rsid w:val="53EBFB74"/>
    <w:rsid w:val="53ECA1C2"/>
    <w:rsid w:val="5400C54B"/>
    <w:rsid w:val="54046C64"/>
    <w:rsid w:val="54046E89"/>
    <w:rsid w:val="5406095F"/>
    <w:rsid w:val="540ACEC3"/>
    <w:rsid w:val="540EF455"/>
    <w:rsid w:val="541C0650"/>
    <w:rsid w:val="541FF91A"/>
    <w:rsid w:val="54224A4F"/>
    <w:rsid w:val="542251A2"/>
    <w:rsid w:val="5424AAF0"/>
    <w:rsid w:val="5427472C"/>
    <w:rsid w:val="5434CE69"/>
    <w:rsid w:val="543C2EF7"/>
    <w:rsid w:val="544253B3"/>
    <w:rsid w:val="5443A767"/>
    <w:rsid w:val="544A110D"/>
    <w:rsid w:val="54510787"/>
    <w:rsid w:val="5454F77C"/>
    <w:rsid w:val="54552499"/>
    <w:rsid w:val="545E0F3D"/>
    <w:rsid w:val="54609C10"/>
    <w:rsid w:val="5464E992"/>
    <w:rsid w:val="5467A711"/>
    <w:rsid w:val="546A0761"/>
    <w:rsid w:val="5471DEDB"/>
    <w:rsid w:val="54755294"/>
    <w:rsid w:val="547654B0"/>
    <w:rsid w:val="547E6625"/>
    <w:rsid w:val="547F9DED"/>
    <w:rsid w:val="54884305"/>
    <w:rsid w:val="548B1C0C"/>
    <w:rsid w:val="548D0D8A"/>
    <w:rsid w:val="54923063"/>
    <w:rsid w:val="54946A4B"/>
    <w:rsid w:val="549DE727"/>
    <w:rsid w:val="549E5421"/>
    <w:rsid w:val="54A1B864"/>
    <w:rsid w:val="54A49C18"/>
    <w:rsid w:val="54AF56FB"/>
    <w:rsid w:val="54B1FF3D"/>
    <w:rsid w:val="54B33DAB"/>
    <w:rsid w:val="54B8C230"/>
    <w:rsid w:val="54BBD5CE"/>
    <w:rsid w:val="54BCD592"/>
    <w:rsid w:val="54C3BD2F"/>
    <w:rsid w:val="54C68E8B"/>
    <w:rsid w:val="54D2D3D5"/>
    <w:rsid w:val="54D9FDD9"/>
    <w:rsid w:val="54E003CF"/>
    <w:rsid w:val="54E0FF56"/>
    <w:rsid w:val="54E1EF10"/>
    <w:rsid w:val="54E4AAEE"/>
    <w:rsid w:val="54E72C94"/>
    <w:rsid w:val="54E90698"/>
    <w:rsid w:val="54EAD861"/>
    <w:rsid w:val="54EEE9F2"/>
    <w:rsid w:val="54F34D1B"/>
    <w:rsid w:val="54F6B663"/>
    <w:rsid w:val="54FC1AC1"/>
    <w:rsid w:val="54FECCB2"/>
    <w:rsid w:val="55019D3D"/>
    <w:rsid w:val="550BB3D9"/>
    <w:rsid w:val="551118D0"/>
    <w:rsid w:val="5513E2D6"/>
    <w:rsid w:val="551423B7"/>
    <w:rsid w:val="55146495"/>
    <w:rsid w:val="5519D0C4"/>
    <w:rsid w:val="551CA4D0"/>
    <w:rsid w:val="551EF435"/>
    <w:rsid w:val="55203671"/>
    <w:rsid w:val="55254E7F"/>
    <w:rsid w:val="552668AC"/>
    <w:rsid w:val="5539C0E7"/>
    <w:rsid w:val="55415A26"/>
    <w:rsid w:val="554353A7"/>
    <w:rsid w:val="5544E0DE"/>
    <w:rsid w:val="5546361B"/>
    <w:rsid w:val="55491502"/>
    <w:rsid w:val="5549F12B"/>
    <w:rsid w:val="554CA252"/>
    <w:rsid w:val="554D3194"/>
    <w:rsid w:val="554EF75D"/>
    <w:rsid w:val="5553BBB0"/>
    <w:rsid w:val="555811B3"/>
    <w:rsid w:val="556438F1"/>
    <w:rsid w:val="557559C7"/>
    <w:rsid w:val="55756993"/>
    <w:rsid w:val="55759397"/>
    <w:rsid w:val="557DDEA8"/>
    <w:rsid w:val="557F2B17"/>
    <w:rsid w:val="5580BB0B"/>
    <w:rsid w:val="5582AE80"/>
    <w:rsid w:val="558739E0"/>
    <w:rsid w:val="558D5ED7"/>
    <w:rsid w:val="55981E40"/>
    <w:rsid w:val="559B1724"/>
    <w:rsid w:val="559B29DB"/>
    <w:rsid w:val="559EFA2F"/>
    <w:rsid w:val="559F5B46"/>
    <w:rsid w:val="55B029A0"/>
    <w:rsid w:val="55BDCEB0"/>
    <w:rsid w:val="55BF1283"/>
    <w:rsid w:val="55CB9F43"/>
    <w:rsid w:val="55CC7D13"/>
    <w:rsid w:val="55D37480"/>
    <w:rsid w:val="55D457C2"/>
    <w:rsid w:val="55DD72B1"/>
    <w:rsid w:val="55DECFC6"/>
    <w:rsid w:val="55E19800"/>
    <w:rsid w:val="55E9ACF1"/>
    <w:rsid w:val="55EB5854"/>
    <w:rsid w:val="55F0E38E"/>
    <w:rsid w:val="55FAE168"/>
    <w:rsid w:val="55FFAC48"/>
    <w:rsid w:val="56001D8E"/>
    <w:rsid w:val="560B7352"/>
    <w:rsid w:val="560D94CD"/>
    <w:rsid w:val="56131D8A"/>
    <w:rsid w:val="56134C97"/>
    <w:rsid w:val="56149238"/>
    <w:rsid w:val="56196B3E"/>
    <w:rsid w:val="561CFDE7"/>
    <w:rsid w:val="561D8615"/>
    <w:rsid w:val="56298211"/>
    <w:rsid w:val="562D2783"/>
    <w:rsid w:val="56331FB7"/>
    <w:rsid w:val="56389872"/>
    <w:rsid w:val="563AF8D0"/>
    <w:rsid w:val="564759BB"/>
    <w:rsid w:val="56481840"/>
    <w:rsid w:val="5648F873"/>
    <w:rsid w:val="56504509"/>
    <w:rsid w:val="565463E0"/>
    <w:rsid w:val="5656205B"/>
    <w:rsid w:val="565B59D0"/>
    <w:rsid w:val="565DCDDC"/>
    <w:rsid w:val="56602072"/>
    <w:rsid w:val="5662D4E7"/>
    <w:rsid w:val="56657761"/>
    <w:rsid w:val="56660BC2"/>
    <w:rsid w:val="566AEB6D"/>
    <w:rsid w:val="567A9995"/>
    <w:rsid w:val="56881C0B"/>
    <w:rsid w:val="56903052"/>
    <w:rsid w:val="56931635"/>
    <w:rsid w:val="56A0A186"/>
    <w:rsid w:val="56A241C9"/>
    <w:rsid w:val="56A537DB"/>
    <w:rsid w:val="56A7A522"/>
    <w:rsid w:val="56A8BA0E"/>
    <w:rsid w:val="56AF3B53"/>
    <w:rsid w:val="56B0E3C8"/>
    <w:rsid w:val="56B1031A"/>
    <w:rsid w:val="56B35955"/>
    <w:rsid w:val="56B5A0CB"/>
    <w:rsid w:val="56BF4762"/>
    <w:rsid w:val="56C3241E"/>
    <w:rsid w:val="56CE3AB0"/>
    <w:rsid w:val="56D4634D"/>
    <w:rsid w:val="56D893CA"/>
    <w:rsid w:val="56E220A2"/>
    <w:rsid w:val="56E241D8"/>
    <w:rsid w:val="56E4BD46"/>
    <w:rsid w:val="56E78B8A"/>
    <w:rsid w:val="56EAFDB0"/>
    <w:rsid w:val="56F5CC23"/>
    <w:rsid w:val="56F78BEB"/>
    <w:rsid w:val="56F7FB37"/>
    <w:rsid w:val="56F938B1"/>
    <w:rsid w:val="56F983BD"/>
    <w:rsid w:val="56FA512F"/>
    <w:rsid w:val="56FE8E84"/>
    <w:rsid w:val="57007123"/>
    <w:rsid w:val="570467C6"/>
    <w:rsid w:val="57052D8D"/>
    <w:rsid w:val="570BA033"/>
    <w:rsid w:val="570EAC89"/>
    <w:rsid w:val="570FF0D3"/>
    <w:rsid w:val="5712D046"/>
    <w:rsid w:val="57176852"/>
    <w:rsid w:val="571CDADD"/>
    <w:rsid w:val="571D94D7"/>
    <w:rsid w:val="571EA64B"/>
    <w:rsid w:val="57234DB6"/>
    <w:rsid w:val="572483B6"/>
    <w:rsid w:val="57270519"/>
    <w:rsid w:val="57383858"/>
    <w:rsid w:val="5739BEA5"/>
    <w:rsid w:val="5749CCFE"/>
    <w:rsid w:val="574B713A"/>
    <w:rsid w:val="574CDCD9"/>
    <w:rsid w:val="574F5A40"/>
    <w:rsid w:val="57514B80"/>
    <w:rsid w:val="575563F5"/>
    <w:rsid w:val="5760358A"/>
    <w:rsid w:val="5760F4DC"/>
    <w:rsid w:val="5761D2EE"/>
    <w:rsid w:val="57720A37"/>
    <w:rsid w:val="57742AF5"/>
    <w:rsid w:val="577D7B8E"/>
    <w:rsid w:val="5785023D"/>
    <w:rsid w:val="578D6837"/>
    <w:rsid w:val="578F81D1"/>
    <w:rsid w:val="579F7EF0"/>
    <w:rsid w:val="57A2EB88"/>
    <w:rsid w:val="57A4A621"/>
    <w:rsid w:val="57A704B9"/>
    <w:rsid w:val="57A83B34"/>
    <w:rsid w:val="57AA96FC"/>
    <w:rsid w:val="57AC692E"/>
    <w:rsid w:val="57AD4E05"/>
    <w:rsid w:val="57BE08C8"/>
    <w:rsid w:val="57C038E4"/>
    <w:rsid w:val="57CE1412"/>
    <w:rsid w:val="57D048C6"/>
    <w:rsid w:val="57D27026"/>
    <w:rsid w:val="57F91065"/>
    <w:rsid w:val="57FE2F4D"/>
    <w:rsid w:val="58004580"/>
    <w:rsid w:val="58079634"/>
    <w:rsid w:val="580E94FD"/>
    <w:rsid w:val="58106DB6"/>
    <w:rsid w:val="581BDD59"/>
    <w:rsid w:val="58204B0A"/>
    <w:rsid w:val="582C8CE5"/>
    <w:rsid w:val="582D786F"/>
    <w:rsid w:val="583A03C0"/>
    <w:rsid w:val="583AF8EF"/>
    <w:rsid w:val="58403AEA"/>
    <w:rsid w:val="58433067"/>
    <w:rsid w:val="5843476F"/>
    <w:rsid w:val="5845369A"/>
    <w:rsid w:val="58460301"/>
    <w:rsid w:val="5847370B"/>
    <w:rsid w:val="58497C2E"/>
    <w:rsid w:val="58561289"/>
    <w:rsid w:val="585D348B"/>
    <w:rsid w:val="586BD6B7"/>
    <w:rsid w:val="586F2420"/>
    <w:rsid w:val="586F2D5D"/>
    <w:rsid w:val="5872878E"/>
    <w:rsid w:val="5879CC19"/>
    <w:rsid w:val="587DAC4A"/>
    <w:rsid w:val="58809AAC"/>
    <w:rsid w:val="58819B4D"/>
    <w:rsid w:val="5887898D"/>
    <w:rsid w:val="5891BA0C"/>
    <w:rsid w:val="58979619"/>
    <w:rsid w:val="589F7C66"/>
    <w:rsid w:val="58A05B88"/>
    <w:rsid w:val="58A624CE"/>
    <w:rsid w:val="58A6C000"/>
    <w:rsid w:val="58A8AC6B"/>
    <w:rsid w:val="58B69CA4"/>
    <w:rsid w:val="58B96C33"/>
    <w:rsid w:val="58BA9FBD"/>
    <w:rsid w:val="58BCF944"/>
    <w:rsid w:val="58BDEA94"/>
    <w:rsid w:val="58BE5C9A"/>
    <w:rsid w:val="58BF0071"/>
    <w:rsid w:val="58C096B4"/>
    <w:rsid w:val="58C73A32"/>
    <w:rsid w:val="58D27DAF"/>
    <w:rsid w:val="58DCC27D"/>
    <w:rsid w:val="58DFCC46"/>
    <w:rsid w:val="58E21263"/>
    <w:rsid w:val="58E2DDCB"/>
    <w:rsid w:val="58E721C7"/>
    <w:rsid w:val="58EC7589"/>
    <w:rsid w:val="58EC7B20"/>
    <w:rsid w:val="58F0FEF5"/>
    <w:rsid w:val="58F5ACAD"/>
    <w:rsid w:val="58F9F1D8"/>
    <w:rsid w:val="5902278E"/>
    <w:rsid w:val="591362F0"/>
    <w:rsid w:val="5916132C"/>
    <w:rsid w:val="5916694C"/>
    <w:rsid w:val="5927E9A0"/>
    <w:rsid w:val="592F2586"/>
    <w:rsid w:val="59390717"/>
    <w:rsid w:val="59511710"/>
    <w:rsid w:val="596F68F7"/>
    <w:rsid w:val="597B283A"/>
    <w:rsid w:val="597B2DA8"/>
    <w:rsid w:val="59800B04"/>
    <w:rsid w:val="598BC954"/>
    <w:rsid w:val="5994888E"/>
    <w:rsid w:val="59955198"/>
    <w:rsid w:val="599E3F1D"/>
    <w:rsid w:val="59A04656"/>
    <w:rsid w:val="59A44471"/>
    <w:rsid w:val="59A656EF"/>
    <w:rsid w:val="59AEC130"/>
    <w:rsid w:val="59B9E298"/>
    <w:rsid w:val="59C6D669"/>
    <w:rsid w:val="59CA1FBB"/>
    <w:rsid w:val="59CD827A"/>
    <w:rsid w:val="59CF6AB8"/>
    <w:rsid w:val="59D8A611"/>
    <w:rsid w:val="59E111E8"/>
    <w:rsid w:val="59E912C2"/>
    <w:rsid w:val="59EAF5A5"/>
    <w:rsid w:val="59EDAABF"/>
    <w:rsid w:val="59EECE9D"/>
    <w:rsid w:val="59F16375"/>
    <w:rsid w:val="59F9A9E3"/>
    <w:rsid w:val="59F9BED9"/>
    <w:rsid w:val="5A0379E8"/>
    <w:rsid w:val="5A037ABE"/>
    <w:rsid w:val="5A0744BB"/>
    <w:rsid w:val="5A1107CE"/>
    <w:rsid w:val="5A11299D"/>
    <w:rsid w:val="5A159C7A"/>
    <w:rsid w:val="5A17104B"/>
    <w:rsid w:val="5A1F50CE"/>
    <w:rsid w:val="5A27535C"/>
    <w:rsid w:val="5A2840A2"/>
    <w:rsid w:val="5A298F18"/>
    <w:rsid w:val="5A34AF8A"/>
    <w:rsid w:val="5A36F7A1"/>
    <w:rsid w:val="5A3904E9"/>
    <w:rsid w:val="5A44F2FD"/>
    <w:rsid w:val="5A489205"/>
    <w:rsid w:val="5A55A25C"/>
    <w:rsid w:val="5A5C986A"/>
    <w:rsid w:val="5A67CB4E"/>
    <w:rsid w:val="5A6B670C"/>
    <w:rsid w:val="5A708FEA"/>
    <w:rsid w:val="5A7107F4"/>
    <w:rsid w:val="5A732FB5"/>
    <w:rsid w:val="5A7ABC20"/>
    <w:rsid w:val="5A81F5CB"/>
    <w:rsid w:val="5A909623"/>
    <w:rsid w:val="5A98B68E"/>
    <w:rsid w:val="5A99D4C0"/>
    <w:rsid w:val="5AA6554B"/>
    <w:rsid w:val="5AB628AD"/>
    <w:rsid w:val="5AB7F58C"/>
    <w:rsid w:val="5AB93DAB"/>
    <w:rsid w:val="5AB9B1CC"/>
    <w:rsid w:val="5ABA7822"/>
    <w:rsid w:val="5ABF81A6"/>
    <w:rsid w:val="5AC26E91"/>
    <w:rsid w:val="5AC6E5D5"/>
    <w:rsid w:val="5ACE23CD"/>
    <w:rsid w:val="5AD6AC01"/>
    <w:rsid w:val="5ADBFEAF"/>
    <w:rsid w:val="5ADD0C44"/>
    <w:rsid w:val="5AE22EA7"/>
    <w:rsid w:val="5AE458E4"/>
    <w:rsid w:val="5AEAAF9D"/>
    <w:rsid w:val="5AF37595"/>
    <w:rsid w:val="5AFAA52A"/>
    <w:rsid w:val="5AFC9160"/>
    <w:rsid w:val="5B080C2A"/>
    <w:rsid w:val="5B0F7D63"/>
    <w:rsid w:val="5B1020FB"/>
    <w:rsid w:val="5B10DD34"/>
    <w:rsid w:val="5B1703D8"/>
    <w:rsid w:val="5B1ABA17"/>
    <w:rsid w:val="5B20CFBE"/>
    <w:rsid w:val="5B22B4F8"/>
    <w:rsid w:val="5B26EB40"/>
    <w:rsid w:val="5B27602A"/>
    <w:rsid w:val="5B276F71"/>
    <w:rsid w:val="5B34E262"/>
    <w:rsid w:val="5B39B3CD"/>
    <w:rsid w:val="5B3DB896"/>
    <w:rsid w:val="5B3E7425"/>
    <w:rsid w:val="5B436797"/>
    <w:rsid w:val="5B488B3D"/>
    <w:rsid w:val="5B4CCFED"/>
    <w:rsid w:val="5B4E4F52"/>
    <w:rsid w:val="5B53CC19"/>
    <w:rsid w:val="5B665612"/>
    <w:rsid w:val="5B81C519"/>
    <w:rsid w:val="5B89DC4E"/>
    <w:rsid w:val="5B8BE868"/>
    <w:rsid w:val="5B8D45B4"/>
    <w:rsid w:val="5B8EBF6D"/>
    <w:rsid w:val="5B924F17"/>
    <w:rsid w:val="5B94B3FA"/>
    <w:rsid w:val="5B96D1CD"/>
    <w:rsid w:val="5B9BFA89"/>
    <w:rsid w:val="5BA4F450"/>
    <w:rsid w:val="5BA55995"/>
    <w:rsid w:val="5BC3D673"/>
    <w:rsid w:val="5BC5265C"/>
    <w:rsid w:val="5BCAF613"/>
    <w:rsid w:val="5BECC647"/>
    <w:rsid w:val="5BFA8C97"/>
    <w:rsid w:val="5C01E6BC"/>
    <w:rsid w:val="5C02E06F"/>
    <w:rsid w:val="5C0537A5"/>
    <w:rsid w:val="5C076AA6"/>
    <w:rsid w:val="5C0995B8"/>
    <w:rsid w:val="5C0E7FEE"/>
    <w:rsid w:val="5C14BF31"/>
    <w:rsid w:val="5C269EE4"/>
    <w:rsid w:val="5C33EB13"/>
    <w:rsid w:val="5C3CE2AC"/>
    <w:rsid w:val="5C4FB48F"/>
    <w:rsid w:val="5C4FE453"/>
    <w:rsid w:val="5C54F255"/>
    <w:rsid w:val="5C610620"/>
    <w:rsid w:val="5C69F1F1"/>
    <w:rsid w:val="5C6B0F56"/>
    <w:rsid w:val="5C6F9AAA"/>
    <w:rsid w:val="5C71967B"/>
    <w:rsid w:val="5C75C021"/>
    <w:rsid w:val="5C7D2BBE"/>
    <w:rsid w:val="5C8E79D1"/>
    <w:rsid w:val="5CAC7590"/>
    <w:rsid w:val="5CC8CD3C"/>
    <w:rsid w:val="5CCD8DA7"/>
    <w:rsid w:val="5CD6FB3D"/>
    <w:rsid w:val="5CDF0F3E"/>
    <w:rsid w:val="5CE6813C"/>
    <w:rsid w:val="5CF4EFE5"/>
    <w:rsid w:val="5CF84D30"/>
    <w:rsid w:val="5CF90221"/>
    <w:rsid w:val="5CFC020F"/>
    <w:rsid w:val="5CFD9659"/>
    <w:rsid w:val="5CFF8CFD"/>
    <w:rsid w:val="5D030E4E"/>
    <w:rsid w:val="5D071B02"/>
    <w:rsid w:val="5D0A789B"/>
    <w:rsid w:val="5D10D91E"/>
    <w:rsid w:val="5D13048B"/>
    <w:rsid w:val="5D148A73"/>
    <w:rsid w:val="5D1A4B8E"/>
    <w:rsid w:val="5D22EFAC"/>
    <w:rsid w:val="5D27CAF2"/>
    <w:rsid w:val="5D290FB1"/>
    <w:rsid w:val="5D2AE015"/>
    <w:rsid w:val="5D323BF3"/>
    <w:rsid w:val="5D343F10"/>
    <w:rsid w:val="5D411112"/>
    <w:rsid w:val="5D4D0A28"/>
    <w:rsid w:val="5D50BBDF"/>
    <w:rsid w:val="5D50C196"/>
    <w:rsid w:val="5D55511E"/>
    <w:rsid w:val="5D5679BC"/>
    <w:rsid w:val="5D58CB95"/>
    <w:rsid w:val="5D636501"/>
    <w:rsid w:val="5D65FFF7"/>
    <w:rsid w:val="5D6919B8"/>
    <w:rsid w:val="5D6B1AA6"/>
    <w:rsid w:val="5D70D987"/>
    <w:rsid w:val="5D865CCC"/>
    <w:rsid w:val="5D8E1A6F"/>
    <w:rsid w:val="5D907F6D"/>
    <w:rsid w:val="5D970160"/>
    <w:rsid w:val="5D98A6C5"/>
    <w:rsid w:val="5DA14E08"/>
    <w:rsid w:val="5DA5CF99"/>
    <w:rsid w:val="5DAEE77B"/>
    <w:rsid w:val="5DB1B2DE"/>
    <w:rsid w:val="5DB22690"/>
    <w:rsid w:val="5DB83608"/>
    <w:rsid w:val="5DC31924"/>
    <w:rsid w:val="5DC48920"/>
    <w:rsid w:val="5DCF09E0"/>
    <w:rsid w:val="5DD55772"/>
    <w:rsid w:val="5DDBA4B6"/>
    <w:rsid w:val="5DDFA925"/>
    <w:rsid w:val="5DE3ACBE"/>
    <w:rsid w:val="5DE3C8C8"/>
    <w:rsid w:val="5DE4BC24"/>
    <w:rsid w:val="5DE4DFDC"/>
    <w:rsid w:val="5E016C8D"/>
    <w:rsid w:val="5E034EEC"/>
    <w:rsid w:val="5E0423E5"/>
    <w:rsid w:val="5E08088D"/>
    <w:rsid w:val="5E0A9140"/>
    <w:rsid w:val="5E19EE78"/>
    <w:rsid w:val="5E1C958D"/>
    <w:rsid w:val="5E26458A"/>
    <w:rsid w:val="5E33AE35"/>
    <w:rsid w:val="5E435749"/>
    <w:rsid w:val="5E449CD3"/>
    <w:rsid w:val="5E44E61C"/>
    <w:rsid w:val="5E50C401"/>
    <w:rsid w:val="5E52CA58"/>
    <w:rsid w:val="5E5767D8"/>
    <w:rsid w:val="5E599ACA"/>
    <w:rsid w:val="5E5A1FF1"/>
    <w:rsid w:val="5E683AB3"/>
    <w:rsid w:val="5E7A12B2"/>
    <w:rsid w:val="5E7AEF06"/>
    <w:rsid w:val="5E7BF309"/>
    <w:rsid w:val="5E866FB8"/>
    <w:rsid w:val="5E951EB2"/>
    <w:rsid w:val="5E9C0A1A"/>
    <w:rsid w:val="5EA2E26E"/>
    <w:rsid w:val="5EAF85E6"/>
    <w:rsid w:val="5EB642BE"/>
    <w:rsid w:val="5EB6FFE5"/>
    <w:rsid w:val="5EBAA9DC"/>
    <w:rsid w:val="5EBAE174"/>
    <w:rsid w:val="5EBCCD7F"/>
    <w:rsid w:val="5EC39C1C"/>
    <w:rsid w:val="5ECD8155"/>
    <w:rsid w:val="5ED18A73"/>
    <w:rsid w:val="5ED34A6A"/>
    <w:rsid w:val="5ED53998"/>
    <w:rsid w:val="5ED9E643"/>
    <w:rsid w:val="5EEBA3FB"/>
    <w:rsid w:val="5EED394E"/>
    <w:rsid w:val="5EEE72AD"/>
    <w:rsid w:val="5EF53F8E"/>
    <w:rsid w:val="5EFB92BA"/>
    <w:rsid w:val="5F013797"/>
    <w:rsid w:val="5F108A66"/>
    <w:rsid w:val="5F11C412"/>
    <w:rsid w:val="5F122F0A"/>
    <w:rsid w:val="5F16FB97"/>
    <w:rsid w:val="5F1A7A4B"/>
    <w:rsid w:val="5F1F6403"/>
    <w:rsid w:val="5F1FB8E7"/>
    <w:rsid w:val="5F2140A1"/>
    <w:rsid w:val="5F224A7D"/>
    <w:rsid w:val="5F22573D"/>
    <w:rsid w:val="5F2428E0"/>
    <w:rsid w:val="5F2E41F5"/>
    <w:rsid w:val="5F2F169D"/>
    <w:rsid w:val="5F3EAD25"/>
    <w:rsid w:val="5F3EB1D1"/>
    <w:rsid w:val="5F47F038"/>
    <w:rsid w:val="5F4C3936"/>
    <w:rsid w:val="5F4D288B"/>
    <w:rsid w:val="5F4FF742"/>
    <w:rsid w:val="5F50B656"/>
    <w:rsid w:val="5F53377F"/>
    <w:rsid w:val="5F643F7C"/>
    <w:rsid w:val="5F655CBF"/>
    <w:rsid w:val="5F6561C2"/>
    <w:rsid w:val="5F668F47"/>
    <w:rsid w:val="5F674B97"/>
    <w:rsid w:val="5F6D30DB"/>
    <w:rsid w:val="5F724CCB"/>
    <w:rsid w:val="5F7FF3BE"/>
    <w:rsid w:val="5F80BCAE"/>
    <w:rsid w:val="5F83C344"/>
    <w:rsid w:val="5F85AF84"/>
    <w:rsid w:val="5F89E8C5"/>
    <w:rsid w:val="5F906681"/>
    <w:rsid w:val="5F96D971"/>
    <w:rsid w:val="5F982563"/>
    <w:rsid w:val="5F9DF139"/>
    <w:rsid w:val="5FA25B96"/>
    <w:rsid w:val="5FA9F164"/>
    <w:rsid w:val="5FAAD4C4"/>
    <w:rsid w:val="5FAE2514"/>
    <w:rsid w:val="5FB6361B"/>
    <w:rsid w:val="5FBA0DB0"/>
    <w:rsid w:val="5FC74C8F"/>
    <w:rsid w:val="5FCAD3E2"/>
    <w:rsid w:val="5FD4786E"/>
    <w:rsid w:val="5FD4DA66"/>
    <w:rsid w:val="5FD5384C"/>
    <w:rsid w:val="5FDD21F8"/>
    <w:rsid w:val="5FE7E0F5"/>
    <w:rsid w:val="5FE919E1"/>
    <w:rsid w:val="5FE95112"/>
    <w:rsid w:val="5FED981F"/>
    <w:rsid w:val="5FF4E7AA"/>
    <w:rsid w:val="5FF8828D"/>
    <w:rsid w:val="6010ABC0"/>
    <w:rsid w:val="6010C367"/>
    <w:rsid w:val="60115AA3"/>
    <w:rsid w:val="6014E297"/>
    <w:rsid w:val="6014FC1D"/>
    <w:rsid w:val="6015FAF9"/>
    <w:rsid w:val="601EC380"/>
    <w:rsid w:val="602365AE"/>
    <w:rsid w:val="60241AE1"/>
    <w:rsid w:val="6028A03D"/>
    <w:rsid w:val="60302FE0"/>
    <w:rsid w:val="603035E7"/>
    <w:rsid w:val="604B2E93"/>
    <w:rsid w:val="6053EFB4"/>
    <w:rsid w:val="6055DC8D"/>
    <w:rsid w:val="6056692F"/>
    <w:rsid w:val="60574F1E"/>
    <w:rsid w:val="60629AF2"/>
    <w:rsid w:val="60698224"/>
    <w:rsid w:val="606CB60C"/>
    <w:rsid w:val="606F4E5F"/>
    <w:rsid w:val="60825C53"/>
    <w:rsid w:val="6084484C"/>
    <w:rsid w:val="60862183"/>
    <w:rsid w:val="6090FA44"/>
    <w:rsid w:val="609DF4DB"/>
    <w:rsid w:val="60A51B21"/>
    <w:rsid w:val="60A63347"/>
    <w:rsid w:val="60BCEE67"/>
    <w:rsid w:val="60CC679A"/>
    <w:rsid w:val="60CDA248"/>
    <w:rsid w:val="60D4EBD2"/>
    <w:rsid w:val="60D8EE1D"/>
    <w:rsid w:val="60D9BACE"/>
    <w:rsid w:val="60DAD4AD"/>
    <w:rsid w:val="60E11F5A"/>
    <w:rsid w:val="60E74E4D"/>
    <w:rsid w:val="6101DAAE"/>
    <w:rsid w:val="6103786E"/>
    <w:rsid w:val="6108963D"/>
    <w:rsid w:val="610A6ED0"/>
    <w:rsid w:val="610C8952"/>
    <w:rsid w:val="610F6366"/>
    <w:rsid w:val="61152B3E"/>
    <w:rsid w:val="6128894D"/>
    <w:rsid w:val="612AF34E"/>
    <w:rsid w:val="612BE81E"/>
    <w:rsid w:val="612C6AEB"/>
    <w:rsid w:val="613864A6"/>
    <w:rsid w:val="613FC5B4"/>
    <w:rsid w:val="6141677B"/>
    <w:rsid w:val="61485B11"/>
    <w:rsid w:val="6149569F"/>
    <w:rsid w:val="614A8D19"/>
    <w:rsid w:val="614D68DC"/>
    <w:rsid w:val="615A57F0"/>
    <w:rsid w:val="6164BED1"/>
    <w:rsid w:val="616D8E58"/>
    <w:rsid w:val="616DAE25"/>
    <w:rsid w:val="6171D7A0"/>
    <w:rsid w:val="6175DCA7"/>
    <w:rsid w:val="6180C37D"/>
    <w:rsid w:val="6184A3C7"/>
    <w:rsid w:val="618575F7"/>
    <w:rsid w:val="618BCE57"/>
    <w:rsid w:val="61936BA6"/>
    <w:rsid w:val="61953660"/>
    <w:rsid w:val="61A0DC3B"/>
    <w:rsid w:val="61A8F7FA"/>
    <w:rsid w:val="61B3E4D4"/>
    <w:rsid w:val="61B75039"/>
    <w:rsid w:val="61B7FD42"/>
    <w:rsid w:val="61BC8ACA"/>
    <w:rsid w:val="61BCEF60"/>
    <w:rsid w:val="61BFA679"/>
    <w:rsid w:val="61C1EF30"/>
    <w:rsid w:val="61C228C7"/>
    <w:rsid w:val="61C7F4DA"/>
    <w:rsid w:val="61CEB155"/>
    <w:rsid w:val="61D5DA71"/>
    <w:rsid w:val="61E8C5DA"/>
    <w:rsid w:val="61EA61BD"/>
    <w:rsid w:val="61EC3138"/>
    <w:rsid w:val="61F87077"/>
    <w:rsid w:val="61FBAC0C"/>
    <w:rsid w:val="6201BCE6"/>
    <w:rsid w:val="62078602"/>
    <w:rsid w:val="620A5DD2"/>
    <w:rsid w:val="620F8678"/>
    <w:rsid w:val="62155B20"/>
    <w:rsid w:val="6216DF99"/>
    <w:rsid w:val="621F9058"/>
    <w:rsid w:val="622D93E4"/>
    <w:rsid w:val="62333050"/>
    <w:rsid w:val="6235B165"/>
    <w:rsid w:val="623602F7"/>
    <w:rsid w:val="6236DB24"/>
    <w:rsid w:val="623E0648"/>
    <w:rsid w:val="6244A979"/>
    <w:rsid w:val="624C10C5"/>
    <w:rsid w:val="625CCCD3"/>
    <w:rsid w:val="626650F7"/>
    <w:rsid w:val="62692BE8"/>
    <w:rsid w:val="626A4B23"/>
    <w:rsid w:val="627159E1"/>
    <w:rsid w:val="62782AC7"/>
    <w:rsid w:val="627DCFC3"/>
    <w:rsid w:val="62892825"/>
    <w:rsid w:val="628A7072"/>
    <w:rsid w:val="628B87E6"/>
    <w:rsid w:val="629071DA"/>
    <w:rsid w:val="6295D846"/>
    <w:rsid w:val="629B9CA6"/>
    <w:rsid w:val="62A3B9DB"/>
    <w:rsid w:val="62A3C389"/>
    <w:rsid w:val="62A66A7D"/>
    <w:rsid w:val="62AB0B7C"/>
    <w:rsid w:val="62AC4D95"/>
    <w:rsid w:val="62ACF8F7"/>
    <w:rsid w:val="62AF50CE"/>
    <w:rsid w:val="62B01F7E"/>
    <w:rsid w:val="62B3D15A"/>
    <w:rsid w:val="62B6C15E"/>
    <w:rsid w:val="62C33FDC"/>
    <w:rsid w:val="62C6C478"/>
    <w:rsid w:val="62C6E63A"/>
    <w:rsid w:val="62CCD922"/>
    <w:rsid w:val="62D4A3E4"/>
    <w:rsid w:val="62E1763B"/>
    <w:rsid w:val="62E62A11"/>
    <w:rsid w:val="62E9111D"/>
    <w:rsid w:val="62ECBB0B"/>
    <w:rsid w:val="62F0A342"/>
    <w:rsid w:val="62FE4F69"/>
    <w:rsid w:val="630436B7"/>
    <w:rsid w:val="6304D8B8"/>
    <w:rsid w:val="630B2E94"/>
    <w:rsid w:val="630CC378"/>
    <w:rsid w:val="630D99C6"/>
    <w:rsid w:val="630E3A8A"/>
    <w:rsid w:val="631560CE"/>
    <w:rsid w:val="631781CF"/>
    <w:rsid w:val="631A0016"/>
    <w:rsid w:val="6328C053"/>
    <w:rsid w:val="632FDF68"/>
    <w:rsid w:val="6333EDA4"/>
    <w:rsid w:val="63365D8B"/>
    <w:rsid w:val="6336735E"/>
    <w:rsid w:val="633C6FED"/>
    <w:rsid w:val="63421528"/>
    <w:rsid w:val="634A2427"/>
    <w:rsid w:val="634C7BD3"/>
    <w:rsid w:val="63514336"/>
    <w:rsid w:val="63538712"/>
    <w:rsid w:val="635A096F"/>
    <w:rsid w:val="635D91E0"/>
    <w:rsid w:val="6361B7F7"/>
    <w:rsid w:val="6365FEC2"/>
    <w:rsid w:val="63684C6C"/>
    <w:rsid w:val="636A8847"/>
    <w:rsid w:val="636EEEF5"/>
    <w:rsid w:val="63821694"/>
    <w:rsid w:val="63834EF9"/>
    <w:rsid w:val="638892BB"/>
    <w:rsid w:val="638F5865"/>
    <w:rsid w:val="6390E971"/>
    <w:rsid w:val="6397EBE0"/>
    <w:rsid w:val="6397EE9C"/>
    <w:rsid w:val="63A42773"/>
    <w:rsid w:val="63A75E45"/>
    <w:rsid w:val="63AFB96D"/>
    <w:rsid w:val="63BA9619"/>
    <w:rsid w:val="63C3E913"/>
    <w:rsid w:val="63CD6B45"/>
    <w:rsid w:val="63DA9B20"/>
    <w:rsid w:val="63ED7467"/>
    <w:rsid w:val="63EEE631"/>
    <w:rsid w:val="63F28721"/>
    <w:rsid w:val="63FC0B2E"/>
    <w:rsid w:val="6405C6F1"/>
    <w:rsid w:val="640A0733"/>
    <w:rsid w:val="640E8AA5"/>
    <w:rsid w:val="640F4151"/>
    <w:rsid w:val="641130C9"/>
    <w:rsid w:val="6411B8F6"/>
    <w:rsid w:val="641B6F08"/>
    <w:rsid w:val="641DBAB3"/>
    <w:rsid w:val="641E6010"/>
    <w:rsid w:val="64244BE4"/>
    <w:rsid w:val="642BCE9A"/>
    <w:rsid w:val="642FAE7E"/>
    <w:rsid w:val="64369570"/>
    <w:rsid w:val="64380BE3"/>
    <w:rsid w:val="643F84C0"/>
    <w:rsid w:val="6447C049"/>
    <w:rsid w:val="645E0860"/>
    <w:rsid w:val="645E1D95"/>
    <w:rsid w:val="64610138"/>
    <w:rsid w:val="6463497C"/>
    <w:rsid w:val="646B0E38"/>
    <w:rsid w:val="646C4AA4"/>
    <w:rsid w:val="646E4DD0"/>
    <w:rsid w:val="6471314C"/>
    <w:rsid w:val="6476F8FA"/>
    <w:rsid w:val="647CBEB8"/>
    <w:rsid w:val="64901170"/>
    <w:rsid w:val="649300FB"/>
    <w:rsid w:val="64AB7966"/>
    <w:rsid w:val="64B073D9"/>
    <w:rsid w:val="64B75473"/>
    <w:rsid w:val="64C4E417"/>
    <w:rsid w:val="64CC20A4"/>
    <w:rsid w:val="64D2D3A4"/>
    <w:rsid w:val="64D5EBF1"/>
    <w:rsid w:val="64D9B0BB"/>
    <w:rsid w:val="64DC714A"/>
    <w:rsid w:val="64DC8595"/>
    <w:rsid w:val="64DCD333"/>
    <w:rsid w:val="64DEAA93"/>
    <w:rsid w:val="64E12538"/>
    <w:rsid w:val="64E178D0"/>
    <w:rsid w:val="64E72897"/>
    <w:rsid w:val="64ECC169"/>
    <w:rsid w:val="64F0A932"/>
    <w:rsid w:val="6503BF64"/>
    <w:rsid w:val="6503FEF1"/>
    <w:rsid w:val="65097943"/>
    <w:rsid w:val="650ADF1D"/>
    <w:rsid w:val="650FE7BB"/>
    <w:rsid w:val="651A7B9B"/>
    <w:rsid w:val="651E6907"/>
    <w:rsid w:val="65216A59"/>
    <w:rsid w:val="6526C60C"/>
    <w:rsid w:val="65271609"/>
    <w:rsid w:val="6529AE62"/>
    <w:rsid w:val="652A8577"/>
    <w:rsid w:val="652D8E5D"/>
    <w:rsid w:val="652F2E77"/>
    <w:rsid w:val="6531389A"/>
    <w:rsid w:val="653DD8FF"/>
    <w:rsid w:val="6542E713"/>
    <w:rsid w:val="65493717"/>
    <w:rsid w:val="654C0B38"/>
    <w:rsid w:val="65545705"/>
    <w:rsid w:val="6555CB39"/>
    <w:rsid w:val="655E705B"/>
    <w:rsid w:val="655F08F3"/>
    <w:rsid w:val="65614978"/>
    <w:rsid w:val="6562B0F0"/>
    <w:rsid w:val="656F6409"/>
    <w:rsid w:val="659F40DC"/>
    <w:rsid w:val="659FE539"/>
    <w:rsid w:val="65A3F5C4"/>
    <w:rsid w:val="65A6F8E0"/>
    <w:rsid w:val="65ADA3CA"/>
    <w:rsid w:val="65AE7824"/>
    <w:rsid w:val="65B8F388"/>
    <w:rsid w:val="65B9306D"/>
    <w:rsid w:val="65B95036"/>
    <w:rsid w:val="65C60B4A"/>
    <w:rsid w:val="65CD8203"/>
    <w:rsid w:val="65CE8B79"/>
    <w:rsid w:val="65CFCC0C"/>
    <w:rsid w:val="65CFDF53"/>
    <w:rsid w:val="65D7C939"/>
    <w:rsid w:val="65DCC9B2"/>
    <w:rsid w:val="65E1991E"/>
    <w:rsid w:val="65E778D4"/>
    <w:rsid w:val="66013EBB"/>
    <w:rsid w:val="6608C53E"/>
    <w:rsid w:val="660DF38E"/>
    <w:rsid w:val="660E177B"/>
    <w:rsid w:val="661524A3"/>
    <w:rsid w:val="66184DB7"/>
    <w:rsid w:val="6618816E"/>
    <w:rsid w:val="661CFF53"/>
    <w:rsid w:val="661DC3FA"/>
    <w:rsid w:val="661DC792"/>
    <w:rsid w:val="66206B9D"/>
    <w:rsid w:val="6624F5EF"/>
    <w:rsid w:val="662FEDFA"/>
    <w:rsid w:val="6630F903"/>
    <w:rsid w:val="663FEA3E"/>
    <w:rsid w:val="6641DF1E"/>
    <w:rsid w:val="66437FC4"/>
    <w:rsid w:val="6645A213"/>
    <w:rsid w:val="6645BE2D"/>
    <w:rsid w:val="6647336B"/>
    <w:rsid w:val="6649C82B"/>
    <w:rsid w:val="664A66FA"/>
    <w:rsid w:val="664A6703"/>
    <w:rsid w:val="664AC6BE"/>
    <w:rsid w:val="664B8737"/>
    <w:rsid w:val="665BDEE9"/>
    <w:rsid w:val="66639B1D"/>
    <w:rsid w:val="66919903"/>
    <w:rsid w:val="66969BA1"/>
    <w:rsid w:val="669A5CEB"/>
    <w:rsid w:val="669DC29B"/>
    <w:rsid w:val="66A09BE4"/>
    <w:rsid w:val="66A7075F"/>
    <w:rsid w:val="66A7B2EA"/>
    <w:rsid w:val="66AE7A47"/>
    <w:rsid w:val="66AFCEC0"/>
    <w:rsid w:val="66B7ABA0"/>
    <w:rsid w:val="66B7D5F7"/>
    <w:rsid w:val="66BCBED0"/>
    <w:rsid w:val="66BFBD3A"/>
    <w:rsid w:val="66C29F89"/>
    <w:rsid w:val="66C3280C"/>
    <w:rsid w:val="66CE3DFC"/>
    <w:rsid w:val="66D378F0"/>
    <w:rsid w:val="66D9208C"/>
    <w:rsid w:val="66E2FC93"/>
    <w:rsid w:val="66EAEB69"/>
    <w:rsid w:val="66EB2882"/>
    <w:rsid w:val="66EF905F"/>
    <w:rsid w:val="66F26114"/>
    <w:rsid w:val="66F4447B"/>
    <w:rsid w:val="66F44C71"/>
    <w:rsid w:val="670013B5"/>
    <w:rsid w:val="6702BAC0"/>
    <w:rsid w:val="670ECEB6"/>
    <w:rsid w:val="671D2E06"/>
    <w:rsid w:val="671EA601"/>
    <w:rsid w:val="671FC3D9"/>
    <w:rsid w:val="6720BEC6"/>
    <w:rsid w:val="67284679"/>
    <w:rsid w:val="6736833F"/>
    <w:rsid w:val="6737B73B"/>
    <w:rsid w:val="67397BDF"/>
    <w:rsid w:val="67416DDB"/>
    <w:rsid w:val="675AE79D"/>
    <w:rsid w:val="676A0ED2"/>
    <w:rsid w:val="676C5D7A"/>
    <w:rsid w:val="6779C0A2"/>
    <w:rsid w:val="677E8A0C"/>
    <w:rsid w:val="67802C8C"/>
    <w:rsid w:val="67818CBE"/>
    <w:rsid w:val="6787CA49"/>
    <w:rsid w:val="679CBB3B"/>
    <w:rsid w:val="67A6B375"/>
    <w:rsid w:val="67A94327"/>
    <w:rsid w:val="67BA8C16"/>
    <w:rsid w:val="67BF8302"/>
    <w:rsid w:val="67CAE8B9"/>
    <w:rsid w:val="67CBD436"/>
    <w:rsid w:val="67CC8E49"/>
    <w:rsid w:val="67D16C51"/>
    <w:rsid w:val="67D3B13A"/>
    <w:rsid w:val="67DEA820"/>
    <w:rsid w:val="67F32118"/>
    <w:rsid w:val="67F62D49"/>
    <w:rsid w:val="6809E351"/>
    <w:rsid w:val="6814826E"/>
    <w:rsid w:val="681A5AD0"/>
    <w:rsid w:val="6821D999"/>
    <w:rsid w:val="682532D9"/>
    <w:rsid w:val="682601C2"/>
    <w:rsid w:val="682898B6"/>
    <w:rsid w:val="682AE2CA"/>
    <w:rsid w:val="682DC2AB"/>
    <w:rsid w:val="682EC7A5"/>
    <w:rsid w:val="6832620B"/>
    <w:rsid w:val="684423DC"/>
    <w:rsid w:val="6844B5FC"/>
    <w:rsid w:val="6848FBA9"/>
    <w:rsid w:val="68516AC1"/>
    <w:rsid w:val="685433A0"/>
    <w:rsid w:val="68565D38"/>
    <w:rsid w:val="68647D16"/>
    <w:rsid w:val="686DE7DF"/>
    <w:rsid w:val="68732F28"/>
    <w:rsid w:val="687838DE"/>
    <w:rsid w:val="687C3064"/>
    <w:rsid w:val="687DD548"/>
    <w:rsid w:val="68817C8D"/>
    <w:rsid w:val="68881643"/>
    <w:rsid w:val="68945B7E"/>
    <w:rsid w:val="68992D44"/>
    <w:rsid w:val="689ABE26"/>
    <w:rsid w:val="68A1ED79"/>
    <w:rsid w:val="68ADB4D8"/>
    <w:rsid w:val="68B356FF"/>
    <w:rsid w:val="68CA7BDE"/>
    <w:rsid w:val="68CB68E2"/>
    <w:rsid w:val="68D025E8"/>
    <w:rsid w:val="68DA305F"/>
    <w:rsid w:val="68E97D08"/>
    <w:rsid w:val="69087A0F"/>
    <w:rsid w:val="69113837"/>
    <w:rsid w:val="69150313"/>
    <w:rsid w:val="691567D0"/>
    <w:rsid w:val="691A51BC"/>
    <w:rsid w:val="691B14C3"/>
    <w:rsid w:val="691D40EF"/>
    <w:rsid w:val="692A273E"/>
    <w:rsid w:val="692ADA78"/>
    <w:rsid w:val="692E1E04"/>
    <w:rsid w:val="69330B96"/>
    <w:rsid w:val="693311A1"/>
    <w:rsid w:val="693408F3"/>
    <w:rsid w:val="6938AFCF"/>
    <w:rsid w:val="693AEC9B"/>
    <w:rsid w:val="6940F4E2"/>
    <w:rsid w:val="6941D431"/>
    <w:rsid w:val="694B77B5"/>
    <w:rsid w:val="694E8506"/>
    <w:rsid w:val="694FB66F"/>
    <w:rsid w:val="6954B575"/>
    <w:rsid w:val="695647FD"/>
    <w:rsid w:val="696602C5"/>
    <w:rsid w:val="696BB6F3"/>
    <w:rsid w:val="696E67EA"/>
    <w:rsid w:val="69766EF3"/>
    <w:rsid w:val="697A304B"/>
    <w:rsid w:val="697AA1C8"/>
    <w:rsid w:val="698186E5"/>
    <w:rsid w:val="6985DF7B"/>
    <w:rsid w:val="6997342F"/>
    <w:rsid w:val="69A3C117"/>
    <w:rsid w:val="69A8616F"/>
    <w:rsid w:val="69E201A8"/>
    <w:rsid w:val="69E62F0F"/>
    <w:rsid w:val="69EB405F"/>
    <w:rsid w:val="69EB87CD"/>
    <w:rsid w:val="69EBDABF"/>
    <w:rsid w:val="69ECA6F1"/>
    <w:rsid w:val="69F08D65"/>
    <w:rsid w:val="69FD5A86"/>
    <w:rsid w:val="69FD9DE4"/>
    <w:rsid w:val="6A01394D"/>
    <w:rsid w:val="6A08499E"/>
    <w:rsid w:val="6A0BE378"/>
    <w:rsid w:val="6A117F81"/>
    <w:rsid w:val="6A11FBBE"/>
    <w:rsid w:val="6A1700FC"/>
    <w:rsid w:val="6A17F462"/>
    <w:rsid w:val="6A196F76"/>
    <w:rsid w:val="6A1D488B"/>
    <w:rsid w:val="6A218982"/>
    <w:rsid w:val="6A225592"/>
    <w:rsid w:val="6A24E8CE"/>
    <w:rsid w:val="6A30110B"/>
    <w:rsid w:val="6A31AE48"/>
    <w:rsid w:val="6A385246"/>
    <w:rsid w:val="6A503699"/>
    <w:rsid w:val="6A52D55D"/>
    <w:rsid w:val="6A56E6D1"/>
    <w:rsid w:val="6A587423"/>
    <w:rsid w:val="6A6216AA"/>
    <w:rsid w:val="6A62EFF1"/>
    <w:rsid w:val="6A64A8B7"/>
    <w:rsid w:val="6A6BCA22"/>
    <w:rsid w:val="6A6CD2A8"/>
    <w:rsid w:val="6A6FDFDB"/>
    <w:rsid w:val="6A73D8CC"/>
    <w:rsid w:val="6A760897"/>
    <w:rsid w:val="6A7AE3C6"/>
    <w:rsid w:val="6A864795"/>
    <w:rsid w:val="6A890796"/>
    <w:rsid w:val="6A901CEA"/>
    <w:rsid w:val="6A92BCD2"/>
    <w:rsid w:val="6A95F22B"/>
    <w:rsid w:val="6A9610A9"/>
    <w:rsid w:val="6A968160"/>
    <w:rsid w:val="6A9F1E05"/>
    <w:rsid w:val="6A9F3FBD"/>
    <w:rsid w:val="6AB448F0"/>
    <w:rsid w:val="6AC81DA5"/>
    <w:rsid w:val="6ACACE87"/>
    <w:rsid w:val="6AD6BDFB"/>
    <w:rsid w:val="6ADBCFD9"/>
    <w:rsid w:val="6ADD843D"/>
    <w:rsid w:val="6AE0F37C"/>
    <w:rsid w:val="6AE827DD"/>
    <w:rsid w:val="6AF1F57A"/>
    <w:rsid w:val="6AF25A6F"/>
    <w:rsid w:val="6AF6D117"/>
    <w:rsid w:val="6AF78B59"/>
    <w:rsid w:val="6AFB48DE"/>
    <w:rsid w:val="6B04DF2D"/>
    <w:rsid w:val="6B0A3AA5"/>
    <w:rsid w:val="6B0C32C1"/>
    <w:rsid w:val="6B0D669D"/>
    <w:rsid w:val="6B136975"/>
    <w:rsid w:val="6B1C7179"/>
    <w:rsid w:val="6B1EB9CE"/>
    <w:rsid w:val="6B1F1455"/>
    <w:rsid w:val="6B2054E5"/>
    <w:rsid w:val="6B228ED0"/>
    <w:rsid w:val="6B28780B"/>
    <w:rsid w:val="6B2F3F89"/>
    <w:rsid w:val="6B334EBE"/>
    <w:rsid w:val="6B359BD3"/>
    <w:rsid w:val="6B3928A8"/>
    <w:rsid w:val="6B529E10"/>
    <w:rsid w:val="6B552B47"/>
    <w:rsid w:val="6B58B3D1"/>
    <w:rsid w:val="6B659194"/>
    <w:rsid w:val="6B6B692C"/>
    <w:rsid w:val="6B6B9A4F"/>
    <w:rsid w:val="6B71DF88"/>
    <w:rsid w:val="6B81BA94"/>
    <w:rsid w:val="6B81DE6A"/>
    <w:rsid w:val="6B851AE1"/>
    <w:rsid w:val="6B865103"/>
    <w:rsid w:val="6B8A166D"/>
    <w:rsid w:val="6B8BFEA9"/>
    <w:rsid w:val="6B964B90"/>
    <w:rsid w:val="6B9DF84B"/>
    <w:rsid w:val="6B9F70E8"/>
    <w:rsid w:val="6BA623A9"/>
    <w:rsid w:val="6BAA1CDB"/>
    <w:rsid w:val="6BB076C1"/>
    <w:rsid w:val="6BB11FEC"/>
    <w:rsid w:val="6BBBCE24"/>
    <w:rsid w:val="6BC5FD94"/>
    <w:rsid w:val="6BC6BFA0"/>
    <w:rsid w:val="6BCA3258"/>
    <w:rsid w:val="6BCB9067"/>
    <w:rsid w:val="6BDF98C7"/>
    <w:rsid w:val="6BE54DFA"/>
    <w:rsid w:val="6BF2E580"/>
    <w:rsid w:val="6BFE92F0"/>
    <w:rsid w:val="6BFF9174"/>
    <w:rsid w:val="6C0A28F6"/>
    <w:rsid w:val="6C0DD29F"/>
    <w:rsid w:val="6C0EB00E"/>
    <w:rsid w:val="6C0FDCC2"/>
    <w:rsid w:val="6C14790E"/>
    <w:rsid w:val="6C20FC92"/>
    <w:rsid w:val="6C2DE397"/>
    <w:rsid w:val="6C472962"/>
    <w:rsid w:val="6C52BCA6"/>
    <w:rsid w:val="6C593F3E"/>
    <w:rsid w:val="6C626A7F"/>
    <w:rsid w:val="6C62BEC2"/>
    <w:rsid w:val="6C7023A7"/>
    <w:rsid w:val="6C73A9A3"/>
    <w:rsid w:val="6C82C946"/>
    <w:rsid w:val="6C82E4AC"/>
    <w:rsid w:val="6C96CBE1"/>
    <w:rsid w:val="6CA6582A"/>
    <w:rsid w:val="6CA813CB"/>
    <w:rsid w:val="6CAC6165"/>
    <w:rsid w:val="6CB12FD8"/>
    <w:rsid w:val="6CB56FBC"/>
    <w:rsid w:val="6CBF88C0"/>
    <w:rsid w:val="6CC1FF98"/>
    <w:rsid w:val="6CC2E79B"/>
    <w:rsid w:val="6CC49B05"/>
    <w:rsid w:val="6CC66D10"/>
    <w:rsid w:val="6CCDF0EE"/>
    <w:rsid w:val="6CD23ABA"/>
    <w:rsid w:val="6CD94F29"/>
    <w:rsid w:val="6CDCA8E1"/>
    <w:rsid w:val="6CE21A4D"/>
    <w:rsid w:val="6CEC42E6"/>
    <w:rsid w:val="6CEF018E"/>
    <w:rsid w:val="6CF5CC54"/>
    <w:rsid w:val="6CFB0DBA"/>
    <w:rsid w:val="6CFC8579"/>
    <w:rsid w:val="6D0066FB"/>
    <w:rsid w:val="6D061260"/>
    <w:rsid w:val="6D0A7751"/>
    <w:rsid w:val="6D131FA1"/>
    <w:rsid w:val="6D176FCF"/>
    <w:rsid w:val="6D177301"/>
    <w:rsid w:val="6D1BD251"/>
    <w:rsid w:val="6D1DF459"/>
    <w:rsid w:val="6D1EE9D2"/>
    <w:rsid w:val="6D1F7E39"/>
    <w:rsid w:val="6D1F9C18"/>
    <w:rsid w:val="6D21583A"/>
    <w:rsid w:val="6D31B97A"/>
    <w:rsid w:val="6D372468"/>
    <w:rsid w:val="6D3E4264"/>
    <w:rsid w:val="6D4FB524"/>
    <w:rsid w:val="6D558B6C"/>
    <w:rsid w:val="6D5966B3"/>
    <w:rsid w:val="6D5CFA0A"/>
    <w:rsid w:val="6D633379"/>
    <w:rsid w:val="6D6EC6A8"/>
    <w:rsid w:val="6D71A436"/>
    <w:rsid w:val="6D7F3934"/>
    <w:rsid w:val="6D831768"/>
    <w:rsid w:val="6D8528AF"/>
    <w:rsid w:val="6D8CFE27"/>
    <w:rsid w:val="6D917CF5"/>
    <w:rsid w:val="6D939E46"/>
    <w:rsid w:val="6D9CC47F"/>
    <w:rsid w:val="6D9DD680"/>
    <w:rsid w:val="6DA4B603"/>
    <w:rsid w:val="6DAADD5D"/>
    <w:rsid w:val="6DACD2C7"/>
    <w:rsid w:val="6DB22C18"/>
    <w:rsid w:val="6DB359D6"/>
    <w:rsid w:val="6DB6006D"/>
    <w:rsid w:val="6DB696FD"/>
    <w:rsid w:val="6DBE903D"/>
    <w:rsid w:val="6DC0E42E"/>
    <w:rsid w:val="6DC2CC07"/>
    <w:rsid w:val="6DD0D85E"/>
    <w:rsid w:val="6DD752A8"/>
    <w:rsid w:val="6DDD2ABA"/>
    <w:rsid w:val="6DE037AC"/>
    <w:rsid w:val="6DE2F5F7"/>
    <w:rsid w:val="6DEEE359"/>
    <w:rsid w:val="6DF24D54"/>
    <w:rsid w:val="6DF79AF0"/>
    <w:rsid w:val="6DFF7C62"/>
    <w:rsid w:val="6E0F6766"/>
    <w:rsid w:val="6E124E5E"/>
    <w:rsid w:val="6E141BE6"/>
    <w:rsid w:val="6E1B5B3B"/>
    <w:rsid w:val="6E1CEA2F"/>
    <w:rsid w:val="6E1E0998"/>
    <w:rsid w:val="6E20C917"/>
    <w:rsid w:val="6E264984"/>
    <w:rsid w:val="6E2CAA35"/>
    <w:rsid w:val="6E33E5D2"/>
    <w:rsid w:val="6E39FEF5"/>
    <w:rsid w:val="6E4249C9"/>
    <w:rsid w:val="6E49E52A"/>
    <w:rsid w:val="6E54D5DC"/>
    <w:rsid w:val="6E5625CA"/>
    <w:rsid w:val="6E629DF8"/>
    <w:rsid w:val="6E640D9D"/>
    <w:rsid w:val="6E68B2FB"/>
    <w:rsid w:val="6E6A6F29"/>
    <w:rsid w:val="6E71770B"/>
    <w:rsid w:val="6E7DED67"/>
    <w:rsid w:val="6E83F785"/>
    <w:rsid w:val="6E856264"/>
    <w:rsid w:val="6E9F387A"/>
    <w:rsid w:val="6EA0EF66"/>
    <w:rsid w:val="6EA1A186"/>
    <w:rsid w:val="6EA60A73"/>
    <w:rsid w:val="6EAA9364"/>
    <w:rsid w:val="6EB394FA"/>
    <w:rsid w:val="6EB88839"/>
    <w:rsid w:val="6EB92660"/>
    <w:rsid w:val="6EBCFC33"/>
    <w:rsid w:val="6ECD1E48"/>
    <w:rsid w:val="6ECF4A20"/>
    <w:rsid w:val="6ED43ED7"/>
    <w:rsid w:val="6ED7D782"/>
    <w:rsid w:val="6EDB6284"/>
    <w:rsid w:val="6EE9EC68"/>
    <w:rsid w:val="6EF1997B"/>
    <w:rsid w:val="6EF829AB"/>
    <w:rsid w:val="6EF93F0D"/>
    <w:rsid w:val="6EFC1E6E"/>
    <w:rsid w:val="6F060CE8"/>
    <w:rsid w:val="6F0D701B"/>
    <w:rsid w:val="6F0F66C6"/>
    <w:rsid w:val="6F1551D5"/>
    <w:rsid w:val="6F166157"/>
    <w:rsid w:val="6F1DB97F"/>
    <w:rsid w:val="6F34512D"/>
    <w:rsid w:val="6F42C65C"/>
    <w:rsid w:val="6F47CF17"/>
    <w:rsid w:val="6F4EF3E5"/>
    <w:rsid w:val="6F5BD86B"/>
    <w:rsid w:val="6F5BE86A"/>
    <w:rsid w:val="6F610216"/>
    <w:rsid w:val="6F79CF7A"/>
    <w:rsid w:val="6F7A1E32"/>
    <w:rsid w:val="6F7AB6A5"/>
    <w:rsid w:val="6F8ABD31"/>
    <w:rsid w:val="6F93C2DD"/>
    <w:rsid w:val="6FB3CBC2"/>
    <w:rsid w:val="6FB3CF4E"/>
    <w:rsid w:val="6FB7032B"/>
    <w:rsid w:val="6FB9DAD7"/>
    <w:rsid w:val="6FC113F9"/>
    <w:rsid w:val="6FC37971"/>
    <w:rsid w:val="6FC7ACFF"/>
    <w:rsid w:val="6FC864B5"/>
    <w:rsid w:val="6FC89894"/>
    <w:rsid w:val="6FCB3060"/>
    <w:rsid w:val="6FCDC9F0"/>
    <w:rsid w:val="6FD342D0"/>
    <w:rsid w:val="6FD450E6"/>
    <w:rsid w:val="6FF6C1B5"/>
    <w:rsid w:val="7001A203"/>
    <w:rsid w:val="70176A82"/>
    <w:rsid w:val="701A5B79"/>
    <w:rsid w:val="701B17D9"/>
    <w:rsid w:val="701E0853"/>
    <w:rsid w:val="70248403"/>
    <w:rsid w:val="702CFF7C"/>
    <w:rsid w:val="702D5613"/>
    <w:rsid w:val="702DFABB"/>
    <w:rsid w:val="7035030A"/>
    <w:rsid w:val="70353664"/>
    <w:rsid w:val="70470E6E"/>
    <w:rsid w:val="704AE348"/>
    <w:rsid w:val="704B50B5"/>
    <w:rsid w:val="705C474B"/>
    <w:rsid w:val="705FB969"/>
    <w:rsid w:val="7062271C"/>
    <w:rsid w:val="7062EEEE"/>
    <w:rsid w:val="7069A8CA"/>
    <w:rsid w:val="706AA874"/>
    <w:rsid w:val="70735659"/>
    <w:rsid w:val="707BF729"/>
    <w:rsid w:val="707E2935"/>
    <w:rsid w:val="7088225B"/>
    <w:rsid w:val="708E348C"/>
    <w:rsid w:val="7092950E"/>
    <w:rsid w:val="709346D8"/>
    <w:rsid w:val="7097DE13"/>
    <w:rsid w:val="709D10DD"/>
    <w:rsid w:val="70A08745"/>
    <w:rsid w:val="70A4E959"/>
    <w:rsid w:val="70B7D7D2"/>
    <w:rsid w:val="70CA1E28"/>
    <w:rsid w:val="70CEAC52"/>
    <w:rsid w:val="70D09A47"/>
    <w:rsid w:val="70DA35D8"/>
    <w:rsid w:val="70DF3100"/>
    <w:rsid w:val="70DF5BF9"/>
    <w:rsid w:val="70E8C472"/>
    <w:rsid w:val="70E9926E"/>
    <w:rsid w:val="70EBE8D5"/>
    <w:rsid w:val="70F276D5"/>
    <w:rsid w:val="70F9CDD0"/>
    <w:rsid w:val="71017B64"/>
    <w:rsid w:val="710461A0"/>
    <w:rsid w:val="7106363D"/>
    <w:rsid w:val="71099176"/>
    <w:rsid w:val="7123A724"/>
    <w:rsid w:val="712622C4"/>
    <w:rsid w:val="71262488"/>
    <w:rsid w:val="7126C7FE"/>
    <w:rsid w:val="71276206"/>
    <w:rsid w:val="71278FE9"/>
    <w:rsid w:val="712C728B"/>
    <w:rsid w:val="712F33A7"/>
    <w:rsid w:val="7133A9E2"/>
    <w:rsid w:val="71342452"/>
    <w:rsid w:val="713C9828"/>
    <w:rsid w:val="7141E61E"/>
    <w:rsid w:val="716195E8"/>
    <w:rsid w:val="7162877B"/>
    <w:rsid w:val="716C2AF1"/>
    <w:rsid w:val="7176434F"/>
    <w:rsid w:val="717A11ED"/>
    <w:rsid w:val="717C36AB"/>
    <w:rsid w:val="717C7D09"/>
    <w:rsid w:val="718994EC"/>
    <w:rsid w:val="718B2F2B"/>
    <w:rsid w:val="718C5FC2"/>
    <w:rsid w:val="718E731F"/>
    <w:rsid w:val="7191DB54"/>
    <w:rsid w:val="71958E40"/>
    <w:rsid w:val="71A3D43D"/>
    <w:rsid w:val="71A46C14"/>
    <w:rsid w:val="71A479C0"/>
    <w:rsid w:val="71A7AF6A"/>
    <w:rsid w:val="71AA086A"/>
    <w:rsid w:val="71B01A5D"/>
    <w:rsid w:val="71B6F059"/>
    <w:rsid w:val="71BC5914"/>
    <w:rsid w:val="71C1AFDD"/>
    <w:rsid w:val="71C4E6F0"/>
    <w:rsid w:val="71C6829E"/>
    <w:rsid w:val="71CC249C"/>
    <w:rsid w:val="71CD8E40"/>
    <w:rsid w:val="71CDD691"/>
    <w:rsid w:val="71CFAEF8"/>
    <w:rsid w:val="71D54059"/>
    <w:rsid w:val="71D70713"/>
    <w:rsid w:val="71D7ED10"/>
    <w:rsid w:val="71E4B04E"/>
    <w:rsid w:val="71E4D145"/>
    <w:rsid w:val="71E9B253"/>
    <w:rsid w:val="71F06367"/>
    <w:rsid w:val="71F073CA"/>
    <w:rsid w:val="71F07EB7"/>
    <w:rsid w:val="7202F157"/>
    <w:rsid w:val="720AD085"/>
    <w:rsid w:val="720F90F7"/>
    <w:rsid w:val="72184EDA"/>
    <w:rsid w:val="7219F03E"/>
    <w:rsid w:val="722108B1"/>
    <w:rsid w:val="72290D76"/>
    <w:rsid w:val="722984E3"/>
    <w:rsid w:val="722E751F"/>
    <w:rsid w:val="7230FEB1"/>
    <w:rsid w:val="72377BC7"/>
    <w:rsid w:val="72442414"/>
    <w:rsid w:val="72499871"/>
    <w:rsid w:val="7249FB1C"/>
    <w:rsid w:val="724DC21A"/>
    <w:rsid w:val="724E8B6C"/>
    <w:rsid w:val="7254EFF4"/>
    <w:rsid w:val="725D99D5"/>
    <w:rsid w:val="7262A68E"/>
    <w:rsid w:val="7263BE28"/>
    <w:rsid w:val="72652E41"/>
    <w:rsid w:val="7269DC3B"/>
    <w:rsid w:val="727167B2"/>
    <w:rsid w:val="727599B8"/>
    <w:rsid w:val="72796477"/>
    <w:rsid w:val="727DCE38"/>
    <w:rsid w:val="72812392"/>
    <w:rsid w:val="7286D7BA"/>
    <w:rsid w:val="7291222E"/>
    <w:rsid w:val="72912710"/>
    <w:rsid w:val="7292AE67"/>
    <w:rsid w:val="7294B974"/>
    <w:rsid w:val="729F22E2"/>
    <w:rsid w:val="72A94ECF"/>
    <w:rsid w:val="72B0AC29"/>
    <w:rsid w:val="72B28293"/>
    <w:rsid w:val="72B2E9F1"/>
    <w:rsid w:val="72B76FBE"/>
    <w:rsid w:val="72C62F9D"/>
    <w:rsid w:val="72CDE827"/>
    <w:rsid w:val="72D50A0D"/>
    <w:rsid w:val="72DE2D94"/>
    <w:rsid w:val="72E2ECAF"/>
    <w:rsid w:val="72E7D133"/>
    <w:rsid w:val="72E8EB74"/>
    <w:rsid w:val="72EAEECC"/>
    <w:rsid w:val="72F3FAA0"/>
    <w:rsid w:val="72FE8E5E"/>
    <w:rsid w:val="7300B401"/>
    <w:rsid w:val="730E793F"/>
    <w:rsid w:val="73119751"/>
    <w:rsid w:val="731B57CF"/>
    <w:rsid w:val="7323617E"/>
    <w:rsid w:val="7325CF17"/>
    <w:rsid w:val="733D2E11"/>
    <w:rsid w:val="733DE0D2"/>
    <w:rsid w:val="73447CAD"/>
    <w:rsid w:val="734CC292"/>
    <w:rsid w:val="7369DAA4"/>
    <w:rsid w:val="7369E381"/>
    <w:rsid w:val="7369F837"/>
    <w:rsid w:val="736BF7E3"/>
    <w:rsid w:val="736E113B"/>
    <w:rsid w:val="737072C0"/>
    <w:rsid w:val="7374972E"/>
    <w:rsid w:val="737624F0"/>
    <w:rsid w:val="73780C02"/>
    <w:rsid w:val="737E7195"/>
    <w:rsid w:val="738B15A3"/>
    <w:rsid w:val="7392A5EB"/>
    <w:rsid w:val="739B6EE8"/>
    <w:rsid w:val="739F7F8A"/>
    <w:rsid w:val="73A3E46B"/>
    <w:rsid w:val="73ACC736"/>
    <w:rsid w:val="73B74D7C"/>
    <w:rsid w:val="73C07A06"/>
    <w:rsid w:val="73C73F9A"/>
    <w:rsid w:val="73C7A376"/>
    <w:rsid w:val="73CB4912"/>
    <w:rsid w:val="73D37E6E"/>
    <w:rsid w:val="73EADEB9"/>
    <w:rsid w:val="73EBAAD0"/>
    <w:rsid w:val="73ECCA9D"/>
    <w:rsid w:val="73F14852"/>
    <w:rsid w:val="73F32191"/>
    <w:rsid w:val="73FA95BC"/>
    <w:rsid w:val="73FB869D"/>
    <w:rsid w:val="740061EC"/>
    <w:rsid w:val="74052F99"/>
    <w:rsid w:val="740533F4"/>
    <w:rsid w:val="740728A5"/>
    <w:rsid w:val="740BC1E2"/>
    <w:rsid w:val="740D818F"/>
    <w:rsid w:val="74118792"/>
    <w:rsid w:val="741622FE"/>
    <w:rsid w:val="741F1CFA"/>
    <w:rsid w:val="742A507B"/>
    <w:rsid w:val="742BDFBD"/>
    <w:rsid w:val="743BC44D"/>
    <w:rsid w:val="743E369C"/>
    <w:rsid w:val="743E5C3D"/>
    <w:rsid w:val="744087BB"/>
    <w:rsid w:val="74425E9A"/>
    <w:rsid w:val="7446FCB9"/>
    <w:rsid w:val="7449B9CB"/>
    <w:rsid w:val="744D406C"/>
    <w:rsid w:val="745201A8"/>
    <w:rsid w:val="74590D59"/>
    <w:rsid w:val="745AFE58"/>
    <w:rsid w:val="7462AB26"/>
    <w:rsid w:val="746897D6"/>
    <w:rsid w:val="7468EE15"/>
    <w:rsid w:val="746D16EA"/>
    <w:rsid w:val="7470E16B"/>
    <w:rsid w:val="74779450"/>
    <w:rsid w:val="748652D1"/>
    <w:rsid w:val="7488E4E3"/>
    <w:rsid w:val="748E571E"/>
    <w:rsid w:val="7490C723"/>
    <w:rsid w:val="749483B8"/>
    <w:rsid w:val="749DCDA3"/>
    <w:rsid w:val="749FCB87"/>
    <w:rsid w:val="74A2CB79"/>
    <w:rsid w:val="74A50B8B"/>
    <w:rsid w:val="74B9EC8A"/>
    <w:rsid w:val="74C869A5"/>
    <w:rsid w:val="74D12793"/>
    <w:rsid w:val="74D1B63A"/>
    <w:rsid w:val="74D81FE7"/>
    <w:rsid w:val="74D9E814"/>
    <w:rsid w:val="74DD4DE4"/>
    <w:rsid w:val="74E32880"/>
    <w:rsid w:val="74E44665"/>
    <w:rsid w:val="74E4CC31"/>
    <w:rsid w:val="74E76044"/>
    <w:rsid w:val="74E8D427"/>
    <w:rsid w:val="74FE0FF1"/>
    <w:rsid w:val="7504DB3F"/>
    <w:rsid w:val="75232B6B"/>
    <w:rsid w:val="752C71C1"/>
    <w:rsid w:val="75365C3C"/>
    <w:rsid w:val="75373596"/>
    <w:rsid w:val="753826CA"/>
    <w:rsid w:val="753F8369"/>
    <w:rsid w:val="7543158C"/>
    <w:rsid w:val="7546F2CC"/>
    <w:rsid w:val="754D786F"/>
    <w:rsid w:val="7555F53D"/>
    <w:rsid w:val="756D6D28"/>
    <w:rsid w:val="756FE40F"/>
    <w:rsid w:val="75704F27"/>
    <w:rsid w:val="7571E72B"/>
    <w:rsid w:val="7572D348"/>
    <w:rsid w:val="75774277"/>
    <w:rsid w:val="757E3B67"/>
    <w:rsid w:val="758C7164"/>
    <w:rsid w:val="758C7A53"/>
    <w:rsid w:val="758FDCB5"/>
    <w:rsid w:val="7590BEBA"/>
    <w:rsid w:val="759AA77F"/>
    <w:rsid w:val="759DA3EA"/>
    <w:rsid w:val="75A4FF5D"/>
    <w:rsid w:val="75A7B8DE"/>
    <w:rsid w:val="75A940B8"/>
    <w:rsid w:val="75A95220"/>
    <w:rsid w:val="75AA2576"/>
    <w:rsid w:val="75B22995"/>
    <w:rsid w:val="75B9195E"/>
    <w:rsid w:val="75BCDE40"/>
    <w:rsid w:val="75C0EFAD"/>
    <w:rsid w:val="75CB9AF7"/>
    <w:rsid w:val="75D06353"/>
    <w:rsid w:val="75D2A6E7"/>
    <w:rsid w:val="75D53E55"/>
    <w:rsid w:val="75D8BD4B"/>
    <w:rsid w:val="75D959C2"/>
    <w:rsid w:val="75DA0596"/>
    <w:rsid w:val="75DA0D6D"/>
    <w:rsid w:val="75F643BF"/>
    <w:rsid w:val="76044A47"/>
    <w:rsid w:val="760BE75C"/>
    <w:rsid w:val="760C2154"/>
    <w:rsid w:val="760C25FB"/>
    <w:rsid w:val="760EAC9F"/>
    <w:rsid w:val="760ECA26"/>
    <w:rsid w:val="7616CF4A"/>
    <w:rsid w:val="761FEA03"/>
    <w:rsid w:val="7621E3CD"/>
    <w:rsid w:val="7631607C"/>
    <w:rsid w:val="7634F7B3"/>
    <w:rsid w:val="76380998"/>
    <w:rsid w:val="763AF734"/>
    <w:rsid w:val="7642A058"/>
    <w:rsid w:val="76467B40"/>
    <w:rsid w:val="764A1FAE"/>
    <w:rsid w:val="7657D006"/>
    <w:rsid w:val="765A9563"/>
    <w:rsid w:val="7667F13E"/>
    <w:rsid w:val="7669A352"/>
    <w:rsid w:val="76720E2C"/>
    <w:rsid w:val="767388EB"/>
    <w:rsid w:val="767391B8"/>
    <w:rsid w:val="767CDD87"/>
    <w:rsid w:val="767D3242"/>
    <w:rsid w:val="767E6BFE"/>
    <w:rsid w:val="76878343"/>
    <w:rsid w:val="768B9D81"/>
    <w:rsid w:val="769528DD"/>
    <w:rsid w:val="7695CF2B"/>
    <w:rsid w:val="769D6021"/>
    <w:rsid w:val="769DBEBD"/>
    <w:rsid w:val="769F2A0F"/>
    <w:rsid w:val="76A36E3B"/>
    <w:rsid w:val="76A88447"/>
    <w:rsid w:val="76ACFD70"/>
    <w:rsid w:val="76B12EF7"/>
    <w:rsid w:val="76B4D456"/>
    <w:rsid w:val="76B7D188"/>
    <w:rsid w:val="76B9E21B"/>
    <w:rsid w:val="76C9BBF7"/>
    <w:rsid w:val="76CF2311"/>
    <w:rsid w:val="76D0330A"/>
    <w:rsid w:val="76D49AB6"/>
    <w:rsid w:val="76DD0705"/>
    <w:rsid w:val="76DED13B"/>
    <w:rsid w:val="76DF5D9B"/>
    <w:rsid w:val="76E436C9"/>
    <w:rsid w:val="76EAA347"/>
    <w:rsid w:val="76EBFF07"/>
    <w:rsid w:val="76ECDD82"/>
    <w:rsid w:val="76F1BB1C"/>
    <w:rsid w:val="76FEE9DE"/>
    <w:rsid w:val="7704B544"/>
    <w:rsid w:val="771B9635"/>
    <w:rsid w:val="77215A79"/>
    <w:rsid w:val="7724C9B5"/>
    <w:rsid w:val="773C904B"/>
    <w:rsid w:val="774407A8"/>
    <w:rsid w:val="7748A73B"/>
    <w:rsid w:val="775A67E0"/>
    <w:rsid w:val="775A852B"/>
    <w:rsid w:val="7761548B"/>
    <w:rsid w:val="7768B246"/>
    <w:rsid w:val="776BB77C"/>
    <w:rsid w:val="77714A60"/>
    <w:rsid w:val="7773F39A"/>
    <w:rsid w:val="7776BD6D"/>
    <w:rsid w:val="777B5CB6"/>
    <w:rsid w:val="777FCB93"/>
    <w:rsid w:val="77834EA2"/>
    <w:rsid w:val="77834F24"/>
    <w:rsid w:val="77886334"/>
    <w:rsid w:val="7789BA29"/>
    <w:rsid w:val="778A084E"/>
    <w:rsid w:val="778A7D34"/>
    <w:rsid w:val="77903FA0"/>
    <w:rsid w:val="7790ED6B"/>
    <w:rsid w:val="779C6718"/>
    <w:rsid w:val="77A99D53"/>
    <w:rsid w:val="77B85583"/>
    <w:rsid w:val="77B8E094"/>
    <w:rsid w:val="77BB6C76"/>
    <w:rsid w:val="77C37509"/>
    <w:rsid w:val="77D918E0"/>
    <w:rsid w:val="77DB0998"/>
    <w:rsid w:val="77E420E4"/>
    <w:rsid w:val="77E5B2E7"/>
    <w:rsid w:val="77E63DA7"/>
    <w:rsid w:val="77E6DC55"/>
    <w:rsid w:val="77EAC033"/>
    <w:rsid w:val="7801DEF8"/>
    <w:rsid w:val="78067916"/>
    <w:rsid w:val="780A8F3E"/>
    <w:rsid w:val="78149EB7"/>
    <w:rsid w:val="781C4399"/>
    <w:rsid w:val="781F2075"/>
    <w:rsid w:val="7822EBB3"/>
    <w:rsid w:val="78238779"/>
    <w:rsid w:val="78273C36"/>
    <w:rsid w:val="782813B0"/>
    <w:rsid w:val="782CCCC4"/>
    <w:rsid w:val="78414D31"/>
    <w:rsid w:val="78417DF0"/>
    <w:rsid w:val="784683E8"/>
    <w:rsid w:val="784F6D8D"/>
    <w:rsid w:val="78507989"/>
    <w:rsid w:val="78589289"/>
    <w:rsid w:val="785A5C1C"/>
    <w:rsid w:val="785E7019"/>
    <w:rsid w:val="786429DF"/>
    <w:rsid w:val="78676562"/>
    <w:rsid w:val="786897D6"/>
    <w:rsid w:val="7868ED32"/>
    <w:rsid w:val="786ADE24"/>
    <w:rsid w:val="786F0738"/>
    <w:rsid w:val="786F5C87"/>
    <w:rsid w:val="787ABB6C"/>
    <w:rsid w:val="787ACEC6"/>
    <w:rsid w:val="7885BBEE"/>
    <w:rsid w:val="7887BF27"/>
    <w:rsid w:val="788C0E51"/>
    <w:rsid w:val="7895B0A3"/>
    <w:rsid w:val="78971300"/>
    <w:rsid w:val="78A0BD8E"/>
    <w:rsid w:val="78A9AC9A"/>
    <w:rsid w:val="78B041B5"/>
    <w:rsid w:val="78B10B49"/>
    <w:rsid w:val="78B4FD82"/>
    <w:rsid w:val="78CF87B5"/>
    <w:rsid w:val="78D7A685"/>
    <w:rsid w:val="78DB13CA"/>
    <w:rsid w:val="78DCDD88"/>
    <w:rsid w:val="78E0919E"/>
    <w:rsid w:val="78E91C14"/>
    <w:rsid w:val="78EE6A34"/>
    <w:rsid w:val="78EF28EA"/>
    <w:rsid w:val="78F0766C"/>
    <w:rsid w:val="78F9E17C"/>
    <w:rsid w:val="78FFFDF2"/>
    <w:rsid w:val="7903BBCF"/>
    <w:rsid w:val="7905C2EC"/>
    <w:rsid w:val="790F2795"/>
    <w:rsid w:val="79170834"/>
    <w:rsid w:val="791CACB5"/>
    <w:rsid w:val="791F44D7"/>
    <w:rsid w:val="7922067C"/>
    <w:rsid w:val="7924FB50"/>
    <w:rsid w:val="7926AA17"/>
    <w:rsid w:val="79294510"/>
    <w:rsid w:val="792A29B9"/>
    <w:rsid w:val="7932F45B"/>
    <w:rsid w:val="79349DFF"/>
    <w:rsid w:val="79356B83"/>
    <w:rsid w:val="7942FAA4"/>
    <w:rsid w:val="794AD9B0"/>
    <w:rsid w:val="794C6DFA"/>
    <w:rsid w:val="794E8010"/>
    <w:rsid w:val="79560276"/>
    <w:rsid w:val="795F247E"/>
    <w:rsid w:val="796A240D"/>
    <w:rsid w:val="796C52B9"/>
    <w:rsid w:val="796F6070"/>
    <w:rsid w:val="79706EEB"/>
    <w:rsid w:val="79759288"/>
    <w:rsid w:val="7977EA6A"/>
    <w:rsid w:val="79783AAA"/>
    <w:rsid w:val="797B7C74"/>
    <w:rsid w:val="7989E5AC"/>
    <w:rsid w:val="799CA148"/>
    <w:rsid w:val="79A6085D"/>
    <w:rsid w:val="79A76378"/>
    <w:rsid w:val="79B532EA"/>
    <w:rsid w:val="79BE8B3B"/>
    <w:rsid w:val="79C2B257"/>
    <w:rsid w:val="79D040E2"/>
    <w:rsid w:val="79D7C04E"/>
    <w:rsid w:val="79DE673D"/>
    <w:rsid w:val="79EA3767"/>
    <w:rsid w:val="79FC787C"/>
    <w:rsid w:val="7A118A2C"/>
    <w:rsid w:val="7A14099E"/>
    <w:rsid w:val="7A17B64A"/>
    <w:rsid w:val="7A18EC51"/>
    <w:rsid w:val="7A18EDFF"/>
    <w:rsid w:val="7A1C0F3B"/>
    <w:rsid w:val="7A2185F4"/>
    <w:rsid w:val="7A21D85E"/>
    <w:rsid w:val="7A222D59"/>
    <w:rsid w:val="7A24B6CB"/>
    <w:rsid w:val="7A2C1E0D"/>
    <w:rsid w:val="7A34062B"/>
    <w:rsid w:val="7A3C5484"/>
    <w:rsid w:val="7A4B1FCD"/>
    <w:rsid w:val="7A4FB30A"/>
    <w:rsid w:val="7A5203DE"/>
    <w:rsid w:val="7A643A54"/>
    <w:rsid w:val="7A6BC580"/>
    <w:rsid w:val="7A6D4A70"/>
    <w:rsid w:val="7A6DF090"/>
    <w:rsid w:val="7A6E1EBA"/>
    <w:rsid w:val="7A714A96"/>
    <w:rsid w:val="7A752ABE"/>
    <w:rsid w:val="7A899337"/>
    <w:rsid w:val="7A900FCF"/>
    <w:rsid w:val="7A912459"/>
    <w:rsid w:val="7A95355D"/>
    <w:rsid w:val="7AA4F3D4"/>
    <w:rsid w:val="7AA4FEC3"/>
    <w:rsid w:val="7AA55A08"/>
    <w:rsid w:val="7AA6444B"/>
    <w:rsid w:val="7AA842BE"/>
    <w:rsid w:val="7AABB3C8"/>
    <w:rsid w:val="7ABB0654"/>
    <w:rsid w:val="7ABBE05A"/>
    <w:rsid w:val="7AD177E6"/>
    <w:rsid w:val="7AD2A510"/>
    <w:rsid w:val="7AD4EBC1"/>
    <w:rsid w:val="7AD7CFC6"/>
    <w:rsid w:val="7ADA78BE"/>
    <w:rsid w:val="7ADCD618"/>
    <w:rsid w:val="7AE359E1"/>
    <w:rsid w:val="7AE80EE9"/>
    <w:rsid w:val="7AF6F9D5"/>
    <w:rsid w:val="7AFBE783"/>
    <w:rsid w:val="7AFD3C54"/>
    <w:rsid w:val="7B06EDAF"/>
    <w:rsid w:val="7B0C03C7"/>
    <w:rsid w:val="7B0ECF6C"/>
    <w:rsid w:val="7B0F7229"/>
    <w:rsid w:val="7B17067D"/>
    <w:rsid w:val="7B1AABD9"/>
    <w:rsid w:val="7B1D9376"/>
    <w:rsid w:val="7B1D9875"/>
    <w:rsid w:val="7B28A759"/>
    <w:rsid w:val="7B2AB4F3"/>
    <w:rsid w:val="7B3B6FC1"/>
    <w:rsid w:val="7B3F698B"/>
    <w:rsid w:val="7B5232FA"/>
    <w:rsid w:val="7B538081"/>
    <w:rsid w:val="7B541DDD"/>
    <w:rsid w:val="7B56D7AC"/>
    <w:rsid w:val="7B607182"/>
    <w:rsid w:val="7B61DD99"/>
    <w:rsid w:val="7B629CD5"/>
    <w:rsid w:val="7B639E05"/>
    <w:rsid w:val="7B64E96B"/>
    <w:rsid w:val="7B688771"/>
    <w:rsid w:val="7B691233"/>
    <w:rsid w:val="7B71F2D5"/>
    <w:rsid w:val="7B76B99C"/>
    <w:rsid w:val="7B7709D4"/>
    <w:rsid w:val="7B7CD181"/>
    <w:rsid w:val="7B82718B"/>
    <w:rsid w:val="7B88C70C"/>
    <w:rsid w:val="7B93473C"/>
    <w:rsid w:val="7BA2501D"/>
    <w:rsid w:val="7BAA4C9E"/>
    <w:rsid w:val="7BABABEC"/>
    <w:rsid w:val="7BB641A4"/>
    <w:rsid w:val="7BB6FA46"/>
    <w:rsid w:val="7BBD442C"/>
    <w:rsid w:val="7BC17AB3"/>
    <w:rsid w:val="7BC6D7E9"/>
    <w:rsid w:val="7BD050C3"/>
    <w:rsid w:val="7BD1F3C6"/>
    <w:rsid w:val="7BDDB1B5"/>
    <w:rsid w:val="7BE10165"/>
    <w:rsid w:val="7BE1A472"/>
    <w:rsid w:val="7BE84628"/>
    <w:rsid w:val="7BF214C3"/>
    <w:rsid w:val="7BF2E4B3"/>
    <w:rsid w:val="7BF63386"/>
    <w:rsid w:val="7BFE01C0"/>
    <w:rsid w:val="7C022CF6"/>
    <w:rsid w:val="7C03AD59"/>
    <w:rsid w:val="7C1731A7"/>
    <w:rsid w:val="7C2243FE"/>
    <w:rsid w:val="7C2B72E9"/>
    <w:rsid w:val="7C2D4433"/>
    <w:rsid w:val="7C30A49B"/>
    <w:rsid w:val="7C3496BF"/>
    <w:rsid w:val="7C365EFE"/>
    <w:rsid w:val="7C36BF04"/>
    <w:rsid w:val="7C38C448"/>
    <w:rsid w:val="7C3B0457"/>
    <w:rsid w:val="7C419032"/>
    <w:rsid w:val="7C47B647"/>
    <w:rsid w:val="7C482933"/>
    <w:rsid w:val="7C4E8275"/>
    <w:rsid w:val="7C4FBDF5"/>
    <w:rsid w:val="7C55A08B"/>
    <w:rsid w:val="7C589E58"/>
    <w:rsid w:val="7C5B51F7"/>
    <w:rsid w:val="7C5D56EF"/>
    <w:rsid w:val="7C5F16F9"/>
    <w:rsid w:val="7C67273E"/>
    <w:rsid w:val="7C68D887"/>
    <w:rsid w:val="7C6A4257"/>
    <w:rsid w:val="7C6FB725"/>
    <w:rsid w:val="7C71AA27"/>
    <w:rsid w:val="7C74F61B"/>
    <w:rsid w:val="7C759A5C"/>
    <w:rsid w:val="7C75E7A2"/>
    <w:rsid w:val="7C7B64CA"/>
    <w:rsid w:val="7C7E3792"/>
    <w:rsid w:val="7C7EDD57"/>
    <w:rsid w:val="7C801A3F"/>
    <w:rsid w:val="7C806330"/>
    <w:rsid w:val="7C81B435"/>
    <w:rsid w:val="7C860D2E"/>
    <w:rsid w:val="7C8AA2A3"/>
    <w:rsid w:val="7C8BDD3A"/>
    <w:rsid w:val="7C8FE82F"/>
    <w:rsid w:val="7C9042BF"/>
    <w:rsid w:val="7C92CCD2"/>
    <w:rsid w:val="7C976612"/>
    <w:rsid w:val="7C98DF93"/>
    <w:rsid w:val="7C99C647"/>
    <w:rsid w:val="7C99E2C0"/>
    <w:rsid w:val="7C9C6B4F"/>
    <w:rsid w:val="7CA35CC1"/>
    <w:rsid w:val="7CA55C7D"/>
    <w:rsid w:val="7CADFFBA"/>
    <w:rsid w:val="7CB1B2F6"/>
    <w:rsid w:val="7CB5E688"/>
    <w:rsid w:val="7CBC6869"/>
    <w:rsid w:val="7CCCA13F"/>
    <w:rsid w:val="7CD310A8"/>
    <w:rsid w:val="7CD9238D"/>
    <w:rsid w:val="7CDB48E4"/>
    <w:rsid w:val="7CDEBE7B"/>
    <w:rsid w:val="7CE03577"/>
    <w:rsid w:val="7CE2D1DC"/>
    <w:rsid w:val="7CE5AFF0"/>
    <w:rsid w:val="7CF1DFDD"/>
    <w:rsid w:val="7CF812BB"/>
    <w:rsid w:val="7CF900A7"/>
    <w:rsid w:val="7CFB0CA4"/>
    <w:rsid w:val="7CFF39BC"/>
    <w:rsid w:val="7D08C71F"/>
    <w:rsid w:val="7D210844"/>
    <w:rsid w:val="7D244151"/>
    <w:rsid w:val="7D2D20E1"/>
    <w:rsid w:val="7D303D31"/>
    <w:rsid w:val="7D30752C"/>
    <w:rsid w:val="7D35421E"/>
    <w:rsid w:val="7D4235B5"/>
    <w:rsid w:val="7D4235E0"/>
    <w:rsid w:val="7D4460C7"/>
    <w:rsid w:val="7D483AB9"/>
    <w:rsid w:val="7D501AD7"/>
    <w:rsid w:val="7D5AA3DF"/>
    <w:rsid w:val="7D5D6E9F"/>
    <w:rsid w:val="7D5F2617"/>
    <w:rsid w:val="7D633B0B"/>
    <w:rsid w:val="7D652BCE"/>
    <w:rsid w:val="7D6D2B1A"/>
    <w:rsid w:val="7D6DD815"/>
    <w:rsid w:val="7D6DFEFB"/>
    <w:rsid w:val="7D6EE670"/>
    <w:rsid w:val="7D74E7DE"/>
    <w:rsid w:val="7D7CBDF4"/>
    <w:rsid w:val="7D7CDBFD"/>
    <w:rsid w:val="7D7D02F6"/>
    <w:rsid w:val="7D8BF07C"/>
    <w:rsid w:val="7D971F4C"/>
    <w:rsid w:val="7D984E3D"/>
    <w:rsid w:val="7D9C3AC0"/>
    <w:rsid w:val="7DA03BE6"/>
    <w:rsid w:val="7DA63C80"/>
    <w:rsid w:val="7DA951F6"/>
    <w:rsid w:val="7DABF0F4"/>
    <w:rsid w:val="7DAC2E9C"/>
    <w:rsid w:val="7DAC3F85"/>
    <w:rsid w:val="7DB1300C"/>
    <w:rsid w:val="7DB49519"/>
    <w:rsid w:val="7DC8642C"/>
    <w:rsid w:val="7DCC9F0F"/>
    <w:rsid w:val="7DD8CFF1"/>
    <w:rsid w:val="7DE466DA"/>
    <w:rsid w:val="7DEADC9D"/>
    <w:rsid w:val="7DF46911"/>
    <w:rsid w:val="7DFA90DD"/>
    <w:rsid w:val="7DFA93FA"/>
    <w:rsid w:val="7E01F5D9"/>
    <w:rsid w:val="7E02F8A6"/>
    <w:rsid w:val="7E0E9823"/>
    <w:rsid w:val="7E1444DF"/>
    <w:rsid w:val="7E161ECC"/>
    <w:rsid w:val="7E23FC12"/>
    <w:rsid w:val="7E244168"/>
    <w:rsid w:val="7E256CE8"/>
    <w:rsid w:val="7E3093EB"/>
    <w:rsid w:val="7E3AA9A0"/>
    <w:rsid w:val="7E3BE2A3"/>
    <w:rsid w:val="7E3EC84C"/>
    <w:rsid w:val="7E42FE25"/>
    <w:rsid w:val="7E43A388"/>
    <w:rsid w:val="7E5472D7"/>
    <w:rsid w:val="7E555BD2"/>
    <w:rsid w:val="7E5C27A1"/>
    <w:rsid w:val="7E62E0F2"/>
    <w:rsid w:val="7E62EAB7"/>
    <w:rsid w:val="7E6A24D9"/>
    <w:rsid w:val="7E6E3A7C"/>
    <w:rsid w:val="7E6F7261"/>
    <w:rsid w:val="7E7CC858"/>
    <w:rsid w:val="7E7CCC25"/>
    <w:rsid w:val="7E7CD29F"/>
    <w:rsid w:val="7E7E35C4"/>
    <w:rsid w:val="7E811819"/>
    <w:rsid w:val="7E8B9C96"/>
    <w:rsid w:val="7E8F45C6"/>
    <w:rsid w:val="7E95C863"/>
    <w:rsid w:val="7E9702F8"/>
    <w:rsid w:val="7E9972A9"/>
    <w:rsid w:val="7EBB9352"/>
    <w:rsid w:val="7EC74443"/>
    <w:rsid w:val="7EDCF965"/>
    <w:rsid w:val="7EE1CEE2"/>
    <w:rsid w:val="7EF48298"/>
    <w:rsid w:val="7EF87197"/>
    <w:rsid w:val="7EF99BC5"/>
    <w:rsid w:val="7EFC337D"/>
    <w:rsid w:val="7F011296"/>
    <w:rsid w:val="7F133577"/>
    <w:rsid w:val="7F135AC6"/>
    <w:rsid w:val="7F199620"/>
    <w:rsid w:val="7F1D08AE"/>
    <w:rsid w:val="7F2B52D7"/>
    <w:rsid w:val="7F2DF5B0"/>
    <w:rsid w:val="7F2E6DF2"/>
    <w:rsid w:val="7F2F7D40"/>
    <w:rsid w:val="7F35B177"/>
    <w:rsid w:val="7F393541"/>
    <w:rsid w:val="7F3CCD23"/>
    <w:rsid w:val="7F410277"/>
    <w:rsid w:val="7F472E65"/>
    <w:rsid w:val="7F48A1F5"/>
    <w:rsid w:val="7F4B5FE5"/>
    <w:rsid w:val="7F4EF279"/>
    <w:rsid w:val="7F4F5CEB"/>
    <w:rsid w:val="7F50B57C"/>
    <w:rsid w:val="7F50F747"/>
    <w:rsid w:val="7F56B7CC"/>
    <w:rsid w:val="7F6153B1"/>
    <w:rsid w:val="7F63D2FA"/>
    <w:rsid w:val="7F723057"/>
    <w:rsid w:val="7F771DD2"/>
    <w:rsid w:val="7F78447E"/>
    <w:rsid w:val="7F786E91"/>
    <w:rsid w:val="7F82B670"/>
    <w:rsid w:val="7F881626"/>
    <w:rsid w:val="7F920692"/>
    <w:rsid w:val="7F92C21B"/>
    <w:rsid w:val="7F97EF92"/>
    <w:rsid w:val="7F98F685"/>
    <w:rsid w:val="7FA42DCB"/>
    <w:rsid w:val="7FA8DF17"/>
    <w:rsid w:val="7FAB694A"/>
    <w:rsid w:val="7FB20B9C"/>
    <w:rsid w:val="7FB452E6"/>
    <w:rsid w:val="7FBDEC79"/>
    <w:rsid w:val="7FBE6E55"/>
    <w:rsid w:val="7FC259E4"/>
    <w:rsid w:val="7FCF79AE"/>
    <w:rsid w:val="7FD0FE4E"/>
    <w:rsid w:val="7FD73870"/>
    <w:rsid w:val="7FD9DCA3"/>
    <w:rsid w:val="7FECA136"/>
    <w:rsid w:val="7FED3DCB"/>
    <w:rsid w:val="7FEF27DB"/>
    <w:rsid w:val="7FF00B59"/>
    <w:rsid w:val="7FF4F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266806"/>
  <w15:docId w15:val="{EC5A84D0-3937-4B6B-936D-0E6A976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4E1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726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09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DF093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DF093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DF0935"/>
    <w:rPr>
      <w:sz w:val="24"/>
      <w:szCs w:val="24"/>
    </w:rPr>
  </w:style>
  <w:style w:type="paragraph" w:styleId="a5">
    <w:name w:val="footer"/>
    <w:basedOn w:val="a"/>
    <w:link w:val="Char1"/>
    <w:uiPriority w:val="99"/>
    <w:rsid w:val="00DF093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DF0935"/>
    <w:rPr>
      <w:sz w:val="24"/>
      <w:szCs w:val="24"/>
    </w:rPr>
  </w:style>
  <w:style w:type="paragraph" w:styleId="a6">
    <w:name w:val="List Paragraph"/>
    <w:basedOn w:val="a"/>
    <w:uiPriority w:val="34"/>
    <w:qFormat/>
    <w:rsid w:val="002E3C1A"/>
    <w:pPr>
      <w:ind w:left="720"/>
      <w:contextualSpacing/>
    </w:pPr>
  </w:style>
  <w:style w:type="character" w:styleId="-">
    <w:name w:val="Hyperlink"/>
    <w:unhideWhenUsed/>
    <w:rsid w:val="00BC7B3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C7B3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A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866E0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">
    <w:name w:val="Grid Table 5 Dark Accent 1"/>
    <w:basedOn w:val="a1"/>
    <w:uiPriority w:val="50"/>
    <w:rsid w:val="00866E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">
    <w:name w:val="Plain Table 4"/>
    <w:basedOn w:val="a1"/>
    <w:uiPriority w:val="44"/>
    <w:rsid w:val="00CA53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36686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325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Web">
    <w:name w:val="Normal (Web)"/>
    <w:basedOn w:val="a"/>
    <w:uiPriority w:val="99"/>
    <w:unhideWhenUsed/>
    <w:rsid w:val="00AF3392"/>
    <w:pPr>
      <w:spacing w:before="100" w:beforeAutospacing="1" w:after="100" w:afterAutospacing="1"/>
    </w:pPr>
  </w:style>
  <w:style w:type="character" w:styleId="a8">
    <w:name w:val="Intense Emphasis"/>
    <w:basedOn w:val="a0"/>
    <w:uiPriority w:val="21"/>
    <w:qFormat/>
    <w:rsid w:val="00330387"/>
    <w:rPr>
      <w:i/>
      <w:iCs/>
      <w:color w:val="4472C4" w:themeColor="accent1"/>
    </w:rPr>
  </w:style>
  <w:style w:type="paragraph" w:styleId="a9">
    <w:name w:val="annotation text"/>
    <w:basedOn w:val="a"/>
    <w:link w:val="Char2"/>
    <w:semiHidden/>
    <w:unhideWhenUsed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Pr>
      <w:lang w:val="el-GR" w:eastAsia="el-GR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table" w:styleId="4-10">
    <w:name w:val="List Table 4 Accent 1"/>
    <w:basedOn w:val="a1"/>
    <w:uiPriority w:val="49"/>
    <w:rsid w:val="005A313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2">
    <w:name w:val="Grid Table 5 Dark Accent 2"/>
    <w:basedOn w:val="a1"/>
    <w:uiPriority w:val="50"/>
    <w:rsid w:val="00612D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1Char">
    <w:name w:val="Επικεφαλίδα 1 Char"/>
    <w:basedOn w:val="a0"/>
    <w:link w:val="1"/>
    <w:rsid w:val="00726E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1.xml"/><Relationship Id="rId26" Type="http://schemas.openxmlformats.org/officeDocument/2006/relationships/chart" Target="charts/chart8.xml"/><Relationship Id="rId3" Type="http://schemas.openxmlformats.org/officeDocument/2006/relationships/customXml" Target="../customXml/item3.xml"/><Relationship Id="rId21" Type="http://schemas.openxmlformats.org/officeDocument/2006/relationships/chart" Target="charts/chart4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5" Type="http://schemas.openxmlformats.org/officeDocument/2006/relationships/chart" Target="charts/chart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chart" Target="charts/chart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chart" Target="charts/chart6.xml"/><Relationship Id="rId28" Type="http://schemas.openxmlformats.org/officeDocument/2006/relationships/chart" Target="charts/chart10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chart" Target="charts/chart5.xml"/><Relationship Id="rId27" Type="http://schemas.openxmlformats.org/officeDocument/2006/relationships/chart" Target="charts/chart9.xm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915;&#929;&#913;&#934;&#919;&#924;&#913;&#932;&#913;%20&#931;&#933;&#915;&#922;&#917;&#925;&#932;&#929;&#937;&#932;&#921;&#922;&#927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ΠΕΡΙΦΕΡΕΙΕΣ!$S$8:$S$20</c:f>
              <c:strCache>
                <c:ptCount val="13"/>
                <c:pt idx="0">
                  <c:v>ΒΟΡΕΙΟΥ ΑΙΓΑΙΟΥ</c:v>
                </c:pt>
                <c:pt idx="1">
                  <c:v>ΝΟΤΙΟΥ ΑΙΓΑΙΟΥ </c:v>
                </c:pt>
                <c:pt idx="2">
                  <c:v>ΗΠΕΙΡΟΥ </c:v>
                </c:pt>
                <c:pt idx="3">
                  <c:v>ΣΤΕΡΕΑΣ ΕΛΛΑΔΑΣ </c:v>
                </c:pt>
                <c:pt idx="4">
                  <c:v>ΚΕΝΤΡΙΚΗΣ ΜΑΚΕΔΟΝΙΑΣ </c:v>
                </c:pt>
                <c:pt idx="5">
                  <c:v>ΑΤΤΙΚΗΣ</c:v>
                </c:pt>
                <c:pt idx="6">
                  <c:v>ΔΥΤΙΚΗΣ ΜΑΚΕΔΟΝΙΑΣ</c:v>
                </c:pt>
                <c:pt idx="7">
                  <c:v>ΘΕΣΣΑΛΙΑΣ </c:v>
                </c:pt>
                <c:pt idx="8">
                  <c:v>ΠΕΛΟΠΟΝΝΗΣΟΥ </c:v>
                </c:pt>
                <c:pt idx="9">
                  <c:v>ΑΝ. ΜΑΚΕΔΟΝΙΑΣ &amp; ΘΡΑΚΗΣ</c:v>
                </c:pt>
                <c:pt idx="10">
                  <c:v>ΚΡΗΤΗΣ </c:v>
                </c:pt>
                <c:pt idx="11">
                  <c:v>ΔΥΤΙΚΗΣ ΕΛΛΑΔΑΣ</c:v>
                </c:pt>
                <c:pt idx="12">
                  <c:v>ΙΟΝΙΩΝ ΝΗΣΩΝ </c:v>
                </c:pt>
              </c:strCache>
            </c:strRef>
          </c:cat>
          <c:val>
            <c:numRef>
              <c:f>ΠΕΡΙΦΕΡΕΙΕΣ!$U$8:$U$20</c:f>
              <c:numCache>
                <c:formatCode>0.0%</c:formatCode>
                <c:ptCount val="13"/>
                <c:pt idx="0">
                  <c:v>7.3673273737520764E-2</c:v>
                </c:pt>
                <c:pt idx="1">
                  <c:v>4.414025209132243E-3</c:v>
                </c:pt>
                <c:pt idx="2">
                  <c:v>9.5530434369582255E-3</c:v>
                </c:pt>
                <c:pt idx="3">
                  <c:v>9.3132866877363493E-3</c:v>
                </c:pt>
                <c:pt idx="4">
                  <c:v>6.3362330525443588E-3</c:v>
                </c:pt>
                <c:pt idx="5">
                  <c:v>5.4210154857051215E-3</c:v>
                </c:pt>
                <c:pt idx="6">
                  <c:v>2.4780657692050098E-3</c:v>
                </c:pt>
                <c:pt idx="7">
                  <c:v>3.5031838441403895E-3</c:v>
                </c:pt>
                <c:pt idx="8">
                  <c:v>1.7650020851250124E-3</c:v>
                </c:pt>
                <c:pt idx="9">
                  <c:v>2.6390126639722978E-3</c:v>
                </c:pt>
                <c:pt idx="10">
                  <c:v>1.5616348214070764E-3</c:v>
                </c:pt>
                <c:pt idx="11">
                  <c:v>5.3692578361743814E-4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1E-46D2-881E-F78C28405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147676768"/>
        <c:axId val="1112073264"/>
      </c:barChart>
      <c:catAx>
        <c:axId val="114767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12073264"/>
        <c:crosses val="autoZero"/>
        <c:auto val="1"/>
        <c:lblAlgn val="ctr"/>
        <c:lblOffset val="100"/>
        <c:noMultiLvlLbl val="0"/>
      </c:catAx>
      <c:valAx>
        <c:axId val="1112073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4767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Αποχωρήσεις Ιανουάριος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40D-42EF-95AC-47466E484FF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40D-42EF-95AC-47466E484FF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40D-42EF-95AC-47466E484FF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40D-42EF-95AC-47466E484FF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240D-42EF-95AC-47466E484FF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240D-42EF-95AC-47466E484FF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240D-42EF-95AC-47466E484FF3}"/>
              </c:ext>
            </c:extLst>
          </c:dPt>
          <c:dLbls>
            <c:dLbl>
              <c:idx val="5"/>
              <c:layout>
                <c:manualLayout>
                  <c:x val="2.9485146215130188E-2"/>
                  <c:y val="0.1069448900819077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0D-42EF-95AC-47466E484F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ΑΠΟΧΩΡΗΣΕΙΣ!$B$23:$B$29</c:f>
              <c:strCache>
                <c:ptCount val="7"/>
                <c:pt idx="0">
                  <c:v>Αναγκαστικές</c:v>
                </c:pt>
                <c:pt idx="1">
                  <c:v>Οικειοθελείς</c:v>
                </c:pt>
                <c:pt idx="2">
                  <c:v>ΔΟΜ</c:v>
                </c:pt>
                <c:pt idx="3">
                  <c:v>ΑΑ</c:v>
                </c:pt>
                <c:pt idx="4">
                  <c:v>Ευάλωτα Ανήλικα</c:v>
                </c:pt>
                <c:pt idx="5">
                  <c:v>Δουβλίνο</c:v>
                </c:pt>
                <c:pt idx="6">
                  <c:v>Προς Χώρες ΕΕ (μετεγκατάσταση)</c:v>
                </c:pt>
              </c:strCache>
            </c:strRef>
          </c:cat>
          <c:val>
            <c:numRef>
              <c:f>ΑΠΟΧΩΡΗΣΕΙΣ!$O$23:$O$29</c:f>
              <c:numCache>
                <c:formatCode>General</c:formatCode>
                <c:ptCount val="7"/>
                <c:pt idx="0">
                  <c:v>234</c:v>
                </c:pt>
                <c:pt idx="1">
                  <c:v>55</c:v>
                </c:pt>
                <c:pt idx="2">
                  <c:v>185</c:v>
                </c:pt>
                <c:pt idx="3">
                  <c:v>13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40D-42EF-95AC-47466E484F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ΗΛΙΟΣ!$B$1</c:f>
              <c:strCache>
                <c:ptCount val="1"/>
                <c:pt idx="0">
                  <c:v>ΕΓΓΕΓΡΑΜΜΕΝΟΙ ΣΤΟ ΗΛΙΟΣ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effectLst/>
          </c:spPr>
          <c:invertIfNegative val="0"/>
          <c:cat>
            <c:strRef>
              <c:f>ΗΛΙΟΣ!$A$2:$A$15</c:f>
              <c:strCache>
                <c:ptCount val="14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ΜΑΪΟΣ-20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  <c:pt idx="13">
                  <c:v>Ιαν-21</c:v>
                </c:pt>
              </c:strCache>
            </c:strRef>
          </c:cat>
          <c:val>
            <c:numRef>
              <c:f>ΗΛΙΟΣ!$B$2:$B$15</c:f>
              <c:numCache>
                <c:formatCode>#,##0</c:formatCode>
                <c:ptCount val="14"/>
                <c:pt idx="0">
                  <c:v>5844</c:v>
                </c:pt>
                <c:pt idx="1">
                  <c:v>6173</c:v>
                </c:pt>
                <c:pt idx="2">
                  <c:v>6707</c:v>
                </c:pt>
                <c:pt idx="3">
                  <c:v>7693</c:v>
                </c:pt>
                <c:pt idx="4">
                  <c:v>7918</c:v>
                </c:pt>
                <c:pt idx="5">
                  <c:v>9103</c:v>
                </c:pt>
                <c:pt idx="6">
                  <c:v>10681</c:v>
                </c:pt>
                <c:pt idx="7">
                  <c:v>13251</c:v>
                </c:pt>
                <c:pt idx="8">
                  <c:v>14761</c:v>
                </c:pt>
                <c:pt idx="9">
                  <c:v>17332</c:v>
                </c:pt>
                <c:pt idx="10">
                  <c:v>20754</c:v>
                </c:pt>
                <c:pt idx="11">
                  <c:v>22046</c:v>
                </c:pt>
                <c:pt idx="12">
                  <c:v>23843</c:v>
                </c:pt>
                <c:pt idx="13">
                  <c:v>26182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54-45D5-AF33-3EC2BA645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3251584"/>
        <c:axId val="1195863472"/>
      </c:barChart>
      <c:catAx>
        <c:axId val="142325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95863472"/>
        <c:crosses val="autoZero"/>
        <c:auto val="1"/>
        <c:lblAlgn val="ctr"/>
        <c:lblOffset val="100"/>
        <c:noMultiLvlLbl val="0"/>
      </c:catAx>
      <c:valAx>
        <c:axId val="119586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42325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ΗΛΙΟΣ!$K$1</c:f>
              <c:strCache>
                <c:ptCount val="1"/>
                <c:pt idx="0">
                  <c:v>ΝΕΑ ΜΙΣΘΩΤΗΡΙΑ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effectLst/>
          </c:spPr>
          <c:invertIfNegative val="0"/>
          <c:cat>
            <c:strRef>
              <c:f>ΗΛΙΟΣ!$J$2:$J$19</c:f>
              <c:strCache>
                <c:ptCount val="18"/>
                <c:pt idx="0">
                  <c:v>Αυγ-19</c:v>
                </c:pt>
                <c:pt idx="1">
                  <c:v>Σεπ-19</c:v>
                </c:pt>
                <c:pt idx="2">
                  <c:v>Οκτ-19</c:v>
                </c:pt>
                <c:pt idx="3">
                  <c:v>Νοε-19</c:v>
                </c:pt>
                <c:pt idx="4">
                  <c:v>Δεκ-19</c:v>
                </c:pt>
                <c:pt idx="5">
                  <c:v>Ιαν-20</c:v>
                </c:pt>
                <c:pt idx="6">
                  <c:v>Φεβ-20</c:v>
                </c:pt>
                <c:pt idx="7">
                  <c:v>Μαρ-20</c:v>
                </c:pt>
                <c:pt idx="8">
                  <c:v>Απρ-20</c:v>
                </c:pt>
                <c:pt idx="9">
                  <c:v>ΜΑΪΟΣ-20</c:v>
                </c:pt>
                <c:pt idx="10">
                  <c:v>Ιουν-20</c:v>
                </c:pt>
                <c:pt idx="11">
                  <c:v>Ιουλ-20</c:v>
                </c:pt>
                <c:pt idx="12">
                  <c:v>Αυγ-20</c:v>
                </c:pt>
                <c:pt idx="13">
                  <c:v>Σεπ-20</c:v>
                </c:pt>
                <c:pt idx="14">
                  <c:v>Οκτ-20</c:v>
                </c:pt>
                <c:pt idx="15">
                  <c:v>Νοε-20</c:v>
                </c:pt>
                <c:pt idx="16">
                  <c:v>Δεκ-20</c:v>
                </c:pt>
                <c:pt idx="17">
                  <c:v>Ιαν-21</c:v>
                </c:pt>
              </c:strCache>
            </c:strRef>
          </c:cat>
          <c:val>
            <c:numRef>
              <c:f>ΗΛΙΟΣ!$K$2:$K$19</c:f>
              <c:numCache>
                <c:formatCode>General</c:formatCode>
                <c:ptCount val="18"/>
                <c:pt idx="0">
                  <c:v>15</c:v>
                </c:pt>
                <c:pt idx="1">
                  <c:v>65</c:v>
                </c:pt>
                <c:pt idx="2">
                  <c:v>104</c:v>
                </c:pt>
                <c:pt idx="3">
                  <c:v>145</c:v>
                </c:pt>
                <c:pt idx="4">
                  <c:v>209</c:v>
                </c:pt>
                <c:pt idx="5">
                  <c:v>235</c:v>
                </c:pt>
                <c:pt idx="6">
                  <c:v>272</c:v>
                </c:pt>
                <c:pt idx="7">
                  <c:v>248</c:v>
                </c:pt>
                <c:pt idx="8">
                  <c:v>149</c:v>
                </c:pt>
                <c:pt idx="9">
                  <c:v>244</c:v>
                </c:pt>
                <c:pt idx="10">
                  <c:v>921</c:v>
                </c:pt>
                <c:pt idx="11" formatCode="#,##0">
                  <c:v>1016</c:v>
                </c:pt>
                <c:pt idx="12">
                  <c:v>820</c:v>
                </c:pt>
                <c:pt idx="13">
                  <c:v>958</c:v>
                </c:pt>
                <c:pt idx="14" formatCode="#,##0">
                  <c:v>1562</c:v>
                </c:pt>
                <c:pt idx="15" formatCode="#,##0">
                  <c:v>1314</c:v>
                </c:pt>
                <c:pt idx="16" formatCode="#,##0">
                  <c:v>997</c:v>
                </c:pt>
                <c:pt idx="17" formatCode="#,##0">
                  <c:v>1177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0-46DA-A97F-D61319589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2209888"/>
        <c:axId val="1093716576"/>
      </c:barChart>
      <c:catAx>
        <c:axId val="131220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93716576"/>
        <c:crosses val="autoZero"/>
        <c:auto val="1"/>
        <c:lblAlgn val="ctr"/>
        <c:lblOffset val="100"/>
        <c:noMultiLvlLbl val="0"/>
      </c:catAx>
      <c:valAx>
        <c:axId val="109371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31220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ΗΛΙΟΣ!$P$2</c:f>
              <c:strCache>
                <c:ptCount val="1"/>
                <c:pt idx="0">
                  <c:v>ΛΑΜΒΑΝΟΝΤΕΣ ΕΠΙΔΟΜΑ ΕΝΟΙΚΙΟΥ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effectLst/>
          </c:spPr>
          <c:invertIfNegative val="0"/>
          <c:cat>
            <c:strRef>
              <c:f>ΗΛΙΟΣ!$O$3:$O$16</c:f>
              <c:strCache>
                <c:ptCount val="14"/>
                <c:pt idx="0">
                  <c:v>Δεκ-19</c:v>
                </c:pt>
                <c:pt idx="1">
                  <c:v>Ιαν-20</c:v>
                </c:pt>
                <c:pt idx="2">
                  <c:v>Φεβ-20</c:v>
                </c:pt>
                <c:pt idx="3">
                  <c:v>Μαρ-20</c:v>
                </c:pt>
                <c:pt idx="4">
                  <c:v>Απρ-20</c:v>
                </c:pt>
                <c:pt idx="5">
                  <c:v>ΜΑΪΟΣ-20</c:v>
                </c:pt>
                <c:pt idx="6">
                  <c:v>Ιουν-20</c:v>
                </c:pt>
                <c:pt idx="7">
                  <c:v>Ιουλ-20</c:v>
                </c:pt>
                <c:pt idx="8">
                  <c:v>Αυγ-20</c:v>
                </c:pt>
                <c:pt idx="9">
                  <c:v>Σεπ-20</c:v>
                </c:pt>
                <c:pt idx="10">
                  <c:v>Οκτ-20</c:v>
                </c:pt>
                <c:pt idx="11">
                  <c:v>Νοε-20</c:v>
                </c:pt>
                <c:pt idx="12">
                  <c:v>Δεκ-20</c:v>
                </c:pt>
                <c:pt idx="13">
                  <c:v>Ιαν-21</c:v>
                </c:pt>
              </c:strCache>
            </c:strRef>
          </c:cat>
          <c:val>
            <c:numRef>
              <c:f>ΗΛΙΟΣ!$P$3:$P$16</c:f>
              <c:numCache>
                <c:formatCode>General</c:formatCode>
                <c:ptCount val="14"/>
                <c:pt idx="0">
                  <c:v>519</c:v>
                </c:pt>
                <c:pt idx="1">
                  <c:v>731</c:v>
                </c:pt>
                <c:pt idx="2" formatCode="#,##0">
                  <c:v>1052</c:v>
                </c:pt>
                <c:pt idx="3" formatCode="#,##0">
                  <c:v>1272</c:v>
                </c:pt>
                <c:pt idx="4" formatCode="#,##0">
                  <c:v>1442</c:v>
                </c:pt>
                <c:pt idx="5" formatCode="#,##0">
                  <c:v>1665</c:v>
                </c:pt>
                <c:pt idx="6" formatCode="#,##0">
                  <c:v>2484</c:v>
                </c:pt>
                <c:pt idx="7" formatCode="#,##0">
                  <c:v>3623</c:v>
                </c:pt>
                <c:pt idx="8" formatCode="#,##0">
                  <c:v>4445</c:v>
                </c:pt>
                <c:pt idx="9" formatCode="#,##0">
                  <c:v>5464</c:v>
                </c:pt>
                <c:pt idx="10" formatCode="#,##0">
                  <c:v>7178</c:v>
                </c:pt>
                <c:pt idx="11" formatCode="#,##0">
                  <c:v>8497</c:v>
                </c:pt>
                <c:pt idx="12" formatCode="#,##0">
                  <c:v>9553</c:v>
                </c:pt>
                <c:pt idx="13" formatCode="#,##0">
                  <c:v>10735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8-48A7-83A6-F6F1C8F85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5651008"/>
        <c:axId val="1281996272"/>
      </c:barChart>
      <c:catAx>
        <c:axId val="141565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281996272"/>
        <c:crosses val="autoZero"/>
        <c:auto val="1"/>
        <c:lblAlgn val="ctr"/>
        <c:lblOffset val="100"/>
        <c:noMultiLvlLbl val="0"/>
      </c:catAx>
      <c:valAx>
        <c:axId val="128199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41565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Ροές ανά μήνα ανά νησί Ιανουάριος-Δεκέμβριος 2020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ΡΟΕΣ!$A$10</c:f>
              <c:strCache>
                <c:ptCount val="1"/>
                <c:pt idx="0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ΡΟΕΣ!$C$9:$O$9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ΡΟΕΣ!$C$10:$O$10</c:f>
              <c:numCache>
                <c:formatCode>General</c:formatCode>
                <c:ptCount val="13"/>
                <c:pt idx="0">
                  <c:v>209</c:v>
                </c:pt>
                <c:pt idx="1">
                  <c:v>209</c:v>
                </c:pt>
                <c:pt idx="2">
                  <c:v>262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21</c:v>
                </c:pt>
                <c:pt idx="8">
                  <c:v>3</c:v>
                </c:pt>
                <c:pt idx="9">
                  <c:v>6</c:v>
                </c:pt>
                <c:pt idx="10">
                  <c:v>31</c:v>
                </c:pt>
                <c:pt idx="11">
                  <c:v>5</c:v>
                </c:pt>
                <c:pt idx="1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F-44A1-B72A-268DF37AD4B3}"/>
            </c:ext>
          </c:extLst>
        </c:ser>
        <c:ser>
          <c:idx val="1"/>
          <c:order val="1"/>
          <c:tx>
            <c:strRef>
              <c:f>ΡΟΕΣ!$A$11</c:f>
              <c:strCache>
                <c:ptCount val="1"/>
                <c:pt idx="0">
                  <c:v>ΚΥΤ ΛΕΣΒΟΥ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ΡΟΕΣ!$C$9:$O$9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ΡΟΕΣ!$C$11:$O$11</c:f>
              <c:numCache>
                <c:formatCode>General</c:formatCode>
                <c:ptCount val="13"/>
                <c:pt idx="0" formatCode="#,##0">
                  <c:v>1751</c:v>
                </c:pt>
                <c:pt idx="1">
                  <c:v>521</c:v>
                </c:pt>
                <c:pt idx="2">
                  <c:v>854</c:v>
                </c:pt>
                <c:pt idx="3">
                  <c:v>39</c:v>
                </c:pt>
                <c:pt idx="4">
                  <c:v>227</c:v>
                </c:pt>
                <c:pt idx="5">
                  <c:v>245</c:v>
                </c:pt>
                <c:pt idx="6">
                  <c:v>285</c:v>
                </c:pt>
                <c:pt idx="7">
                  <c:v>173</c:v>
                </c:pt>
                <c:pt idx="8">
                  <c:v>59</c:v>
                </c:pt>
                <c:pt idx="9">
                  <c:v>51</c:v>
                </c:pt>
                <c:pt idx="10">
                  <c:v>108</c:v>
                </c:pt>
                <c:pt idx="11">
                  <c:v>192</c:v>
                </c:pt>
                <c:pt idx="1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0F-44A1-B72A-268DF37AD4B3}"/>
            </c:ext>
          </c:extLst>
        </c:ser>
        <c:ser>
          <c:idx val="2"/>
          <c:order val="2"/>
          <c:tx>
            <c:strRef>
              <c:f>ΡΟΕΣ!$A$12</c:f>
              <c:strCache>
                <c:ptCount val="1"/>
                <c:pt idx="0">
                  <c:v>ΚΥΤ ΣΑΜΟΥ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ΡΟΕΣ!$C$9:$O$9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ΡΟΕΣ!$C$12:$O$12</c:f>
              <c:numCache>
                <c:formatCode>General</c:formatCode>
                <c:ptCount val="13"/>
                <c:pt idx="0">
                  <c:v>596</c:v>
                </c:pt>
                <c:pt idx="1">
                  <c:v>454</c:v>
                </c:pt>
                <c:pt idx="2">
                  <c:v>178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  <c:pt idx="7">
                  <c:v>31</c:v>
                </c:pt>
                <c:pt idx="8">
                  <c:v>0</c:v>
                </c:pt>
                <c:pt idx="9">
                  <c:v>0</c:v>
                </c:pt>
                <c:pt idx="10">
                  <c:v>24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0F-44A1-B72A-268DF37AD4B3}"/>
            </c:ext>
          </c:extLst>
        </c:ser>
        <c:ser>
          <c:idx val="3"/>
          <c:order val="3"/>
          <c:tx>
            <c:strRef>
              <c:f>ΡΟΕΣ!$A$13</c:f>
              <c:strCache>
                <c:ptCount val="1"/>
                <c:pt idx="0">
                  <c:v>ΚΥΤ ΧΙΟΥ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ΡΟΕΣ!$C$9:$O$9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ΡΟΕΣ!$C$13:$O$13</c:f>
              <c:numCache>
                <c:formatCode>General</c:formatCode>
                <c:ptCount val="13"/>
                <c:pt idx="0">
                  <c:v>176</c:v>
                </c:pt>
                <c:pt idx="1">
                  <c:v>306</c:v>
                </c:pt>
                <c:pt idx="2">
                  <c:v>336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48</c:v>
                </c:pt>
                <c:pt idx="8">
                  <c:v>25</c:v>
                </c:pt>
                <c:pt idx="9">
                  <c:v>23</c:v>
                </c:pt>
                <c:pt idx="10">
                  <c:v>29</c:v>
                </c:pt>
                <c:pt idx="11">
                  <c:v>37</c:v>
                </c:pt>
                <c:pt idx="1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0F-44A1-B72A-268DF37AD4B3}"/>
            </c:ext>
          </c:extLst>
        </c:ser>
        <c:ser>
          <c:idx val="4"/>
          <c:order val="4"/>
          <c:tx>
            <c:strRef>
              <c:f>ΡΟΕΣ!$A$14</c:f>
              <c:strCache>
                <c:ptCount val="1"/>
                <c:pt idx="0">
                  <c:v>ΚΥΤ ΛΕΡΟΥ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ΡΟΕΣ!$C$9:$O$9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ΡΟΕΣ!$C$14:$O$14</c:f>
              <c:numCache>
                <c:formatCode>General</c:formatCode>
                <c:ptCount val="13"/>
                <c:pt idx="0">
                  <c:v>0</c:v>
                </c:pt>
                <c:pt idx="1">
                  <c:v>35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0F-44A1-B72A-268DF37AD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108842464"/>
        <c:axId val="1093716992"/>
      </c:barChart>
      <c:lineChart>
        <c:grouping val="standard"/>
        <c:varyColors val="0"/>
        <c:ser>
          <c:idx val="5"/>
          <c:order val="5"/>
          <c:tx>
            <c:strRef>
              <c:f>ΡΟΕΣ!$A$15</c:f>
              <c:strCache>
                <c:ptCount val="1"/>
                <c:pt idx="0">
                  <c:v>ΣΥΝΟΛΟ (συμπ. λοιπά νησιά + Έβρος)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ΡΟΕΣ!$C$9:$O$9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Αύγ-20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ΡΟΕΣ!$C$15:$O$15</c:f>
              <c:numCache>
                <c:formatCode>#,##0</c:formatCode>
                <c:ptCount val="13"/>
                <c:pt idx="0">
                  <c:v>3713</c:v>
                </c:pt>
                <c:pt idx="1">
                  <c:v>2767</c:v>
                </c:pt>
                <c:pt idx="2">
                  <c:v>2581</c:v>
                </c:pt>
                <c:pt idx="3" formatCode="General">
                  <c:v>76</c:v>
                </c:pt>
                <c:pt idx="4" formatCode="General">
                  <c:v>284</c:v>
                </c:pt>
                <c:pt idx="5">
                  <c:v>453</c:v>
                </c:pt>
                <c:pt idx="6">
                  <c:v>563</c:v>
                </c:pt>
                <c:pt idx="7">
                  <c:v>1060</c:v>
                </c:pt>
                <c:pt idx="8">
                  <c:v>792</c:v>
                </c:pt>
                <c:pt idx="9">
                  <c:v>1193</c:v>
                </c:pt>
                <c:pt idx="10">
                  <c:v>948</c:v>
                </c:pt>
                <c:pt idx="11">
                  <c:v>418</c:v>
                </c:pt>
                <c:pt idx="12">
                  <c:v>292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C0F-44A1-B72A-268DF37AD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866064"/>
        <c:axId val="1093716160"/>
      </c:lineChart>
      <c:catAx>
        <c:axId val="110884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93716992"/>
        <c:crosses val="autoZero"/>
        <c:auto val="1"/>
        <c:lblAlgn val="ctr"/>
        <c:lblOffset val="100"/>
        <c:noMultiLvlLbl val="0"/>
      </c:catAx>
      <c:valAx>
        <c:axId val="109371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08842464"/>
        <c:crosses val="autoZero"/>
        <c:crossBetween val="between"/>
      </c:valAx>
      <c:valAx>
        <c:axId val="1093716160"/>
        <c:scaling>
          <c:orientation val="minMax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08866064"/>
        <c:crosses val="max"/>
        <c:crossBetween val="between"/>
      </c:valAx>
      <c:catAx>
        <c:axId val="1108866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3716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Μεταφορές απο νησιά σε ενδοχώρα ανα νησί ανα μήνα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ΜΕΤΑΦΟΡΕΣ!$A$3</c:f>
              <c:strCache>
                <c:ptCount val="1"/>
                <c:pt idx="0">
                  <c:v>ΚΥΤ ΚΩ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ΜΕΤΑΦΟΡΕΣ!$C$2:$O$2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ΜΕΤΑΦΟΡΕΣ!$C$3:$O$3</c:f>
              <c:numCache>
                <c:formatCode>General</c:formatCode>
                <c:ptCount val="13"/>
                <c:pt idx="0">
                  <c:v>276</c:v>
                </c:pt>
                <c:pt idx="1">
                  <c:v>297</c:v>
                </c:pt>
                <c:pt idx="2">
                  <c:v>524</c:v>
                </c:pt>
                <c:pt idx="3">
                  <c:v>124</c:v>
                </c:pt>
                <c:pt idx="4">
                  <c:v>71</c:v>
                </c:pt>
                <c:pt idx="5">
                  <c:v>201</c:v>
                </c:pt>
                <c:pt idx="6">
                  <c:v>235</c:v>
                </c:pt>
                <c:pt idx="7">
                  <c:v>202</c:v>
                </c:pt>
                <c:pt idx="8">
                  <c:v>255</c:v>
                </c:pt>
                <c:pt idx="9">
                  <c:v>183</c:v>
                </c:pt>
                <c:pt idx="10">
                  <c:v>54</c:v>
                </c:pt>
                <c:pt idx="11">
                  <c:v>54</c:v>
                </c:pt>
                <c:pt idx="1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2-421E-9AB5-6FE0E408A7E4}"/>
            </c:ext>
          </c:extLst>
        </c:ser>
        <c:ser>
          <c:idx val="1"/>
          <c:order val="1"/>
          <c:tx>
            <c:strRef>
              <c:f>ΜΕΤΑΦΟΡΕΣ!$A$4</c:f>
              <c:strCache>
                <c:ptCount val="1"/>
                <c:pt idx="0">
                  <c:v>ΚΥΤ ΛΕΣΒΟΥ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ΜΕΤΑΦΟΡΕΣ!$C$2:$O$2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ΜΕΤΑΦΟΡΕΣ!$C$4:$O$4</c:f>
              <c:numCache>
                <c:formatCode>#,##0</c:formatCode>
                <c:ptCount val="13"/>
                <c:pt idx="0">
                  <c:v>1502</c:v>
                </c:pt>
                <c:pt idx="1">
                  <c:v>1403</c:v>
                </c:pt>
                <c:pt idx="2">
                  <c:v>1992</c:v>
                </c:pt>
                <c:pt idx="3" formatCode="General">
                  <c:v>569</c:v>
                </c:pt>
                <c:pt idx="4">
                  <c:v>1212</c:v>
                </c:pt>
                <c:pt idx="5">
                  <c:v>2388</c:v>
                </c:pt>
                <c:pt idx="6">
                  <c:v>2451</c:v>
                </c:pt>
                <c:pt idx="7">
                  <c:v>1811</c:v>
                </c:pt>
                <c:pt idx="8">
                  <c:v>1279</c:v>
                </c:pt>
                <c:pt idx="9">
                  <c:v>1841</c:v>
                </c:pt>
                <c:pt idx="10">
                  <c:v>324</c:v>
                </c:pt>
                <c:pt idx="11" formatCode="General">
                  <c:v>128</c:v>
                </c:pt>
                <c:pt idx="12" formatCode="General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D2-421E-9AB5-6FE0E408A7E4}"/>
            </c:ext>
          </c:extLst>
        </c:ser>
        <c:ser>
          <c:idx val="2"/>
          <c:order val="2"/>
          <c:tx>
            <c:strRef>
              <c:f>ΜΕΤΑΦΟΡΕΣ!$A$5</c:f>
              <c:strCache>
                <c:ptCount val="1"/>
                <c:pt idx="0">
                  <c:v>ΚΥΤ ΣΑΜΟΥ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ΜΕΤΑΦΟΡΕΣ!$C$2:$O$2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ΜΕΤΑΦΟΡΕΣ!$C$5:$O$5</c:f>
              <c:numCache>
                <c:formatCode>General</c:formatCode>
                <c:ptCount val="13"/>
                <c:pt idx="0" formatCode="#,##0">
                  <c:v>1001</c:v>
                </c:pt>
                <c:pt idx="1">
                  <c:v>174</c:v>
                </c:pt>
                <c:pt idx="2">
                  <c:v>424</c:v>
                </c:pt>
                <c:pt idx="3">
                  <c:v>106</c:v>
                </c:pt>
                <c:pt idx="4">
                  <c:v>323</c:v>
                </c:pt>
                <c:pt idx="5">
                  <c:v>126</c:v>
                </c:pt>
                <c:pt idx="6">
                  <c:v>673</c:v>
                </c:pt>
                <c:pt idx="7">
                  <c:v>215</c:v>
                </c:pt>
                <c:pt idx="8">
                  <c:v>515</c:v>
                </c:pt>
                <c:pt idx="9">
                  <c:v>399</c:v>
                </c:pt>
                <c:pt idx="10">
                  <c:v>345</c:v>
                </c:pt>
                <c:pt idx="11">
                  <c:v>182</c:v>
                </c:pt>
                <c:pt idx="1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D2-421E-9AB5-6FE0E408A7E4}"/>
            </c:ext>
          </c:extLst>
        </c:ser>
        <c:ser>
          <c:idx val="3"/>
          <c:order val="3"/>
          <c:tx>
            <c:strRef>
              <c:f>ΜΕΤΑΦΟΡΕΣ!$A$6</c:f>
              <c:strCache>
                <c:ptCount val="1"/>
                <c:pt idx="0">
                  <c:v>ΚΥΤ ΧΙΟΥ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ΜΕΤΑΦΟΡΕΣ!$C$2:$O$2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ΜΕΤΑΦΟΡΕΣ!$C$6:$O$6</c:f>
              <c:numCache>
                <c:formatCode>General</c:formatCode>
                <c:ptCount val="13"/>
                <c:pt idx="0">
                  <c:v>545</c:v>
                </c:pt>
                <c:pt idx="1">
                  <c:v>296</c:v>
                </c:pt>
                <c:pt idx="2">
                  <c:v>582</c:v>
                </c:pt>
                <c:pt idx="3">
                  <c:v>190</c:v>
                </c:pt>
                <c:pt idx="4">
                  <c:v>216</c:v>
                </c:pt>
                <c:pt idx="5">
                  <c:v>224</c:v>
                </c:pt>
                <c:pt idx="6">
                  <c:v>458</c:v>
                </c:pt>
                <c:pt idx="7">
                  <c:v>284</c:v>
                </c:pt>
                <c:pt idx="8">
                  <c:v>615</c:v>
                </c:pt>
                <c:pt idx="9">
                  <c:v>472</c:v>
                </c:pt>
                <c:pt idx="10">
                  <c:v>210</c:v>
                </c:pt>
                <c:pt idx="11">
                  <c:v>42</c:v>
                </c:pt>
                <c:pt idx="1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D2-421E-9AB5-6FE0E408A7E4}"/>
            </c:ext>
          </c:extLst>
        </c:ser>
        <c:ser>
          <c:idx val="4"/>
          <c:order val="4"/>
          <c:tx>
            <c:strRef>
              <c:f>ΜΕΤΑΦΟΡΕΣ!$A$7</c:f>
              <c:strCache>
                <c:ptCount val="1"/>
                <c:pt idx="0">
                  <c:v>ΚΥΤ ΛΕΡΟΥ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ΜΕΤΑΦΟΡΕΣ!$C$2:$O$2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ΜΕΤΑΦΟΡΕΣ!$C$7:$O$7</c:f>
              <c:numCache>
                <c:formatCode>General</c:formatCode>
                <c:ptCount val="13"/>
                <c:pt idx="0">
                  <c:v>262</c:v>
                </c:pt>
                <c:pt idx="1">
                  <c:v>486</c:v>
                </c:pt>
                <c:pt idx="2">
                  <c:v>546</c:v>
                </c:pt>
                <c:pt idx="3">
                  <c:v>148</c:v>
                </c:pt>
                <c:pt idx="4">
                  <c:v>70</c:v>
                </c:pt>
                <c:pt idx="5">
                  <c:v>254</c:v>
                </c:pt>
                <c:pt idx="6">
                  <c:v>452</c:v>
                </c:pt>
                <c:pt idx="7">
                  <c:v>225</c:v>
                </c:pt>
                <c:pt idx="8">
                  <c:v>353</c:v>
                </c:pt>
                <c:pt idx="9">
                  <c:v>363</c:v>
                </c:pt>
                <c:pt idx="10">
                  <c:v>110</c:v>
                </c:pt>
                <c:pt idx="11">
                  <c:v>166</c:v>
                </c:pt>
                <c:pt idx="1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D2-421E-9AB5-6FE0E408A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266511136"/>
        <c:axId val="1100063424"/>
      </c:barChart>
      <c:lineChart>
        <c:grouping val="standard"/>
        <c:varyColors val="0"/>
        <c:ser>
          <c:idx val="5"/>
          <c:order val="5"/>
          <c:tx>
            <c:strRef>
              <c:f>ΜΕΤΑΦΟΡΕΣ!$A$8</c:f>
              <c:strCache>
                <c:ptCount val="1"/>
                <c:pt idx="0">
                  <c:v>Σύνολο (συμπ. λοιπά νησιά)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ΜΕΤΑΦΟΡΕΣ!$C$2:$O$2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Μάι-20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ΜΕΤΑΦΟΡΕΣ!$C$8:$O$8</c:f>
              <c:numCache>
                <c:formatCode>#,##0</c:formatCode>
                <c:ptCount val="13"/>
                <c:pt idx="0">
                  <c:v>3600</c:v>
                </c:pt>
                <c:pt idx="1">
                  <c:v>2743</c:v>
                </c:pt>
                <c:pt idx="2">
                  <c:v>4344</c:v>
                </c:pt>
                <c:pt idx="3">
                  <c:v>1138</c:v>
                </c:pt>
                <c:pt idx="4">
                  <c:v>1903</c:v>
                </c:pt>
                <c:pt idx="5">
                  <c:v>3270</c:v>
                </c:pt>
                <c:pt idx="6">
                  <c:v>4430</c:v>
                </c:pt>
                <c:pt idx="7">
                  <c:v>3028</c:v>
                </c:pt>
                <c:pt idx="8">
                  <c:v>3147</c:v>
                </c:pt>
                <c:pt idx="9">
                  <c:v>3399</c:v>
                </c:pt>
                <c:pt idx="10">
                  <c:v>1075</c:v>
                </c:pt>
                <c:pt idx="11">
                  <c:v>610</c:v>
                </c:pt>
                <c:pt idx="12" formatCode="General">
                  <c:v>578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6D2-421E-9AB5-6FE0E408A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511136"/>
        <c:axId val="1100063424"/>
      </c:lineChart>
      <c:catAx>
        <c:axId val="12665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00063424"/>
        <c:crosses val="autoZero"/>
        <c:auto val="1"/>
        <c:lblAlgn val="ctr"/>
        <c:lblOffset val="100"/>
        <c:noMultiLvlLbl val="0"/>
      </c:catAx>
      <c:valAx>
        <c:axId val="110006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2665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Σύνολο Διαμενόντων στα νησιά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'ΔΙΑΜΕΝΟΝΤΕΣ ΝΗΣΙΑ'!$R$2</c:f>
              <c:strCache>
                <c:ptCount val="1"/>
                <c:pt idx="0">
                  <c:v>ΚΩΣ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ΝΗΣΙΑ'!$Q$3:$Q$16</c:f>
              <c:numCache>
                <c:formatCode>m/d/yyyy</c:formatCode>
                <c:ptCount val="14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  <c:pt idx="13">
                  <c:v>44227</c:v>
                </c:pt>
              </c:numCache>
            </c:numRef>
          </c:cat>
          <c:val>
            <c:numRef>
              <c:f>'ΔΙΑΜΕΝΟΝΤΕΣ ΝΗΣΙΑ'!$R$3:$R$16</c:f>
              <c:numCache>
                <c:formatCode>#,##0</c:formatCode>
                <c:ptCount val="14"/>
                <c:pt idx="0">
                  <c:v>4146</c:v>
                </c:pt>
                <c:pt idx="1">
                  <c:v>4317</c:v>
                </c:pt>
                <c:pt idx="2">
                  <c:v>3987</c:v>
                </c:pt>
                <c:pt idx="3">
                  <c:v>3472</c:v>
                </c:pt>
                <c:pt idx="4">
                  <c:v>3033</c:v>
                </c:pt>
                <c:pt idx="5">
                  <c:v>2813</c:v>
                </c:pt>
                <c:pt idx="6">
                  <c:v>2422</c:v>
                </c:pt>
                <c:pt idx="7">
                  <c:v>2227</c:v>
                </c:pt>
                <c:pt idx="8">
                  <c:v>2069</c:v>
                </c:pt>
                <c:pt idx="9">
                  <c:v>1664</c:v>
                </c:pt>
                <c:pt idx="10">
                  <c:v>1351</c:v>
                </c:pt>
                <c:pt idx="11">
                  <c:v>1093</c:v>
                </c:pt>
                <c:pt idx="12">
                  <c:v>863</c:v>
                </c:pt>
                <c:pt idx="13">
                  <c:v>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B9-42D8-A68D-0DEE2AE94275}"/>
            </c:ext>
          </c:extLst>
        </c:ser>
        <c:ser>
          <c:idx val="1"/>
          <c:order val="1"/>
          <c:tx>
            <c:strRef>
              <c:f>'ΔΙΑΜΕΝΟΝΤΕΣ ΝΗΣΙΑ'!$S$2</c:f>
              <c:strCache>
                <c:ptCount val="1"/>
                <c:pt idx="0">
                  <c:v>ΛΕΣΒΟΣ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ΝΗΣΙΑ'!$Q$3:$Q$16</c:f>
              <c:numCache>
                <c:formatCode>m/d/yyyy</c:formatCode>
                <c:ptCount val="14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  <c:pt idx="13">
                  <c:v>44227</c:v>
                </c:pt>
              </c:numCache>
            </c:numRef>
          </c:cat>
          <c:val>
            <c:numRef>
              <c:f>'ΔΙΑΜΕΝΟΝΤΕΣ ΝΗΣΙΑ'!$S$3:$S$16</c:f>
              <c:numCache>
                <c:formatCode>#,##0</c:formatCode>
                <c:ptCount val="14"/>
                <c:pt idx="0">
                  <c:v>20868</c:v>
                </c:pt>
                <c:pt idx="1">
                  <c:v>21622</c:v>
                </c:pt>
                <c:pt idx="2">
                  <c:v>21894</c:v>
                </c:pt>
                <c:pt idx="3">
                  <c:v>21147</c:v>
                </c:pt>
                <c:pt idx="4">
                  <c:v>20532</c:v>
                </c:pt>
                <c:pt idx="5">
                  <c:v>19298</c:v>
                </c:pt>
                <c:pt idx="6">
                  <c:v>17425</c:v>
                </c:pt>
                <c:pt idx="7">
                  <c:v>15855</c:v>
                </c:pt>
                <c:pt idx="8">
                  <c:v>14802</c:v>
                </c:pt>
                <c:pt idx="9">
                  <c:v>10422</c:v>
                </c:pt>
                <c:pt idx="10">
                  <c:v>9058</c:v>
                </c:pt>
                <c:pt idx="11">
                  <c:v>8904</c:v>
                </c:pt>
                <c:pt idx="12">
                  <c:v>9189</c:v>
                </c:pt>
                <c:pt idx="13">
                  <c:v>8764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B9-42D8-A68D-0DEE2AE94275}"/>
            </c:ext>
          </c:extLst>
        </c:ser>
        <c:ser>
          <c:idx val="2"/>
          <c:order val="2"/>
          <c:tx>
            <c:strRef>
              <c:f>'ΔΙΑΜΕΝΟΝΤΕΣ ΝΗΣΙΑ'!$T$2</c:f>
              <c:strCache>
                <c:ptCount val="1"/>
                <c:pt idx="0">
                  <c:v>ΣΑΜΟΣ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ΝΗΣΙΑ'!$Q$3:$Q$16</c:f>
              <c:numCache>
                <c:formatCode>m/d/yyyy</c:formatCode>
                <c:ptCount val="14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  <c:pt idx="13">
                  <c:v>44227</c:v>
                </c:pt>
              </c:numCache>
            </c:numRef>
          </c:cat>
          <c:val>
            <c:numRef>
              <c:f>'ΔΙΑΜΕΝΟΝΤΕΣ ΝΗΣΙΑ'!$T$3:$T$16</c:f>
              <c:numCache>
                <c:formatCode>#,##0</c:formatCode>
                <c:ptCount val="14"/>
                <c:pt idx="0">
                  <c:v>8063</c:v>
                </c:pt>
                <c:pt idx="1">
                  <c:v>7572</c:v>
                </c:pt>
                <c:pt idx="2">
                  <c:v>7943</c:v>
                </c:pt>
                <c:pt idx="3">
                  <c:v>7505</c:v>
                </c:pt>
                <c:pt idx="4">
                  <c:v>7195</c:v>
                </c:pt>
                <c:pt idx="5">
                  <c:v>6794</c:v>
                </c:pt>
                <c:pt idx="6">
                  <c:v>6641</c:v>
                </c:pt>
                <c:pt idx="7">
                  <c:v>5513</c:v>
                </c:pt>
                <c:pt idx="8">
                  <c:v>5218</c:v>
                </c:pt>
                <c:pt idx="9">
                  <c:v>4693</c:v>
                </c:pt>
                <c:pt idx="10">
                  <c:v>4495</c:v>
                </c:pt>
                <c:pt idx="11">
                  <c:v>3892</c:v>
                </c:pt>
                <c:pt idx="12">
                  <c:v>3556</c:v>
                </c:pt>
                <c:pt idx="13">
                  <c:v>3347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B9-42D8-A68D-0DEE2AE94275}"/>
            </c:ext>
          </c:extLst>
        </c:ser>
        <c:ser>
          <c:idx val="3"/>
          <c:order val="3"/>
          <c:tx>
            <c:strRef>
              <c:f>'ΔΙΑΜΕΝΟΝΤΕΣ ΝΗΣΙΑ'!$U$2</c:f>
              <c:strCache>
                <c:ptCount val="1"/>
                <c:pt idx="0">
                  <c:v>ΧΙΟΣ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ΝΗΣΙΑ'!$Q$3:$Q$16</c:f>
              <c:numCache>
                <c:formatCode>m/d/yyyy</c:formatCode>
                <c:ptCount val="14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  <c:pt idx="13">
                  <c:v>44227</c:v>
                </c:pt>
              </c:numCache>
            </c:numRef>
          </c:cat>
          <c:val>
            <c:numRef>
              <c:f>'ΔΙΑΜΕΝΟΝΤΕΣ ΝΗΣΙΑ'!$U$3:$U$16</c:f>
              <c:numCache>
                <c:formatCode>#,##0</c:formatCode>
                <c:ptCount val="14"/>
                <c:pt idx="0">
                  <c:v>6081</c:v>
                </c:pt>
                <c:pt idx="1">
                  <c:v>5553</c:v>
                </c:pt>
                <c:pt idx="2">
                  <c:v>5811</c:v>
                </c:pt>
                <c:pt idx="3">
                  <c:v>5593</c:v>
                </c:pt>
                <c:pt idx="4">
                  <c:v>5333</c:v>
                </c:pt>
                <c:pt idx="5">
                  <c:v>5080</c:v>
                </c:pt>
                <c:pt idx="6">
                  <c:v>4871</c:v>
                </c:pt>
                <c:pt idx="7">
                  <c:v>4529</c:v>
                </c:pt>
                <c:pt idx="8">
                  <c:v>4025</c:v>
                </c:pt>
                <c:pt idx="9">
                  <c:v>3572</c:v>
                </c:pt>
                <c:pt idx="10">
                  <c:v>3088</c:v>
                </c:pt>
                <c:pt idx="11">
                  <c:v>2759</c:v>
                </c:pt>
                <c:pt idx="12">
                  <c:v>2693</c:v>
                </c:pt>
                <c:pt idx="13">
                  <c:v>2669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B9-42D8-A68D-0DEE2AE94275}"/>
            </c:ext>
          </c:extLst>
        </c:ser>
        <c:ser>
          <c:idx val="4"/>
          <c:order val="4"/>
          <c:tx>
            <c:strRef>
              <c:f>'ΔΙΑΜΕΝΟΝΤΕΣ ΝΗΣΙΑ'!$V$2</c:f>
              <c:strCache>
                <c:ptCount val="1"/>
                <c:pt idx="0">
                  <c:v>ΛΕΡΟΣ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'ΔΙΑΜΕΝΟΝΤΕΣ ΝΗΣΙΑ'!$Q$3:$Q$16</c:f>
              <c:numCache>
                <c:formatCode>m/d/yyyy</c:formatCode>
                <c:ptCount val="14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  <c:pt idx="13">
                  <c:v>44227</c:v>
                </c:pt>
              </c:numCache>
            </c:numRef>
          </c:cat>
          <c:val>
            <c:numRef>
              <c:f>'ΔΙΑΜΕΝΟΝΤΕΣ ΝΗΣΙΑ'!$V$3:$V$16</c:f>
              <c:numCache>
                <c:formatCode>#,##0</c:formatCode>
                <c:ptCount val="14"/>
                <c:pt idx="0">
                  <c:v>2754</c:v>
                </c:pt>
                <c:pt idx="1">
                  <c:v>2654</c:v>
                </c:pt>
                <c:pt idx="2">
                  <c:v>2592</c:v>
                </c:pt>
                <c:pt idx="3">
                  <c:v>2330</c:v>
                </c:pt>
                <c:pt idx="4">
                  <c:v>2095</c:v>
                </c:pt>
                <c:pt idx="5">
                  <c:v>1874</c:v>
                </c:pt>
                <c:pt idx="6">
                  <c:v>1589</c:v>
                </c:pt>
                <c:pt idx="7">
                  <c:v>1354</c:v>
                </c:pt>
                <c:pt idx="8">
                  <c:v>1241</c:v>
                </c:pt>
                <c:pt idx="9">
                  <c:v>1072</c:v>
                </c:pt>
                <c:pt idx="10">
                  <c:v>803</c:v>
                </c:pt>
                <c:pt idx="11" formatCode="General">
                  <c:v>696</c:v>
                </c:pt>
                <c:pt idx="12">
                  <c:v>667</c:v>
                </c:pt>
                <c:pt idx="13">
                  <c:v>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B9-42D8-A68D-0DEE2AE94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92528848"/>
        <c:axId val="1112066192"/>
      </c:barChart>
      <c:lineChart>
        <c:grouping val="standard"/>
        <c:varyColors val="0"/>
        <c:ser>
          <c:idx val="5"/>
          <c:order val="5"/>
          <c:tx>
            <c:strRef>
              <c:f>'ΔΙΑΜΕΝΟΝΤΕΣ ΝΗΣΙΑ'!$X$2</c:f>
              <c:strCache>
                <c:ptCount val="1"/>
                <c:pt idx="0">
                  <c:v>ΣΥΝΟΛΟ ΝΗΣΙΩΝ (συμπ. λοιπά νησιά, δεξιός άξονας)</c:v>
                </c:pt>
              </c:strCache>
            </c:strRef>
          </c:tx>
          <c:spPr>
            <a:ln w="34925" cap="rnd">
              <a:solidFill>
                <a:srgbClr val="00206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'ΔΙΑΜΕΝΟΝΤΕΣ ΝΗΣΙΑ'!$Q$3:$Q$16</c:f>
              <c:numCache>
                <c:formatCode>m/d/yyyy</c:formatCode>
                <c:ptCount val="14"/>
                <c:pt idx="0">
                  <c:v>43831</c:v>
                </c:pt>
                <c:pt idx="1">
                  <c:v>43861</c:v>
                </c:pt>
                <c:pt idx="2">
                  <c:v>43890</c:v>
                </c:pt>
                <c:pt idx="3">
                  <c:v>43921</c:v>
                </c:pt>
                <c:pt idx="4">
                  <c:v>43951</c:v>
                </c:pt>
                <c:pt idx="5">
                  <c:v>43982</c:v>
                </c:pt>
                <c:pt idx="6">
                  <c:v>44012</c:v>
                </c:pt>
                <c:pt idx="7">
                  <c:v>44043</c:v>
                </c:pt>
                <c:pt idx="8">
                  <c:v>44074</c:v>
                </c:pt>
                <c:pt idx="9">
                  <c:v>44104</c:v>
                </c:pt>
                <c:pt idx="10">
                  <c:v>44135</c:v>
                </c:pt>
                <c:pt idx="11">
                  <c:v>44165</c:v>
                </c:pt>
                <c:pt idx="12">
                  <c:v>44196</c:v>
                </c:pt>
                <c:pt idx="13">
                  <c:v>44227</c:v>
                </c:pt>
              </c:numCache>
            </c:numRef>
          </c:cat>
          <c:val>
            <c:numRef>
              <c:f>'ΔΙΑΜΕΝΟΝΤΕΣ ΝΗΣΙΑ'!$X$3:$X$16</c:f>
              <c:numCache>
                <c:formatCode>#,##0</c:formatCode>
                <c:ptCount val="14"/>
                <c:pt idx="0">
                  <c:v>42007</c:v>
                </c:pt>
                <c:pt idx="1">
                  <c:v>41816</c:v>
                </c:pt>
                <c:pt idx="2">
                  <c:v>42414</c:v>
                </c:pt>
                <c:pt idx="3">
                  <c:v>40139</c:v>
                </c:pt>
                <c:pt idx="4">
                  <c:v>38284</c:v>
                </c:pt>
                <c:pt idx="5">
                  <c:v>35962</c:v>
                </c:pt>
                <c:pt idx="6">
                  <c:v>33066</c:v>
                </c:pt>
                <c:pt idx="7">
                  <c:v>29579</c:v>
                </c:pt>
                <c:pt idx="8">
                  <c:v>27576</c:v>
                </c:pt>
                <c:pt idx="9">
                  <c:v>21564</c:v>
                </c:pt>
                <c:pt idx="10">
                  <c:v>18872</c:v>
                </c:pt>
                <c:pt idx="11">
                  <c:v>17424</c:v>
                </c:pt>
                <c:pt idx="12">
                  <c:v>17005</c:v>
                </c:pt>
                <c:pt idx="13">
                  <c:v>16231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EB9-42D8-A68D-0DEE2AE94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41312"/>
        <c:axId val="161142560"/>
      </c:lineChart>
      <c:catAx>
        <c:axId val="10925288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12066192"/>
        <c:crosses val="autoZero"/>
        <c:auto val="0"/>
        <c:lblAlgn val="ctr"/>
        <c:lblOffset val="100"/>
        <c:noMultiLvlLbl val="0"/>
      </c:catAx>
      <c:valAx>
        <c:axId val="111206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92528848"/>
        <c:crosses val="autoZero"/>
        <c:crossBetween val="between"/>
      </c:valAx>
      <c:valAx>
        <c:axId val="161142560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61141312"/>
        <c:crosses val="max"/>
        <c:crossBetween val="between"/>
      </c:valAx>
      <c:dateAx>
        <c:axId val="161141312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6114256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/>
              </a:rPr>
              <a:t>Αποφάσεις και Εκκρεμότητες Ασύλου</a:t>
            </a:r>
            <a:endParaRPr lang="el-G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ΑΣΥΛΟ!$D$2</c:f>
              <c:strCache>
                <c:ptCount val="1"/>
                <c:pt idx="0">
                  <c:v> ΕΚΚΡΕΜΕΙΣ ΑΠΟΦΑΣΕΙΣ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ΑΣΥΛΟ!$A$4:$A$16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Μαϊ-20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ΑΣΥΛΟ!$D$4:$D$16</c:f>
              <c:numCache>
                <c:formatCode>#,##0</c:formatCode>
                <c:ptCount val="13"/>
                <c:pt idx="0">
                  <c:v>140590</c:v>
                </c:pt>
                <c:pt idx="1">
                  <c:v>138457</c:v>
                </c:pt>
                <c:pt idx="2">
                  <c:v>131813</c:v>
                </c:pt>
                <c:pt idx="3">
                  <c:v>114613</c:v>
                </c:pt>
                <c:pt idx="4">
                  <c:v>108484</c:v>
                </c:pt>
                <c:pt idx="5">
                  <c:v>102806</c:v>
                </c:pt>
                <c:pt idx="6">
                  <c:v>99099</c:v>
                </c:pt>
                <c:pt idx="7">
                  <c:v>96028</c:v>
                </c:pt>
                <c:pt idx="8">
                  <c:v>90665</c:v>
                </c:pt>
                <c:pt idx="9">
                  <c:v>87907</c:v>
                </c:pt>
                <c:pt idx="10">
                  <c:v>83285</c:v>
                </c:pt>
                <c:pt idx="11">
                  <c:v>79967</c:v>
                </c:pt>
                <c:pt idx="12">
                  <c:v>78229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9-4595-B408-3D91C118241B}"/>
            </c:ext>
          </c:extLst>
        </c:ser>
        <c:ser>
          <c:idx val="2"/>
          <c:order val="2"/>
          <c:tx>
            <c:strRef>
              <c:f>ΑΣΥΛΟ!$F$2</c:f>
              <c:strCache>
                <c:ptCount val="1"/>
                <c:pt idx="0">
                  <c:v>ΑΠΟΦΑΣΕΙΣ Α' ΒΑΘΜΟΥ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ΑΣΥΛΟ!$A$4:$A$16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Μαϊ-20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ΑΣΥΛΟ!$F$4:$F$16</c:f>
              <c:numCache>
                <c:formatCode>#,##0</c:formatCode>
                <c:ptCount val="13"/>
                <c:pt idx="0">
                  <c:v>3783</c:v>
                </c:pt>
                <c:pt idx="1">
                  <c:v>5273</c:v>
                </c:pt>
                <c:pt idx="2">
                  <c:v>6904</c:v>
                </c:pt>
                <c:pt idx="3">
                  <c:v>15853</c:v>
                </c:pt>
                <c:pt idx="4">
                  <c:v>6026</c:v>
                </c:pt>
                <c:pt idx="5">
                  <c:v>8715</c:v>
                </c:pt>
                <c:pt idx="6">
                  <c:v>7071</c:v>
                </c:pt>
                <c:pt idx="7">
                  <c:v>5551</c:v>
                </c:pt>
                <c:pt idx="8">
                  <c:v>7045</c:v>
                </c:pt>
                <c:pt idx="9">
                  <c:v>4198</c:v>
                </c:pt>
                <c:pt idx="10">
                  <c:v>5835</c:v>
                </c:pt>
                <c:pt idx="11">
                  <c:v>4798</c:v>
                </c:pt>
                <c:pt idx="12">
                  <c:v>3544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9-4595-B408-3D91C118241B}"/>
            </c:ext>
          </c:extLst>
        </c:ser>
        <c:ser>
          <c:idx val="3"/>
          <c:order val="3"/>
          <c:tx>
            <c:strRef>
              <c:f>ΑΣΥΛΟ!$G$2</c:f>
              <c:strCache>
                <c:ptCount val="1"/>
                <c:pt idx="0">
                  <c:v>ΑΠΟΦΑΣΕΙΣ Β' ΒΑΘΜΟΥ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ΑΣΥΛΟ!$A$4:$A$16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Μαϊ-20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ΑΣΥΛΟ!$G$4:$G$16</c:f>
              <c:numCache>
                <c:formatCode>#,##0</c:formatCode>
                <c:ptCount val="13"/>
                <c:pt idx="0">
                  <c:v>1862</c:v>
                </c:pt>
                <c:pt idx="1">
                  <c:v>3619</c:v>
                </c:pt>
                <c:pt idx="2">
                  <c:v>1443</c:v>
                </c:pt>
                <c:pt idx="3">
                  <c:v>2541</c:v>
                </c:pt>
                <c:pt idx="4">
                  <c:v>1926</c:v>
                </c:pt>
                <c:pt idx="5">
                  <c:v>2018</c:v>
                </c:pt>
                <c:pt idx="6">
                  <c:v>1935</c:v>
                </c:pt>
                <c:pt idx="7">
                  <c:v>1518</c:v>
                </c:pt>
                <c:pt idx="8">
                  <c:v>2550</c:v>
                </c:pt>
                <c:pt idx="9">
                  <c:v>2249</c:v>
                </c:pt>
                <c:pt idx="10">
                  <c:v>2177</c:v>
                </c:pt>
                <c:pt idx="11">
                  <c:v>1173</c:v>
                </c:pt>
                <c:pt idx="12">
                  <c:v>1675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E9-4595-B408-3D91C1182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85186608"/>
        <c:axId val="1282003760"/>
      </c:barChart>
      <c:lineChart>
        <c:grouping val="standard"/>
        <c:varyColors val="0"/>
        <c:ser>
          <c:idx val="1"/>
          <c:order val="1"/>
          <c:tx>
            <c:strRef>
              <c:f>ΑΣΥΛΟ!$E$2</c:f>
              <c:strCache>
                <c:ptCount val="1"/>
                <c:pt idx="0">
                  <c:v>ΜΕΤΑΒΟΛΗ ΣΤΙΣ ΕΚΚΡΕΜΕΙΣ ΑΠΟΦΑΣΕΙΣ (%)</c:v>
                </c:pt>
              </c:strCache>
            </c:strRef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ΑΣΥΛΟ!$A$4:$A$16</c:f>
              <c:strCache>
                <c:ptCount val="13"/>
                <c:pt idx="0">
                  <c:v>Ιαν-20</c:v>
                </c:pt>
                <c:pt idx="1">
                  <c:v>Φεβ-20</c:v>
                </c:pt>
                <c:pt idx="2">
                  <c:v>Μαρ-20</c:v>
                </c:pt>
                <c:pt idx="3">
                  <c:v>Απρ-20</c:v>
                </c:pt>
                <c:pt idx="4">
                  <c:v>Μαϊ-20</c:v>
                </c:pt>
                <c:pt idx="5">
                  <c:v>Ιουν-20</c:v>
                </c:pt>
                <c:pt idx="6">
                  <c:v>Ιουλ-20</c:v>
                </c:pt>
                <c:pt idx="7">
                  <c:v>Αυγ-20</c:v>
                </c:pt>
                <c:pt idx="8">
                  <c:v>Σεπ-20</c:v>
                </c:pt>
                <c:pt idx="9">
                  <c:v>Οκτ-20</c:v>
                </c:pt>
                <c:pt idx="10">
                  <c:v>Νοε-20</c:v>
                </c:pt>
                <c:pt idx="11">
                  <c:v>Δεκ-20</c:v>
                </c:pt>
                <c:pt idx="12">
                  <c:v>Ιαν-21</c:v>
                </c:pt>
              </c:strCache>
            </c:strRef>
          </c:cat>
          <c:val>
            <c:numRef>
              <c:f>ΑΣΥΛΟ!$E$4:$E$16</c:f>
              <c:numCache>
                <c:formatCode>0.0%</c:formatCode>
                <c:ptCount val="13"/>
                <c:pt idx="0">
                  <c:v>1.0348544735896515E-2</c:v>
                </c:pt>
                <c:pt idx="1">
                  <c:v>-1.5171776086492637E-2</c:v>
                </c:pt>
                <c:pt idx="2">
                  <c:v>-4.7986017319456585E-2</c:v>
                </c:pt>
                <c:pt idx="3">
                  <c:v>-0.13048788814456844</c:v>
                </c:pt>
                <c:pt idx="4">
                  <c:v>-5.3475609224084529E-2</c:v>
                </c:pt>
                <c:pt idx="5">
                  <c:v>-5.2339515504590539E-2</c:v>
                </c:pt>
                <c:pt idx="6">
                  <c:v>-3.6058206719452174E-2</c:v>
                </c:pt>
                <c:pt idx="7">
                  <c:v>-3.0989212807394625E-2</c:v>
                </c:pt>
                <c:pt idx="8">
                  <c:v>-5.5848294247511143E-2</c:v>
                </c:pt>
                <c:pt idx="9">
                  <c:v>-3.0419676832294712E-2</c:v>
                </c:pt>
                <c:pt idx="10">
                  <c:v>-5.2578292968705566E-2</c:v>
                </c:pt>
                <c:pt idx="11">
                  <c:v>-3.9839106681875486E-2</c:v>
                </c:pt>
                <c:pt idx="12">
                  <c:v>-2.1733965260670025E-2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E9-4595-B408-3D91C1182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5184608"/>
        <c:axId val="1281990864"/>
      </c:lineChart>
      <c:catAx>
        <c:axId val="10851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282003760"/>
        <c:crosses val="autoZero"/>
        <c:auto val="1"/>
        <c:lblAlgn val="ctr"/>
        <c:lblOffset val="100"/>
        <c:noMultiLvlLbl val="0"/>
      </c:catAx>
      <c:valAx>
        <c:axId val="1282003760"/>
        <c:scaling>
          <c:orientation val="minMax"/>
          <c:max val="1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85186608"/>
        <c:crosses val="autoZero"/>
        <c:crossBetween val="between"/>
      </c:valAx>
      <c:valAx>
        <c:axId val="1281990864"/>
        <c:scaling>
          <c:orientation val="minMax"/>
        </c:scaling>
        <c:delete val="0"/>
        <c:axPos val="r"/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085184608"/>
        <c:crosses val="max"/>
        <c:crossBetween val="between"/>
      </c:valAx>
      <c:catAx>
        <c:axId val="1085184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81990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Αποφάσεις Ασύλου Α' βαθμού Ιαν-21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E14-41F4-8124-138989794F5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E14-41F4-8124-138989794F5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E14-41F4-8124-138989794F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ΑΣΥΛΟ!$B$33:$D$33</c:f>
              <c:strCache>
                <c:ptCount val="3"/>
                <c:pt idx="0">
                  <c:v>ΘΕΤΙΚΕΣ</c:v>
                </c:pt>
                <c:pt idx="1">
                  <c:v>ΑΡΝΗΤΙΚΕΣ</c:v>
                </c:pt>
                <c:pt idx="2">
                  <c:v>ΑΡΧΕΙΟ</c:v>
                </c:pt>
              </c:strCache>
            </c:strRef>
          </c:cat>
          <c:val>
            <c:numRef>
              <c:f>ΑΣΥΛΟ!$B$48:$D$48</c:f>
              <c:numCache>
                <c:formatCode>#,##0</c:formatCode>
                <c:ptCount val="3"/>
                <c:pt idx="0">
                  <c:v>1631</c:v>
                </c:pt>
                <c:pt idx="1">
                  <c:v>1781</c:v>
                </c:pt>
                <c:pt idx="2" formatCode="General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14-41F4-8124-138989794F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39c__x03ac__x03c1__x03c4__x03b9__x03bf__x03c2_ xmlns="23b0b3d7-d903-442b-82a2-3ac84eac3a15" xsi:nil="true"/>
    <SharedWithUsers xmlns="305453b7-07ad-467e-b202-c2ea2acd0966">
      <UserInfo>
        <DisplayName>Δημήτριος Αποστολόπουλος</DisplayName>
        <AccountId>80</AccountId>
        <AccountType/>
      </UserInfo>
      <UserInfo>
        <DisplayName>Κώστας Σκαρλάτος</DisplayName>
        <AccountId>16</AccountId>
        <AccountType/>
      </UserInfo>
      <UserInfo>
        <DisplayName>Τάσος Μαντάγαρης</DisplayName>
        <AccountId>58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41A079AE9C53A42BC780C6B99118746" ma:contentTypeVersion="13" ma:contentTypeDescription="Δημιουργία νέου εγγράφου" ma:contentTypeScope="" ma:versionID="e3589caf36293fa896844446558a08bc">
  <xsd:schema xmlns:xsd="http://www.w3.org/2001/XMLSchema" xmlns:xs="http://www.w3.org/2001/XMLSchema" xmlns:p="http://schemas.microsoft.com/office/2006/metadata/properties" xmlns:ns2="23b0b3d7-d903-442b-82a2-3ac84eac3a15" xmlns:ns3="305453b7-07ad-467e-b202-c2ea2acd0966" targetNamespace="http://schemas.microsoft.com/office/2006/metadata/properties" ma:root="true" ma:fieldsID="75ed7de9b1300e65f4f2e226079aa359" ns2:_="" ns3:_="">
    <xsd:import namespace="23b0b3d7-d903-442b-82a2-3ac84eac3a15"/>
    <xsd:import namespace="305453b7-07ad-467e-b202-c2ea2acd0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039c__x03ac__x03c1__x03c4__x03b9__x03bf__x03c2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0b3d7-d903-442b-82a2-3ac84eac3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39c__x03ac__x03c1__x03c4__x03b9__x03bf__x03c2_" ma:index="18" nillable="true" ma:displayName="Μάρτιος" ma:format="Dropdown" ma:internalName="_x039c__x03ac__x03c1__x03c4__x03b9__x03bf__x03c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53b7-07ad-467e-b202-c2ea2acd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DEF1E-8431-4349-904D-27DCB5EA9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20123-3D3F-4400-B6FE-0D74965DC71C}">
  <ds:schemaRefs>
    <ds:schemaRef ds:uri="http://schemas.openxmlformats.org/package/2006/metadata/core-properties"/>
    <ds:schemaRef ds:uri="23b0b3d7-d903-442b-82a2-3ac84eac3a1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305453b7-07ad-467e-b202-c2ea2acd09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E41B59-6F38-4043-A450-6B59A3613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B6BD1-AF18-4863-A66A-D4A73C3B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0b3d7-d903-442b-82a2-3ac84eac3a15"/>
    <ds:schemaRef ds:uri="305453b7-07ad-467e-b202-c2ea2acd0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2349</Words>
  <Characters>12954</Characters>
  <Application>Microsoft Office Word</Application>
  <DocSecurity>0</DocSecurity>
  <Lines>107</Lines>
  <Paragraphs>30</Paragraphs>
  <ScaleCrop>false</ScaleCrop>
  <Company>MOD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κ</dc:title>
  <dc:subject/>
  <dc:creator>Κωνσταντίνος Κωστάκος</dc:creator>
  <cp:keywords/>
  <cp:lastModifiedBy>Νότης Μηταράκης</cp:lastModifiedBy>
  <cp:revision>711</cp:revision>
  <cp:lastPrinted>2021-01-22T07:08:00Z</cp:lastPrinted>
  <dcterms:created xsi:type="dcterms:W3CDTF">2020-09-30T22:42:00Z</dcterms:created>
  <dcterms:modified xsi:type="dcterms:W3CDTF">2021-02-15T12:51:00Z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0x010100741A079AE9C53A42BC780C6B99118746</vt:lpwstr>
  </property>
</Properties>
</file>