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3BD2" w14:textId="6680C190" w:rsidR="0080126B" w:rsidRPr="00F16717" w:rsidRDefault="0080126B" w:rsidP="00F16717">
      <w:pPr>
        <w:tabs>
          <w:tab w:val="left" w:pos="3187"/>
        </w:tabs>
        <w:rPr>
          <w:highlight w:val="yellow"/>
          <w:lang w:val="en-US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F3392" w14:paraId="082306DF" w14:textId="77777777" w:rsidTr="72796477">
        <w:trPr>
          <w:trHeight w:val="2910"/>
        </w:trPr>
        <w:tc>
          <w:tcPr>
            <w:tcW w:w="10485" w:type="dxa"/>
          </w:tcPr>
          <w:p w14:paraId="4B0489B0" w14:textId="2305F78F" w:rsidR="00AF3392" w:rsidRPr="002F74E6" w:rsidRDefault="7E02F8A6" w:rsidP="64244BE4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Δραστική </w:t>
            </w:r>
            <w:r w:rsidR="7AFBE783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μ</w:t>
            </w:r>
            <w:r w:rsidR="6E640D9D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είωση α</w:t>
            </w:r>
            <w:r w:rsidR="3CD718A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</w:t>
            </w:r>
            <w:r w:rsidR="3A367173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ί</w:t>
            </w:r>
            <w:r w:rsidR="3CD718A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ξε</w:t>
            </w:r>
            <w:r w:rsidR="6128894D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ων</w:t>
            </w:r>
            <w:r w:rsidR="51B2C06B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και διαμενόντων σε όλες τις δομές της χώρας, </w:t>
            </w:r>
            <w:r w:rsidR="45A0EC86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μεγάλη </w:t>
            </w:r>
            <w:r w:rsidR="51B2C06B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αποσυμφόρηση των νησιών</w:t>
            </w:r>
            <w:r w:rsidR="696E67EA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Αιγαίου και του Έβρου</w:t>
            </w:r>
            <w:r w:rsidR="51B2C06B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="13AA3B0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45201A8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σημαντική </w:t>
            </w:r>
            <w:r w:rsidR="122B3AB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αύξηση </w:t>
            </w:r>
            <w:r w:rsidR="02BBF6CC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επιστροφ</w:t>
            </w:r>
            <w:r w:rsidR="0FEF2C5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</w:t>
            </w:r>
            <w:r w:rsidR="00DF241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2BBF6CC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απελά</w:t>
            </w:r>
            <w:r w:rsidR="4F22F195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σεων</w:t>
            </w:r>
            <w:r w:rsidR="127FAE02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2BBF6CC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μετεγκαταστάσε</w:t>
            </w:r>
            <w:r w:rsidR="4E969D25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ων</w:t>
            </w:r>
            <w:r w:rsidR="02BBF6CC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μεταφορ</w:t>
            </w:r>
            <w:r w:rsidR="71342452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</w:t>
            </w:r>
            <w:r w:rsidR="02BBF6CC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="75BCDE40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CD718A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επιτάχυνση διαδικασιών</w:t>
            </w:r>
            <w:r w:rsidR="1ED80075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ασ</w:t>
            </w:r>
            <w:r w:rsidR="1DDBF71F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ύ</w:t>
            </w:r>
            <w:r w:rsidR="1ED80075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λου</w:t>
            </w:r>
            <w:r w:rsidR="244ECCC5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="008A1814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Μέσα σε ένα χρόνο, </w:t>
            </w:r>
            <w:r w:rsidR="52097BB9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όλοι οι δείκτες καταγραφής της κατάστασης γύρω από τη διαχείριση του μεταναστευτικού κλείνουν με θετικό πρόσημο, παρά τις με</w:t>
            </w:r>
            <w:r w:rsidR="7BD050C3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γάλες δυσκολίες και προκλήσεις το πρώτο τρίμηνο του 2020</w:t>
            </w:r>
            <w:r w:rsidR="097EBAE0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7BABABEC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αλλά</w:t>
            </w:r>
            <w:r w:rsidR="097EBAE0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και λόγω Covid-19</w:t>
            </w:r>
            <w:r w:rsidR="7BD050C3" w:rsidRPr="0037550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.</w:t>
            </w:r>
            <w:r w:rsidR="671D2E06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Οι ροές έχουν μειωθεί κατά 80%, </w:t>
            </w:r>
            <w:r w:rsidR="3E540884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στα νησιά</w:t>
            </w:r>
            <w:r w:rsidR="3626B2F1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και τον Έβρο</w:t>
            </w:r>
            <w:r w:rsidR="3E540884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διαμένουν οι μισοί και πλέον αιτούντες </w:t>
            </w:r>
            <w:r w:rsidR="4769CBC9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άσυλο</w:t>
            </w:r>
            <w:r w:rsidR="3E540884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ενώ έχουν αποχωρήσει συνολικά από τη χώρα 11.</w:t>
            </w:r>
            <w:r w:rsidR="00F435A7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304</w:t>
            </w:r>
            <w:r w:rsidR="3E540884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άτομα. </w:t>
            </w:r>
            <w:r w:rsidR="7748A73B" w:rsidRPr="727964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Οι διαδικασίες ασύλου επιταχύνθηκαν κατά 65% ενώ μειώθηκαν κατά 43% οι εκκρεμότητες της υπηρεσίας. </w:t>
            </w:r>
          </w:p>
        </w:tc>
      </w:tr>
    </w:tbl>
    <w:p w14:paraId="58BB3B90" w14:textId="29D17063" w:rsidR="2DED8EC1" w:rsidRDefault="373DD47F" w:rsidP="00BE0CC8">
      <w:pPr>
        <w:jc w:val="center"/>
      </w:pPr>
      <w:r>
        <w:t xml:space="preserve">     </w:t>
      </w:r>
      <w:r w:rsidR="0F497702">
        <w:t xml:space="preserve"> </w:t>
      </w:r>
    </w:p>
    <w:p w14:paraId="3B7574FD" w14:textId="29D17063" w:rsidR="00D7239E" w:rsidRPr="001F2641" w:rsidRDefault="54A1B864" w:rsidP="1E51D979">
      <w:pPr>
        <w:rPr>
          <w:sz w:val="16"/>
          <w:szCs w:val="16"/>
        </w:rPr>
      </w:pPr>
      <w:r w:rsidRPr="49238208">
        <w:rPr>
          <w:sz w:val="16"/>
          <w:szCs w:val="16"/>
        </w:rPr>
        <w:t xml:space="preserve"> </w:t>
      </w:r>
    </w:p>
    <w:tbl>
      <w:tblPr>
        <w:tblStyle w:val="TableGri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381"/>
        <w:gridCol w:w="1084"/>
        <w:gridCol w:w="862"/>
        <w:gridCol w:w="2346"/>
        <w:gridCol w:w="950"/>
        <w:gridCol w:w="950"/>
        <w:gridCol w:w="877"/>
      </w:tblGrid>
      <w:tr w:rsidR="58A05B88" w14:paraId="35D1C258" w14:textId="77777777" w:rsidTr="45A084F3">
        <w:trPr>
          <w:trHeight w:val="251"/>
        </w:trPr>
        <w:tc>
          <w:tcPr>
            <w:tcW w:w="2005" w:type="dxa"/>
            <w:vAlign w:val="center"/>
          </w:tcPr>
          <w:p w14:paraId="4890BB90" w14:textId="51E6F99D" w:rsidR="58A05B88" w:rsidRDefault="58A05B88" w:rsidP="58A05B88">
            <w:pPr>
              <w:rPr>
                <w:rFonts w:ascii="Calibri" w:eastAsia="Calibri" w:hAnsi="Calibri" w:cs="Calibri"/>
              </w:rPr>
            </w:pPr>
            <w:r w:rsidRPr="58A05B88">
              <w:rPr>
                <w:rFonts w:ascii="Calibri" w:eastAsia="Calibri" w:hAnsi="Calibri" w:cs="Calibri"/>
                <w:b/>
                <w:bCs/>
              </w:rPr>
              <w:t xml:space="preserve">Αποσυμφόρηση </w:t>
            </w:r>
          </w:p>
        </w:tc>
        <w:tc>
          <w:tcPr>
            <w:tcW w:w="3327" w:type="dxa"/>
            <w:gridSpan w:val="3"/>
            <w:vAlign w:val="center"/>
          </w:tcPr>
          <w:p w14:paraId="062602B5" w14:textId="41A12A37" w:rsidR="58A05B88" w:rsidRDefault="58A05B88" w:rsidP="2008833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08833A">
              <w:rPr>
                <w:rFonts w:ascii="Calibri" w:eastAsia="Calibri" w:hAnsi="Calibri" w:cs="Calibri"/>
                <w:b/>
                <w:bCs/>
              </w:rPr>
              <w:t>ΑΦΙΞΕΙΣ</w:t>
            </w:r>
          </w:p>
        </w:tc>
        <w:tc>
          <w:tcPr>
            <w:tcW w:w="2346" w:type="dxa"/>
            <w:vAlign w:val="center"/>
          </w:tcPr>
          <w:p w14:paraId="45DD84EB" w14:textId="7F9FC931" w:rsidR="58A05B88" w:rsidRDefault="58A05B88" w:rsidP="58A05B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7" w:type="dxa"/>
            <w:gridSpan w:val="3"/>
            <w:vAlign w:val="center"/>
          </w:tcPr>
          <w:p w14:paraId="38F95B2F" w14:textId="12BCD1EB" w:rsidR="58A05B88" w:rsidRDefault="782813B0" w:rsidP="717C36A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17C36AB">
              <w:rPr>
                <w:rFonts w:ascii="Calibri" w:eastAsia="Calibri" w:hAnsi="Calibri" w:cs="Calibri"/>
                <w:b/>
                <w:bCs/>
              </w:rPr>
              <w:t>ΔΙΑΜΕΝΟΝΤΕΣ</w:t>
            </w:r>
          </w:p>
        </w:tc>
      </w:tr>
      <w:tr w:rsidR="58A05B88" w:rsidRPr="00C916AE" w14:paraId="6300B4C0" w14:textId="77777777" w:rsidTr="45A084F3">
        <w:trPr>
          <w:trHeight w:val="393"/>
        </w:trPr>
        <w:tc>
          <w:tcPr>
            <w:tcW w:w="2005" w:type="dxa"/>
            <w:vMerge w:val="restart"/>
            <w:vAlign w:val="center"/>
          </w:tcPr>
          <w:p w14:paraId="5DA4CE94" w14:textId="1EBC6A77" w:rsidR="58A05B88" w:rsidRPr="00C916AE" w:rsidRDefault="0E2360AB" w:rsidP="4D0B085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6E6C422">
              <w:rPr>
                <w:rFonts w:ascii="Calibri" w:eastAsia="Calibri" w:hAnsi="Calibri" w:cs="Calibri"/>
                <w:sz w:val="22"/>
                <w:szCs w:val="22"/>
              </w:rPr>
              <w:t>Μία από τις μεγαλύτερες προκλήσεις, η οποία αντιμετωπίστηκε</w:t>
            </w:r>
            <w:r w:rsidR="5B22B4F8" w:rsidRPr="46E6C422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46E6C422">
              <w:rPr>
                <w:rFonts w:ascii="Calibri" w:eastAsia="Calibri" w:hAnsi="Calibri" w:cs="Calibri"/>
                <w:sz w:val="22"/>
                <w:szCs w:val="22"/>
              </w:rPr>
              <w:t xml:space="preserve"> ήταν η αποσυμφόρηση των νησιών του Αιγαίου. Σε σχέση με το 2019, συνολικά οι διαμένοντες μειώθηκαν κατά </w:t>
            </w:r>
            <w:r w:rsidR="3E17C843" w:rsidRPr="46E6C422">
              <w:rPr>
                <w:rFonts w:ascii="Calibri" w:eastAsia="Calibri" w:hAnsi="Calibri" w:cs="Calibri"/>
                <w:sz w:val="22"/>
                <w:szCs w:val="22"/>
              </w:rPr>
              <w:t xml:space="preserve">60%. </w:t>
            </w:r>
            <w:r w:rsidR="27E3046D" w:rsidRPr="46E6C422">
              <w:rPr>
                <w:rFonts w:ascii="Calibri" w:eastAsia="Calibri" w:hAnsi="Calibri" w:cs="Calibri"/>
                <w:sz w:val="22"/>
                <w:szCs w:val="22"/>
              </w:rPr>
              <w:t>Στην Κω και τη Λέρο η μείωση έφτασε το 79% και 76% αντίστοιχα</w:t>
            </w:r>
          </w:p>
          <w:p w14:paraId="36196540" w14:textId="5FA04A71" w:rsidR="58A05B88" w:rsidRPr="00C916AE" w:rsidRDefault="58A05B88" w:rsidP="18014C8B">
            <w:pPr>
              <w:rPr>
                <w:rFonts w:asciiTheme="minorHAnsi" w:eastAsia="Calibri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31AFD263" w14:textId="1AAC089E" w:rsidR="58A05B88" w:rsidRPr="00C916AE" w:rsidRDefault="58A05B88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053EDA3C" w14:textId="53C4644C" w:rsidR="58A05B88" w:rsidRPr="00C916AE" w:rsidRDefault="24253E65" w:rsidP="18014C8B">
            <w:pPr>
              <w:jc w:val="center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0808F38" wp14:editId="0C89A7F1">
                  <wp:extent cx="600075" cy="600075"/>
                  <wp:effectExtent l="0" t="0" r="0" b="0"/>
                  <wp:docPr id="1846793750" name="Picture 1068667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6670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3"/>
            <w:shd w:val="clear" w:color="auto" w:fill="F2F2F2" w:themeFill="background1" w:themeFillShade="F2"/>
            <w:vAlign w:val="center"/>
          </w:tcPr>
          <w:p w14:paraId="14183872" w14:textId="1AAC089E" w:rsidR="58A05B88" w:rsidRPr="00C916AE" w:rsidRDefault="58A05B88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</w:tr>
      <w:tr w:rsidR="00760231" w:rsidRPr="00C916AE" w14:paraId="448DB525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6D67FAF1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A4E5CFE" w14:textId="089B29D2" w:rsidR="00760231" w:rsidRPr="00760231" w:rsidRDefault="1D562A8B" w:rsidP="4861BAE9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4861BAE9">
              <w:rPr>
                <w:rFonts w:asciiTheme="minorHAnsi" w:eastAsia="Calibri" w:hAnsiTheme="minorHAnsi" w:cstheme="minorBidi"/>
                <w:b/>
                <w:bCs/>
              </w:rPr>
              <w:t>2019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76C4048" w14:textId="43AE169A" w:rsidR="00760231" w:rsidRPr="00760231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6093FA86" w14:textId="5F78D983" w:rsidR="00760231" w:rsidRPr="00760231" w:rsidRDefault="1D562A8B" w:rsidP="46D65C11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46D65C11">
              <w:rPr>
                <w:rFonts w:asciiTheme="minorHAnsi" w:eastAsia="Calibri" w:hAnsiTheme="minorHAnsi" w:cstheme="minorBidi"/>
                <w:b/>
                <w:bCs/>
              </w:rPr>
              <w:t>2020</w:t>
            </w:r>
          </w:p>
          <w:p w14:paraId="644F8282" w14:textId="590841C7" w:rsidR="00760231" w:rsidRPr="00760231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  <w:lang w:val="en-US"/>
              </w:rPr>
            </w:pP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CC186DC" w14:textId="1AAC089E" w:rsidR="00760231" w:rsidRPr="00C916AE" w:rsidRDefault="006F14A5" w:rsidP="18014C8B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  <w:tc>
          <w:tcPr>
            <w:tcW w:w="2346" w:type="dxa"/>
            <w:vMerge/>
            <w:vAlign w:val="center"/>
          </w:tcPr>
          <w:p w14:paraId="0599E9D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742FA88C" w14:textId="1AAC089E" w:rsidR="00760231" w:rsidRPr="00C916AE" w:rsidRDefault="1D562A8B" w:rsidP="18014C8B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  <w:b/>
                <w:bCs/>
              </w:rPr>
              <w:t>2019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54F08715" w14:textId="1AAC089E" w:rsidR="00760231" w:rsidRPr="00C916AE" w:rsidRDefault="1799CE00" w:rsidP="083B7B80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083B7B80">
              <w:rPr>
                <w:rFonts w:asciiTheme="minorHAnsi" w:eastAsia="Calibri" w:hAnsiTheme="minorHAnsi" w:cstheme="minorBidi"/>
                <w:b/>
                <w:bCs/>
              </w:rPr>
              <w:t>2020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26743F5C" w14:textId="1AAC089E" w:rsidR="00760231" w:rsidRPr="00C916AE" w:rsidRDefault="006F14A5" w:rsidP="18014C8B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</w:tr>
      <w:tr w:rsidR="00760231" w:rsidRPr="00C916AE" w14:paraId="550C17E5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0D4261CA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BA4A972" w14:textId="72C13ADC" w:rsidR="00760231" w:rsidRPr="00760231" w:rsidRDefault="5F83C344" w:rsidP="2008833A">
            <w:pPr>
              <w:jc w:val="center"/>
              <w:rPr>
                <w:rFonts w:asciiTheme="minorHAnsi" w:hAnsiTheme="minorHAnsi" w:cstheme="minorBidi"/>
              </w:rPr>
            </w:pPr>
            <w:r w:rsidRPr="2008833A">
              <w:rPr>
                <w:rFonts w:asciiTheme="minorHAnsi" w:hAnsiTheme="minorHAnsi" w:cstheme="minorBidi"/>
              </w:rPr>
              <w:t>2</w:t>
            </w:r>
            <w:r w:rsidR="7F82B670" w:rsidRPr="2008833A">
              <w:rPr>
                <w:rFonts w:asciiTheme="minorHAnsi" w:hAnsiTheme="minorHAnsi" w:cstheme="minorBidi"/>
              </w:rPr>
              <w:t>7.336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269BC89B" w14:textId="2A095EE0" w:rsidR="00760231" w:rsidRPr="00C916AE" w:rsidRDefault="2EA49FD2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4.</w:t>
            </w:r>
            <w:r w:rsidR="39E44B13" w:rsidRPr="2008833A">
              <w:rPr>
                <w:rFonts w:asciiTheme="minorHAnsi" w:eastAsia="Calibri" w:hAnsiTheme="minorHAnsi" w:cstheme="minorBidi"/>
              </w:rPr>
              <w:t>505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1C0C571" w14:textId="346ACFF4" w:rsidR="00760231" w:rsidRPr="00C916AE" w:rsidRDefault="2EA49FD2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-</w:t>
            </w:r>
            <w:r w:rsidR="42910E9E" w:rsidRPr="2008833A">
              <w:rPr>
                <w:rFonts w:asciiTheme="minorHAnsi" w:eastAsia="Calibri" w:hAnsiTheme="minorHAnsi" w:cstheme="minorBidi"/>
              </w:rPr>
              <w:t>8</w:t>
            </w:r>
            <w:r w:rsidR="7546F2CC" w:rsidRPr="2008833A">
              <w:rPr>
                <w:rFonts w:asciiTheme="minorHAnsi" w:eastAsia="Calibri" w:hAnsiTheme="minorHAnsi" w:cstheme="minorBidi"/>
              </w:rPr>
              <w:t>4</w:t>
            </w:r>
            <w:r w:rsidRPr="2008833A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47A1507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2DC7C7E4" w14:textId="340CAE32" w:rsidR="00760231" w:rsidRPr="00C916AE" w:rsidRDefault="2A92611B" w:rsidP="200883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20.785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4F6F89A9" w14:textId="2B078E90" w:rsidR="00760231" w:rsidRPr="00C916AE" w:rsidRDefault="25737670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9.189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0B3C61FA" w14:textId="46E3EB0B" w:rsidR="00760231" w:rsidRPr="00C916AE" w:rsidRDefault="2EA98816" w:rsidP="487F1BC3">
            <w:pPr>
              <w:jc w:val="center"/>
              <w:rPr>
                <w:rFonts w:asciiTheme="minorHAnsi" w:eastAsia="Calibri" w:hAnsiTheme="minorHAnsi" w:cstheme="minorBidi"/>
              </w:rPr>
            </w:pPr>
            <w:r w:rsidRPr="487F1BC3">
              <w:rPr>
                <w:rFonts w:asciiTheme="minorHAnsi" w:eastAsia="Calibri" w:hAnsiTheme="minorHAnsi" w:cstheme="minorBidi"/>
              </w:rPr>
              <w:t>-</w:t>
            </w:r>
            <w:r w:rsidR="134B1CF7" w:rsidRPr="487F1BC3">
              <w:rPr>
                <w:rFonts w:asciiTheme="minorHAnsi" w:eastAsia="Calibri" w:hAnsiTheme="minorHAnsi" w:cstheme="minorBidi"/>
              </w:rPr>
              <w:t>5</w:t>
            </w:r>
            <w:r w:rsidR="55756993" w:rsidRPr="487F1BC3">
              <w:rPr>
                <w:rFonts w:asciiTheme="minorHAnsi" w:eastAsia="Calibri" w:hAnsiTheme="minorHAnsi" w:cstheme="minorBidi"/>
              </w:rPr>
              <w:t>6</w:t>
            </w:r>
            <w:r w:rsidRPr="487F1BC3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6AFDA0F7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25B8F3AF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5AC455F7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6FFF92A1" w14:textId="5B4A1FB2" w:rsidR="00760231" w:rsidRPr="00C916AE" w:rsidRDefault="6D3E4264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D2228F7" wp14:editId="51D21092">
                  <wp:extent cx="542925" cy="542925"/>
                  <wp:effectExtent l="0" t="0" r="0" b="0"/>
                  <wp:docPr id="605078199" name="Picture 866099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0992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3"/>
            <w:shd w:val="clear" w:color="auto" w:fill="D9D9D9" w:themeFill="background1" w:themeFillShade="D9"/>
            <w:vAlign w:val="center"/>
          </w:tcPr>
          <w:p w14:paraId="570900A5" w14:textId="48995B56" w:rsidR="00760231" w:rsidRPr="00B53E1B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</w:tr>
      <w:tr w:rsidR="00760231" w:rsidRPr="00C916AE" w14:paraId="347CAA03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56DE96F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24B2EDA" w14:textId="28BD5B02" w:rsidR="00760231" w:rsidRPr="00C916AE" w:rsidRDefault="4EB70123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8.350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AA4712A" w14:textId="33306288" w:rsidR="00760231" w:rsidRPr="00C916AE" w:rsidRDefault="3C836A37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9</w:t>
            </w:r>
            <w:r w:rsidR="7695CF2B" w:rsidRPr="2008833A">
              <w:rPr>
                <w:rFonts w:asciiTheme="minorHAnsi" w:eastAsia="Calibri" w:hAnsiTheme="minorHAnsi" w:cstheme="minorBidi"/>
              </w:rPr>
              <w:t>80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A5FF355" w14:textId="14EE9C2A" w:rsidR="00760231" w:rsidRPr="00C916AE" w:rsidRDefault="79170834" w:rsidP="2008833A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  <w:r w:rsidRPr="2008833A">
              <w:rPr>
                <w:rFonts w:asciiTheme="minorHAnsi" w:eastAsia="Calibri" w:hAnsiTheme="minorHAnsi" w:cstheme="minorBidi"/>
              </w:rPr>
              <w:t>-8</w:t>
            </w:r>
            <w:r w:rsidR="5CCD8DA7" w:rsidRPr="2008833A">
              <w:rPr>
                <w:rFonts w:asciiTheme="minorHAnsi" w:eastAsia="Calibri" w:hAnsiTheme="minorHAnsi" w:cstheme="minorBidi"/>
              </w:rPr>
              <w:t>8</w:t>
            </w:r>
            <w:r w:rsidRPr="2008833A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6572E58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61C2C395" w14:textId="49CC719C" w:rsidR="00760231" w:rsidRPr="00C916AE" w:rsidRDefault="02AC7025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6.078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30F320BF" w14:textId="77777777" w:rsidR="005B65FF" w:rsidRDefault="005B65FF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6BB8193C" w14:textId="77777777" w:rsidR="00CF404B" w:rsidRPr="00CF404B" w:rsidRDefault="00CF404B" w:rsidP="00CF40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EEE06CF" w14:textId="7A3C05D1" w:rsidR="00760231" w:rsidRDefault="283194FC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2.</w:t>
            </w:r>
            <w:r w:rsidR="1A9A785A" w:rsidRPr="2008833A">
              <w:rPr>
                <w:rFonts w:ascii="Calibri" w:hAnsi="Calibri" w:cs="Calibri"/>
                <w:color w:val="000000" w:themeColor="text1"/>
              </w:rPr>
              <w:t>693</w:t>
            </w:r>
          </w:p>
          <w:p w14:paraId="36FA005E" w14:textId="77777777" w:rsidR="005B65FF" w:rsidRDefault="005B65FF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7AC8A320" w14:textId="77777777" w:rsidR="005B65FF" w:rsidRDefault="005B65FF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EBE0721" w14:textId="4142B3D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1C1DE4FD" w14:textId="15B65D1A" w:rsidR="00760231" w:rsidRPr="00C916AE" w:rsidRDefault="620F8678" w:rsidP="767391B8">
            <w:pPr>
              <w:jc w:val="center"/>
              <w:rPr>
                <w:rFonts w:asciiTheme="minorHAnsi" w:eastAsia="Calibri" w:hAnsiTheme="minorHAnsi" w:cstheme="minorBidi"/>
              </w:rPr>
            </w:pPr>
            <w:r w:rsidRPr="767391B8">
              <w:rPr>
                <w:rFonts w:asciiTheme="minorHAnsi" w:eastAsia="Calibri" w:hAnsiTheme="minorHAnsi" w:cstheme="minorBidi"/>
              </w:rPr>
              <w:t>-</w:t>
            </w:r>
            <w:r w:rsidR="72812392" w:rsidRPr="767391B8">
              <w:rPr>
                <w:rFonts w:asciiTheme="minorHAnsi" w:eastAsia="Calibri" w:hAnsiTheme="minorHAnsi" w:cstheme="minorBidi"/>
              </w:rPr>
              <w:t>5</w:t>
            </w:r>
            <w:r w:rsidR="0A7DE46D" w:rsidRPr="767391B8">
              <w:rPr>
                <w:rFonts w:asciiTheme="minorHAnsi" w:eastAsia="Calibri" w:hAnsiTheme="minorHAnsi" w:cstheme="minorBidi"/>
              </w:rPr>
              <w:t>6</w:t>
            </w:r>
            <w:r w:rsidRPr="767391B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FE41DC9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791BDC6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00D29FE6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3AB38EA" w14:textId="72DAD7D6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621D04F" wp14:editId="2F9D836D">
                  <wp:extent cx="771525" cy="771525"/>
                  <wp:effectExtent l="0" t="0" r="0" b="0"/>
                  <wp:docPr id="1676980611" name="Picture 13693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309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3"/>
            <w:shd w:val="clear" w:color="auto" w:fill="F2F2F2" w:themeFill="background1" w:themeFillShade="F2"/>
            <w:vAlign w:val="center"/>
          </w:tcPr>
          <w:p w14:paraId="7C2D4A20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</w:tr>
      <w:tr w:rsidR="00760231" w:rsidRPr="00C916AE" w14:paraId="36A5DFBB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44BDFC6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5778AB92" w14:textId="05EA263C" w:rsidR="00760231" w:rsidRPr="00C916AE" w:rsidRDefault="056EC002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10.545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1325FDC5" w14:textId="40C3FAB2" w:rsidR="00760231" w:rsidRPr="00C916AE" w:rsidRDefault="6A1700FC" w:rsidP="1FA91F8E">
            <w:pPr>
              <w:jc w:val="center"/>
              <w:rPr>
                <w:rFonts w:asciiTheme="minorHAnsi" w:eastAsia="Calibri" w:hAnsiTheme="minorHAnsi" w:cstheme="minorBidi"/>
              </w:rPr>
            </w:pPr>
            <w:r w:rsidRPr="1FA91F8E">
              <w:rPr>
                <w:rFonts w:asciiTheme="minorHAnsi" w:eastAsia="Calibri" w:hAnsiTheme="minorHAnsi" w:cstheme="minorBidi"/>
              </w:rPr>
              <w:t>1.2</w:t>
            </w:r>
            <w:r w:rsidR="29D934C3" w:rsidRPr="1FA91F8E">
              <w:rPr>
                <w:rFonts w:asciiTheme="minorHAnsi" w:eastAsia="Calibri" w:hAnsiTheme="minorHAnsi" w:cstheme="minorBidi"/>
              </w:rPr>
              <w:t>91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02E6A79D" w14:textId="76440AB7" w:rsidR="00760231" w:rsidRPr="00C916AE" w:rsidRDefault="7C801A3F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-8</w:t>
            </w:r>
            <w:r w:rsidR="511EA6C4" w:rsidRPr="2008833A">
              <w:rPr>
                <w:rFonts w:asciiTheme="minorHAnsi" w:eastAsia="Calibri" w:hAnsiTheme="minorHAnsi" w:cstheme="minorBidi"/>
              </w:rPr>
              <w:t>8</w:t>
            </w:r>
            <w:r w:rsidRPr="2008833A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7036AD97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788486B3" w14:textId="182877CE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599B0666" w14:textId="046A76BB" w:rsidR="5B4CCFED" w:rsidRDefault="231EB82E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8.064</w:t>
            </w:r>
          </w:p>
          <w:p w14:paraId="439C5627" w14:textId="35BE6797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248E922A" w14:textId="508155FE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2258B036" w14:textId="28610D28" w:rsidR="00760231" w:rsidRPr="00C916AE" w:rsidRDefault="72B0AC29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3.</w:t>
            </w:r>
            <w:r w:rsidR="52CE126B" w:rsidRPr="2008833A">
              <w:rPr>
                <w:rFonts w:ascii="Calibri" w:hAnsi="Calibri" w:cs="Calibri"/>
                <w:color w:val="000000" w:themeColor="text1"/>
              </w:rPr>
              <w:t>556</w:t>
            </w:r>
          </w:p>
          <w:p w14:paraId="6A87E255" w14:textId="0911AAFB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34BECB94" w14:textId="6A1FCA9C" w:rsidR="00760231" w:rsidRPr="00C916AE" w:rsidRDefault="0B0FE3C1" w:rsidP="767391B8">
            <w:pPr>
              <w:jc w:val="center"/>
              <w:rPr>
                <w:rFonts w:asciiTheme="minorHAnsi" w:eastAsia="Calibri" w:hAnsiTheme="minorHAnsi" w:cstheme="minorBidi"/>
              </w:rPr>
            </w:pPr>
            <w:r w:rsidRPr="767391B8">
              <w:rPr>
                <w:rFonts w:asciiTheme="minorHAnsi" w:eastAsia="Calibri" w:hAnsiTheme="minorHAnsi" w:cstheme="minorBidi"/>
              </w:rPr>
              <w:t>-</w:t>
            </w:r>
            <w:r w:rsidR="506A75B4" w:rsidRPr="767391B8">
              <w:rPr>
                <w:rFonts w:asciiTheme="minorHAnsi" w:eastAsia="Calibri" w:hAnsiTheme="minorHAnsi" w:cstheme="minorBidi"/>
              </w:rPr>
              <w:t>56</w:t>
            </w:r>
            <w:r w:rsidRPr="767391B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DBE9CBF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2EA1AE68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7187450D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9C30D48" w14:textId="098F05E5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63BF499" wp14:editId="42AD3637">
                  <wp:extent cx="685800" cy="685800"/>
                  <wp:effectExtent l="0" t="0" r="0" b="0"/>
                  <wp:docPr id="346939453" name="Picture 196583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83609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3"/>
            <w:shd w:val="clear" w:color="auto" w:fill="D9D9D9" w:themeFill="background1" w:themeFillShade="D9"/>
            <w:vAlign w:val="center"/>
          </w:tcPr>
          <w:p w14:paraId="16009F32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</w:tr>
      <w:tr w:rsidR="00760231" w:rsidRPr="00C916AE" w14:paraId="388CD95E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7369C98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B495E0C" w14:textId="6DA5E125" w:rsidR="00760231" w:rsidRPr="00C916AE" w:rsidRDefault="132461C6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4.</w:t>
            </w:r>
            <w:r w:rsidR="50E58040" w:rsidRPr="2008833A">
              <w:rPr>
                <w:rFonts w:asciiTheme="minorHAnsi" w:eastAsia="Calibri" w:hAnsiTheme="minorHAnsi" w:cstheme="minorBidi"/>
              </w:rPr>
              <w:t>857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C71FC65" w14:textId="48995B56" w:rsidR="00760231" w:rsidRPr="00C916AE" w:rsidRDefault="6DE037AC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</w:rPr>
              <w:t>35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2509685" w14:textId="48995B56" w:rsidR="00760231" w:rsidRPr="00C916AE" w:rsidRDefault="6C96CBE1" w:rsidP="2008833A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  <w:r w:rsidRPr="2008833A">
              <w:rPr>
                <w:rFonts w:asciiTheme="minorHAnsi" w:eastAsia="Calibri" w:hAnsiTheme="minorHAnsi" w:cstheme="minorBidi"/>
              </w:rPr>
              <w:t>-99%</w:t>
            </w:r>
          </w:p>
        </w:tc>
        <w:tc>
          <w:tcPr>
            <w:tcW w:w="2346" w:type="dxa"/>
            <w:vMerge/>
            <w:vAlign w:val="center"/>
          </w:tcPr>
          <w:p w14:paraId="276D6DE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092D4652" w14:textId="7493FB89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2F2A2B2D" w14:textId="553A0A56" w:rsidR="00760231" w:rsidRPr="00C916AE" w:rsidRDefault="445AC21A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2.</w:t>
            </w:r>
            <w:r w:rsidR="4B8E7E7E" w:rsidRPr="2008833A">
              <w:rPr>
                <w:rFonts w:ascii="Calibri" w:hAnsi="Calibri" w:cs="Calibri"/>
                <w:color w:val="000000" w:themeColor="text1"/>
              </w:rPr>
              <w:t>757</w:t>
            </w:r>
          </w:p>
          <w:p w14:paraId="35AEF9E9" w14:textId="4D2CBC22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30E114E0" w14:textId="609D5AA3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671D6849" w14:textId="257CA9B2" w:rsidR="00760231" w:rsidRPr="00C916AE" w:rsidRDefault="75232B6B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67391B8">
              <w:rPr>
                <w:rFonts w:ascii="Calibri" w:hAnsi="Calibri" w:cs="Calibri"/>
                <w:color w:val="000000" w:themeColor="text1"/>
              </w:rPr>
              <w:t>6</w:t>
            </w:r>
            <w:r w:rsidR="238226C1" w:rsidRPr="767391B8">
              <w:rPr>
                <w:rFonts w:ascii="Calibri" w:hAnsi="Calibri" w:cs="Calibri"/>
                <w:color w:val="000000" w:themeColor="text1"/>
              </w:rPr>
              <w:t>6</w:t>
            </w:r>
            <w:r w:rsidR="10550F67" w:rsidRPr="767391B8">
              <w:rPr>
                <w:rFonts w:ascii="Calibri" w:hAnsi="Calibri" w:cs="Calibri"/>
                <w:color w:val="000000" w:themeColor="text1"/>
              </w:rPr>
              <w:t>7</w:t>
            </w:r>
          </w:p>
          <w:p w14:paraId="5F845635" w14:textId="4C20CC7A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3BFEC995" w14:textId="18C00CB7" w:rsidR="00760231" w:rsidRPr="00C916AE" w:rsidRDefault="37778D24" w:rsidP="767391B8">
            <w:pPr>
              <w:jc w:val="center"/>
              <w:rPr>
                <w:rFonts w:asciiTheme="minorHAnsi" w:eastAsia="Calibri" w:hAnsiTheme="minorHAnsi" w:cstheme="minorBidi"/>
              </w:rPr>
            </w:pPr>
            <w:r w:rsidRPr="767391B8">
              <w:rPr>
                <w:rFonts w:asciiTheme="minorHAnsi" w:eastAsia="Calibri" w:hAnsiTheme="minorHAnsi" w:cstheme="minorBidi"/>
              </w:rPr>
              <w:t>-</w:t>
            </w:r>
            <w:r w:rsidR="08395F8B" w:rsidRPr="767391B8">
              <w:rPr>
                <w:rFonts w:asciiTheme="minorHAnsi" w:eastAsia="Calibri" w:hAnsiTheme="minorHAnsi" w:cstheme="minorBidi"/>
              </w:rPr>
              <w:t>7</w:t>
            </w:r>
            <w:r w:rsidR="05B5BC61" w:rsidRPr="767391B8">
              <w:rPr>
                <w:rFonts w:asciiTheme="minorHAnsi" w:eastAsia="Calibri" w:hAnsiTheme="minorHAnsi" w:cstheme="minorBidi"/>
              </w:rPr>
              <w:t>6</w:t>
            </w:r>
            <w:r w:rsidRPr="767391B8">
              <w:rPr>
                <w:rFonts w:asciiTheme="minorHAnsi" w:eastAsia="Calibri" w:hAnsiTheme="minorHAnsi" w:cstheme="minorBidi"/>
              </w:rPr>
              <w:t>%</w:t>
            </w:r>
          </w:p>
          <w:p w14:paraId="2CC83CE2" w14:textId="483C65A1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</w:tr>
      <w:tr w:rsidR="00760231" w:rsidRPr="00C916AE" w14:paraId="7111C3A7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37225AA0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228B5CBF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4C0B9878" w14:textId="5004667D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DF8745" wp14:editId="25078A7D">
                  <wp:extent cx="638175" cy="638175"/>
                  <wp:effectExtent l="0" t="0" r="0" b="0"/>
                  <wp:docPr id="1741638622" name="Picture 137522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2238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3"/>
            <w:shd w:val="clear" w:color="auto" w:fill="F2F2F2" w:themeFill="background1" w:themeFillShade="F2"/>
            <w:vAlign w:val="center"/>
          </w:tcPr>
          <w:p w14:paraId="64257089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</w:tr>
      <w:tr w:rsidR="00760231" w:rsidRPr="00C916AE" w14:paraId="7F9562B8" w14:textId="77777777" w:rsidTr="45A084F3">
        <w:trPr>
          <w:trHeight w:val="393"/>
        </w:trPr>
        <w:tc>
          <w:tcPr>
            <w:tcW w:w="2005" w:type="dxa"/>
            <w:vMerge/>
            <w:vAlign w:val="center"/>
          </w:tcPr>
          <w:p w14:paraId="27F05932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38542B00" w14:textId="18691D98" w:rsidR="00760231" w:rsidRPr="00C916AE" w:rsidRDefault="3042A795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7.082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74397F62" w14:textId="48D305DE" w:rsidR="00760231" w:rsidRPr="00C916AE" w:rsidRDefault="5AC6E5D5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7</w:t>
            </w:r>
            <w:r w:rsidR="55B029A0" w:rsidRPr="2008833A">
              <w:rPr>
                <w:rFonts w:asciiTheme="minorHAnsi" w:eastAsia="Calibri" w:hAnsiTheme="minorHAnsi" w:cstheme="minorBidi"/>
              </w:rPr>
              <w:t>4</w:t>
            </w:r>
            <w:r w:rsidR="0A3D71D0" w:rsidRPr="2008833A">
              <w:rPr>
                <w:rFonts w:asciiTheme="minorHAnsi" w:eastAsia="Calibri" w:hAnsiTheme="minorHAnsi" w:cstheme="minorBidi"/>
              </w:rPr>
              <w:t>6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5318273" w14:textId="7C324F43" w:rsidR="00760231" w:rsidRPr="00C916AE" w:rsidRDefault="402BE3C0" w:rsidP="2008833A">
            <w:pPr>
              <w:jc w:val="center"/>
              <w:rPr>
                <w:rFonts w:asciiTheme="minorHAnsi" w:eastAsia="Calibri" w:hAnsiTheme="minorHAnsi" w:cstheme="minorBidi"/>
              </w:rPr>
            </w:pPr>
            <w:r w:rsidRPr="2008833A">
              <w:rPr>
                <w:rFonts w:asciiTheme="minorHAnsi" w:eastAsia="Calibri" w:hAnsiTheme="minorHAnsi" w:cstheme="minorBidi"/>
              </w:rPr>
              <w:t>-</w:t>
            </w:r>
            <w:r w:rsidR="35E4B4F5" w:rsidRPr="2008833A">
              <w:rPr>
                <w:rFonts w:asciiTheme="minorHAnsi" w:eastAsia="Calibri" w:hAnsiTheme="minorHAnsi" w:cstheme="minorBidi"/>
              </w:rPr>
              <w:t>90</w:t>
            </w:r>
            <w:r w:rsidRPr="2008833A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432E2C7B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27E40F48" w14:textId="1DDB6604" w:rsidR="7C482933" w:rsidRDefault="7C482933" w:rsidP="18014C8B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1ECE5513" w14:textId="2A5CDEBC" w:rsidR="00760231" w:rsidRPr="00C916AE" w:rsidRDefault="1AFD8C43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4.</w:t>
            </w:r>
            <w:r w:rsidR="32CD07FD" w:rsidRPr="2008833A">
              <w:rPr>
                <w:rFonts w:ascii="Calibri" w:hAnsi="Calibri" w:cs="Calibri"/>
                <w:color w:val="000000" w:themeColor="text1"/>
              </w:rPr>
              <w:t>119</w:t>
            </w:r>
          </w:p>
          <w:p w14:paraId="25CE5606" w14:textId="53FEC0AA" w:rsidR="00760231" w:rsidRPr="00C916AE" w:rsidRDefault="00760231" w:rsidP="18014C8B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61A4EE7D" w14:textId="43BCF98F" w:rsidR="00760231" w:rsidRPr="00C916AE" w:rsidRDefault="00760231" w:rsidP="18014C8B">
            <w:pPr>
              <w:jc w:val="center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3578753B" w14:textId="604A724A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  <w:p w14:paraId="2983FD79" w14:textId="6F9C852C" w:rsidR="00760231" w:rsidRPr="00C916AE" w:rsidRDefault="4282882A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2008833A">
              <w:rPr>
                <w:rFonts w:ascii="Calibri" w:hAnsi="Calibri" w:cs="Calibri"/>
                <w:color w:val="000000" w:themeColor="text1"/>
              </w:rPr>
              <w:t>863</w:t>
            </w:r>
          </w:p>
          <w:p w14:paraId="04CA323E" w14:textId="1AE2A383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  <w:p w14:paraId="29703525" w14:textId="4007914C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548CA63F" w14:textId="74322414" w:rsidR="00760231" w:rsidRPr="00C916AE" w:rsidRDefault="256094C5" w:rsidP="767391B8">
            <w:pPr>
              <w:jc w:val="center"/>
              <w:rPr>
                <w:rFonts w:asciiTheme="minorHAnsi" w:hAnsiTheme="minorHAnsi" w:cstheme="minorBidi"/>
              </w:rPr>
            </w:pPr>
            <w:r w:rsidRPr="767391B8">
              <w:rPr>
                <w:rFonts w:asciiTheme="minorHAnsi" w:hAnsiTheme="minorHAnsi" w:cstheme="minorBidi"/>
              </w:rPr>
              <w:t>-</w:t>
            </w:r>
            <w:r w:rsidR="66184DB7" w:rsidRPr="767391B8">
              <w:rPr>
                <w:rFonts w:asciiTheme="minorHAnsi" w:hAnsiTheme="minorHAnsi" w:cstheme="minorBidi"/>
              </w:rPr>
              <w:t>7</w:t>
            </w:r>
            <w:r w:rsidR="687838DE" w:rsidRPr="767391B8">
              <w:rPr>
                <w:rFonts w:asciiTheme="minorHAnsi" w:hAnsiTheme="minorHAnsi" w:cstheme="minorBidi"/>
              </w:rPr>
              <w:t>9</w:t>
            </w:r>
            <w:r w:rsidRPr="767391B8">
              <w:rPr>
                <w:rFonts w:asciiTheme="minorHAnsi" w:hAnsiTheme="minorHAnsi" w:cstheme="minorBidi"/>
              </w:rPr>
              <w:t>%</w:t>
            </w:r>
          </w:p>
          <w:p w14:paraId="66E9836D" w14:textId="483C65A1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</w:tr>
    </w:tbl>
    <w:p w14:paraId="2328A7F3" w14:textId="4E0CA016" w:rsidR="009023C7" w:rsidRDefault="009023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1F2641" w:rsidRPr="00B26BC1" w14:paraId="49D28464" w14:textId="77777777" w:rsidTr="45A084F3">
        <w:trPr>
          <w:trHeight w:val="455"/>
        </w:trPr>
        <w:tc>
          <w:tcPr>
            <w:tcW w:w="2500" w:type="pct"/>
            <w:gridSpan w:val="2"/>
          </w:tcPr>
          <w:p w14:paraId="56B2130A" w14:textId="59D8CC46" w:rsidR="001F2641" w:rsidRPr="00A301E9" w:rsidRDefault="345D3D3B" w:rsidP="41685C26">
            <w:pPr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 xml:space="preserve">ΑΠΟΦΑΣΕΙΣ </w:t>
            </w:r>
            <w:r w:rsidR="10B60A77" w:rsidRPr="2008833A">
              <w:rPr>
                <w:rFonts w:ascii="Calibri" w:eastAsia="Calibri" w:hAnsi="Calibri" w:cs="Calibri"/>
                <w:b/>
                <w:bCs/>
                <w:u w:val="single"/>
              </w:rPr>
              <w:t>2020</w:t>
            </w: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 xml:space="preserve"> Α</w:t>
            </w:r>
            <w:r w:rsidR="3852E3A0" w:rsidRPr="2008833A">
              <w:rPr>
                <w:rFonts w:ascii="Calibri" w:eastAsia="Calibri" w:hAnsi="Calibri" w:cs="Calibri"/>
                <w:b/>
                <w:bCs/>
                <w:u w:val="single"/>
              </w:rPr>
              <w:t>’</w:t>
            </w: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0057771B">
              <w:rPr>
                <w:rFonts w:ascii="Calibri" w:eastAsia="Calibri" w:hAnsi="Calibri" w:cs="Calibri"/>
                <w:b/>
                <w:bCs/>
                <w:u w:val="single"/>
              </w:rPr>
              <w:t xml:space="preserve">&amp; Β’ </w:t>
            </w: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 xml:space="preserve">ΒΑΘΜΟΥ ΑΣΥΛΟΥ </w:t>
            </w:r>
          </w:p>
        </w:tc>
        <w:tc>
          <w:tcPr>
            <w:tcW w:w="2500" w:type="pct"/>
            <w:gridSpan w:val="2"/>
          </w:tcPr>
          <w:p w14:paraId="46691EE1" w14:textId="0BA90BEF" w:rsidR="001F2641" w:rsidRPr="00B26BC1" w:rsidRDefault="345D3D3B" w:rsidP="1D2A1ABD">
            <w:pPr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>ΕΚΚΡΕΜΕΙΣ ΑΠΟΦΑΣΕΙΣ</w:t>
            </w:r>
            <w:r w:rsidR="0057771B">
              <w:rPr>
                <w:rFonts w:ascii="Calibri" w:eastAsia="Calibri" w:hAnsi="Calibri" w:cs="Calibri"/>
                <w:b/>
                <w:bCs/>
                <w:u w:val="single"/>
              </w:rPr>
              <w:t xml:space="preserve"> Α΄</w:t>
            </w:r>
            <w:r w:rsidR="0057771B" w:rsidRPr="2EBAE29C">
              <w:rPr>
                <w:rFonts w:ascii="Calibri" w:eastAsia="Calibri" w:hAnsi="Calibri" w:cs="Calibri"/>
                <w:b/>
                <w:bCs/>
                <w:u w:val="single"/>
              </w:rPr>
              <w:t>ΒΑΘΜΟΥ</w:t>
            </w:r>
            <w:r w:rsidRPr="2008833A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0057771B">
              <w:rPr>
                <w:rFonts w:ascii="Calibri" w:eastAsia="Calibri" w:hAnsi="Calibri" w:cs="Calibri"/>
                <w:b/>
                <w:bCs/>
                <w:u w:val="single"/>
              </w:rPr>
              <w:t>12/20</w:t>
            </w:r>
          </w:p>
        </w:tc>
      </w:tr>
      <w:tr w:rsidR="001F2641" w14:paraId="7FDF7AAC" w14:textId="77777777" w:rsidTr="45A084F3">
        <w:tc>
          <w:tcPr>
            <w:tcW w:w="1250" w:type="pct"/>
            <w:vMerge w:val="restart"/>
          </w:tcPr>
          <w:p w14:paraId="3885A43C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CC7A894" wp14:editId="4664A2D7">
                  <wp:extent cx="640701" cy="483079"/>
                  <wp:effectExtent l="0" t="0" r="7620" b="0"/>
                  <wp:docPr id="1061332346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01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DC453" w14:textId="0B2F8172" w:rsidR="008A0D63" w:rsidRPr="008A0D63" w:rsidRDefault="008A0D63" w:rsidP="00F16717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50" w:type="pct"/>
          </w:tcPr>
          <w:p w14:paraId="72D16F61" w14:textId="31F42592" w:rsidR="001F2641" w:rsidRPr="00F16717" w:rsidRDefault="0EB0587C" w:rsidP="18014C8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F16717">
              <w:rPr>
                <w:rFonts w:ascii="Calibri" w:eastAsia="Calibri" w:hAnsi="Calibri" w:cs="Calibri"/>
                <w:b/>
                <w:sz w:val="28"/>
                <w:szCs w:val="28"/>
              </w:rPr>
              <w:t>+</w:t>
            </w:r>
            <w:r w:rsidR="007B46EF" w:rsidRPr="00F167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64</w:t>
            </w:r>
            <w:r w:rsidR="3852E3A0" w:rsidRPr="00F16717">
              <w:rPr>
                <w:rFonts w:ascii="Calibri" w:eastAsia="Calibri" w:hAnsi="Calibri" w:cs="Calibri"/>
                <w:b/>
                <w:sz w:val="28"/>
                <w:szCs w:val="28"/>
              </w:rPr>
              <w:t>%</w:t>
            </w:r>
            <w:r w:rsidR="629071DA" w:rsidRPr="00F16717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629071DA" w:rsidRPr="00F16717">
              <w:rPr>
                <w:rFonts w:ascii="Calibri" w:eastAsia="Calibri" w:hAnsi="Calibri" w:cs="Calibri"/>
                <w:b/>
                <w:sz w:val="22"/>
                <w:szCs w:val="22"/>
              </w:rPr>
              <w:t>σε σχέση με το 2019</w:t>
            </w:r>
          </w:p>
        </w:tc>
        <w:tc>
          <w:tcPr>
            <w:tcW w:w="1250" w:type="pct"/>
            <w:vMerge w:val="restart"/>
          </w:tcPr>
          <w:p w14:paraId="7BEEE9E4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6A5A07D" wp14:editId="63955721">
                  <wp:extent cx="612475" cy="474963"/>
                  <wp:effectExtent l="0" t="0" r="0" b="1905"/>
                  <wp:docPr id="84901541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75" cy="47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178FBA01" w14:textId="122A5552" w:rsidR="001F2641" w:rsidRPr="007D6CD8" w:rsidRDefault="3852E3A0" w:rsidP="18014C8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</w:pPr>
            <w:r w:rsidRPr="200883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  <w:r w:rsidR="2D0493D6" w:rsidRPr="200883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  <w:r w:rsidR="1D831D56" w:rsidRPr="200883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r w:rsidRPr="200883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%</w:t>
            </w:r>
            <w:r w:rsidR="77BB6C76" w:rsidRPr="200883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77BB6C76" w:rsidRPr="200883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σε σχέση με τον Ιανουάριο του 2020</w:t>
            </w:r>
          </w:p>
        </w:tc>
      </w:tr>
      <w:tr w:rsidR="001F2641" w14:paraId="322B1DD1" w14:textId="77777777" w:rsidTr="45A084F3">
        <w:tc>
          <w:tcPr>
            <w:tcW w:w="1250" w:type="pct"/>
            <w:vMerge/>
          </w:tcPr>
          <w:p w14:paraId="3B720F2C" w14:textId="77777777" w:rsidR="001F2641" w:rsidRDefault="001F2641" w:rsidP="001F2641">
            <w:pPr>
              <w:jc w:val="center"/>
            </w:pPr>
          </w:p>
        </w:tc>
        <w:tc>
          <w:tcPr>
            <w:tcW w:w="1250" w:type="pct"/>
          </w:tcPr>
          <w:p w14:paraId="21BCDA09" w14:textId="571D8599" w:rsidR="001F2641" w:rsidRPr="00C66500" w:rsidRDefault="00783FDD" w:rsidP="18014C8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65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106.</w:t>
            </w:r>
            <w:r w:rsidRPr="00C6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065</w:t>
            </w:r>
            <w:r w:rsidR="09E4AC12" w:rsidRPr="00C665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3E25747F" w:rsidRPr="00C665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αποφάσεις</w:t>
            </w:r>
          </w:p>
        </w:tc>
        <w:tc>
          <w:tcPr>
            <w:tcW w:w="1250" w:type="pct"/>
            <w:vMerge/>
          </w:tcPr>
          <w:p w14:paraId="349E6E86" w14:textId="77777777" w:rsidR="001F2641" w:rsidRDefault="001F2641" w:rsidP="001F2641">
            <w:pPr>
              <w:jc w:val="center"/>
            </w:pPr>
          </w:p>
        </w:tc>
        <w:tc>
          <w:tcPr>
            <w:tcW w:w="1250" w:type="pct"/>
          </w:tcPr>
          <w:p w14:paraId="3D02DED3" w14:textId="628A616C" w:rsidR="001F2641" w:rsidRPr="00C66500" w:rsidRDefault="0D1F13D1" w:rsidP="2008833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66500">
              <w:rPr>
                <w:rFonts w:ascii="Calibri" w:eastAsia="Calibri" w:hAnsi="Calibri" w:cs="Calibri"/>
                <w:b/>
                <w:bCs/>
              </w:rPr>
              <w:t>79.888</w:t>
            </w:r>
          </w:p>
        </w:tc>
      </w:tr>
    </w:tbl>
    <w:p w14:paraId="788FAF7B" w14:textId="3B60F8F3" w:rsidR="00020E68" w:rsidRPr="00546A36" w:rsidRDefault="00546A36" w:rsidP="1E51D979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  <w:u w:val="single"/>
        </w:rPr>
        <w:t>ΑΝΑΛΥΤΙΚΑ ΣΤΟΙΧΕΙΑ</w:t>
      </w:r>
    </w:p>
    <w:p w14:paraId="6E41AF97" w14:textId="77777777" w:rsidR="00020E68" w:rsidRPr="00B40503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Ι. Ροές αφίξεων</w:t>
      </w:r>
    </w:p>
    <w:p w14:paraId="4FD1F866" w14:textId="46DAA88F" w:rsidR="31A4E8B8" w:rsidRDefault="31A4E8B8" w:rsidP="31A4E8B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932"/>
        <w:gridCol w:w="944"/>
        <w:gridCol w:w="933"/>
        <w:gridCol w:w="933"/>
        <w:gridCol w:w="933"/>
        <w:gridCol w:w="933"/>
        <w:gridCol w:w="1099"/>
        <w:gridCol w:w="1252"/>
      </w:tblGrid>
      <w:tr w:rsidR="00BC560A" w:rsidRPr="00BC560A" w14:paraId="2FC333B7" w14:textId="77777777" w:rsidTr="00050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75FDCB4" w14:textId="77777777" w:rsidR="00BC560A" w:rsidRPr="00BC560A" w:rsidRDefault="00BC560A" w:rsidP="00BC56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ΜΗΝΑΣ/ΚΥΤ</w:t>
            </w:r>
          </w:p>
        </w:tc>
        <w:tc>
          <w:tcPr>
            <w:tcW w:w="932" w:type="dxa"/>
            <w:noWrap/>
            <w:hideMark/>
          </w:tcPr>
          <w:p w14:paraId="43A2CC7E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ΚΩ</w:t>
            </w:r>
          </w:p>
        </w:tc>
        <w:tc>
          <w:tcPr>
            <w:tcW w:w="944" w:type="dxa"/>
            <w:noWrap/>
            <w:hideMark/>
          </w:tcPr>
          <w:p w14:paraId="578BD537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ΛΕΣΒΟΥ</w:t>
            </w:r>
          </w:p>
        </w:tc>
        <w:tc>
          <w:tcPr>
            <w:tcW w:w="933" w:type="dxa"/>
            <w:noWrap/>
            <w:hideMark/>
          </w:tcPr>
          <w:p w14:paraId="2A7F77D9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ΣΑΜΟΥ</w:t>
            </w:r>
          </w:p>
        </w:tc>
        <w:tc>
          <w:tcPr>
            <w:tcW w:w="933" w:type="dxa"/>
            <w:noWrap/>
            <w:hideMark/>
          </w:tcPr>
          <w:p w14:paraId="772583A4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ΧΙΟΥ</w:t>
            </w:r>
          </w:p>
        </w:tc>
        <w:tc>
          <w:tcPr>
            <w:tcW w:w="933" w:type="dxa"/>
            <w:noWrap/>
            <w:hideMark/>
          </w:tcPr>
          <w:p w14:paraId="7538132D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ΛΕΡΟΥ</w:t>
            </w:r>
          </w:p>
        </w:tc>
        <w:tc>
          <w:tcPr>
            <w:tcW w:w="933" w:type="dxa"/>
            <w:noWrap/>
            <w:hideMark/>
          </w:tcPr>
          <w:p w14:paraId="03449512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1099" w:type="dxa"/>
            <w:noWrap/>
            <w:hideMark/>
          </w:tcPr>
          <w:p w14:paraId="7917806B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ΦΥΛΑΚΙΟ</w:t>
            </w:r>
          </w:p>
        </w:tc>
        <w:tc>
          <w:tcPr>
            <w:tcW w:w="1252" w:type="dxa"/>
            <w:noWrap/>
            <w:hideMark/>
          </w:tcPr>
          <w:p w14:paraId="15A68183" w14:textId="77777777" w:rsidR="00BC560A" w:rsidRPr="00BC560A" w:rsidRDefault="00BC560A" w:rsidP="00BC5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ΑΘΡΟΙΣΜΑ</w:t>
            </w:r>
          </w:p>
        </w:tc>
      </w:tr>
      <w:tr w:rsidR="00FA3172" w:rsidRPr="00BC560A" w14:paraId="46CA49DE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6EA3C500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32" w:type="dxa"/>
            <w:noWrap/>
            <w:hideMark/>
          </w:tcPr>
          <w:p w14:paraId="1BC982D2" w14:textId="430A5B7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944" w:type="dxa"/>
            <w:noWrap/>
            <w:hideMark/>
          </w:tcPr>
          <w:p w14:paraId="1CAC6278" w14:textId="42E6D63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1.751</w:t>
            </w:r>
          </w:p>
        </w:tc>
        <w:tc>
          <w:tcPr>
            <w:tcW w:w="933" w:type="dxa"/>
            <w:noWrap/>
            <w:hideMark/>
          </w:tcPr>
          <w:p w14:paraId="1C4A6791" w14:textId="5E0C5E2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596</w:t>
            </w:r>
          </w:p>
        </w:tc>
        <w:tc>
          <w:tcPr>
            <w:tcW w:w="933" w:type="dxa"/>
            <w:noWrap/>
            <w:hideMark/>
          </w:tcPr>
          <w:p w14:paraId="6D73F493" w14:textId="5886CF8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933" w:type="dxa"/>
            <w:noWrap/>
            <w:hideMark/>
          </w:tcPr>
          <w:p w14:paraId="147A8F82" w14:textId="5988B2C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3CE03B7A" w14:textId="343C9F9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311</w:t>
            </w:r>
          </w:p>
        </w:tc>
        <w:tc>
          <w:tcPr>
            <w:tcW w:w="1099" w:type="dxa"/>
            <w:noWrap/>
            <w:hideMark/>
          </w:tcPr>
          <w:p w14:paraId="01569B94" w14:textId="1B126D2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52" w:type="dxa"/>
            <w:noWrap/>
            <w:hideMark/>
          </w:tcPr>
          <w:p w14:paraId="729B3196" w14:textId="02ED529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3.713</w:t>
            </w:r>
          </w:p>
        </w:tc>
      </w:tr>
      <w:tr w:rsidR="00FA3172" w:rsidRPr="00BC560A" w14:paraId="3A687EFA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980B120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932" w:type="dxa"/>
            <w:noWrap/>
            <w:hideMark/>
          </w:tcPr>
          <w:p w14:paraId="3917EC8C" w14:textId="60B1A95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944" w:type="dxa"/>
            <w:noWrap/>
            <w:hideMark/>
          </w:tcPr>
          <w:p w14:paraId="65DA7B1E" w14:textId="575FE0D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521</w:t>
            </w:r>
          </w:p>
        </w:tc>
        <w:tc>
          <w:tcPr>
            <w:tcW w:w="933" w:type="dxa"/>
            <w:noWrap/>
            <w:hideMark/>
          </w:tcPr>
          <w:p w14:paraId="09B219F3" w14:textId="1D1C021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454</w:t>
            </w:r>
          </w:p>
        </w:tc>
        <w:tc>
          <w:tcPr>
            <w:tcW w:w="933" w:type="dxa"/>
            <w:noWrap/>
            <w:hideMark/>
          </w:tcPr>
          <w:p w14:paraId="109A2FE9" w14:textId="0A73890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306</w:t>
            </w:r>
          </w:p>
        </w:tc>
        <w:tc>
          <w:tcPr>
            <w:tcW w:w="933" w:type="dxa"/>
            <w:noWrap/>
            <w:hideMark/>
          </w:tcPr>
          <w:p w14:paraId="062CACB4" w14:textId="3A83199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AEA2B8F" w14:textId="32C8D12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1099" w:type="dxa"/>
            <w:noWrap/>
            <w:hideMark/>
          </w:tcPr>
          <w:p w14:paraId="049619AB" w14:textId="380EBBC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752</w:t>
            </w:r>
          </w:p>
        </w:tc>
        <w:tc>
          <w:tcPr>
            <w:tcW w:w="1252" w:type="dxa"/>
            <w:noWrap/>
            <w:hideMark/>
          </w:tcPr>
          <w:p w14:paraId="0D636D65" w14:textId="19BC727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2.767</w:t>
            </w:r>
          </w:p>
        </w:tc>
      </w:tr>
      <w:tr w:rsidR="00FA3172" w:rsidRPr="00BC560A" w14:paraId="445413D5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5DC1B01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932" w:type="dxa"/>
            <w:noWrap/>
            <w:hideMark/>
          </w:tcPr>
          <w:p w14:paraId="7804DB90" w14:textId="548E05A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262</w:t>
            </w:r>
          </w:p>
        </w:tc>
        <w:tc>
          <w:tcPr>
            <w:tcW w:w="944" w:type="dxa"/>
            <w:noWrap/>
            <w:hideMark/>
          </w:tcPr>
          <w:p w14:paraId="6D681A39" w14:textId="30D1584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854</w:t>
            </w:r>
          </w:p>
        </w:tc>
        <w:tc>
          <w:tcPr>
            <w:tcW w:w="933" w:type="dxa"/>
            <w:noWrap/>
            <w:hideMark/>
          </w:tcPr>
          <w:p w14:paraId="4DC2E0BC" w14:textId="4F597FC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933" w:type="dxa"/>
            <w:noWrap/>
            <w:hideMark/>
          </w:tcPr>
          <w:p w14:paraId="48347905" w14:textId="00C61D5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336</w:t>
            </w:r>
          </w:p>
        </w:tc>
        <w:tc>
          <w:tcPr>
            <w:tcW w:w="933" w:type="dxa"/>
            <w:noWrap/>
            <w:hideMark/>
          </w:tcPr>
          <w:p w14:paraId="20137DCD" w14:textId="6E7523C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6CDD1CE" w14:textId="0F06CF3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640</w:t>
            </w:r>
          </w:p>
        </w:tc>
        <w:tc>
          <w:tcPr>
            <w:tcW w:w="1099" w:type="dxa"/>
            <w:noWrap/>
            <w:hideMark/>
          </w:tcPr>
          <w:p w14:paraId="40F68562" w14:textId="31E77C0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311</w:t>
            </w:r>
          </w:p>
        </w:tc>
        <w:tc>
          <w:tcPr>
            <w:tcW w:w="1252" w:type="dxa"/>
            <w:noWrap/>
            <w:hideMark/>
          </w:tcPr>
          <w:p w14:paraId="4C67C742" w14:textId="292E0C4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2.581</w:t>
            </w:r>
          </w:p>
        </w:tc>
      </w:tr>
      <w:tr w:rsidR="00FA3172" w:rsidRPr="00BC560A" w14:paraId="11425DD6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68899896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932" w:type="dxa"/>
            <w:noWrap/>
            <w:hideMark/>
          </w:tcPr>
          <w:p w14:paraId="01AF93E7" w14:textId="1C60430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7C9BD7D" w14:textId="2D61568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933" w:type="dxa"/>
            <w:noWrap/>
            <w:hideMark/>
          </w:tcPr>
          <w:p w14:paraId="21774393" w14:textId="1FD1FCD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7681CBD" w14:textId="5C3098B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02383A8" w14:textId="14516B2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D7EADC2" w14:textId="6CC4CD8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9" w:type="dxa"/>
            <w:noWrap/>
            <w:hideMark/>
          </w:tcPr>
          <w:p w14:paraId="1FDCAA58" w14:textId="18E8988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252" w:type="dxa"/>
            <w:noWrap/>
            <w:hideMark/>
          </w:tcPr>
          <w:p w14:paraId="6F7FB4A7" w14:textId="6F46CDB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76</w:t>
            </w:r>
          </w:p>
        </w:tc>
      </w:tr>
      <w:tr w:rsidR="00FA3172" w:rsidRPr="00BC560A" w14:paraId="58B01AB5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A169543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932" w:type="dxa"/>
            <w:noWrap/>
            <w:hideMark/>
          </w:tcPr>
          <w:p w14:paraId="0F68FFDD" w14:textId="2C8FD10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A2C7091" w14:textId="2ED3C74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933" w:type="dxa"/>
            <w:noWrap/>
            <w:hideMark/>
          </w:tcPr>
          <w:p w14:paraId="25E735C1" w14:textId="2C086F6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3206071A" w14:textId="519AEDD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C4B500E" w14:textId="61A1F0A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04AFA3B" w14:textId="5BCBD02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376E9EC6" w14:textId="09D06FE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52" w:type="dxa"/>
            <w:noWrap/>
            <w:hideMark/>
          </w:tcPr>
          <w:p w14:paraId="29CDD6A4" w14:textId="12F3C44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284</w:t>
            </w:r>
          </w:p>
        </w:tc>
      </w:tr>
      <w:tr w:rsidR="00FA3172" w:rsidRPr="00BC560A" w14:paraId="261D3C5B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76FD7661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932" w:type="dxa"/>
            <w:noWrap/>
            <w:hideMark/>
          </w:tcPr>
          <w:p w14:paraId="74B36544" w14:textId="208C008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2140CFA0" w14:textId="494D915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245</w:t>
            </w:r>
          </w:p>
        </w:tc>
        <w:tc>
          <w:tcPr>
            <w:tcW w:w="933" w:type="dxa"/>
            <w:noWrap/>
            <w:hideMark/>
          </w:tcPr>
          <w:p w14:paraId="4E69F295" w14:textId="295F27D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518C2694" w14:textId="2731397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8B0DD8D" w14:textId="164E777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4301F47" w14:textId="599DE40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099" w:type="dxa"/>
            <w:noWrap/>
            <w:hideMark/>
          </w:tcPr>
          <w:p w14:paraId="452C8AFC" w14:textId="39E3470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186</w:t>
            </w:r>
          </w:p>
        </w:tc>
        <w:tc>
          <w:tcPr>
            <w:tcW w:w="1252" w:type="dxa"/>
            <w:noWrap/>
            <w:hideMark/>
          </w:tcPr>
          <w:p w14:paraId="58DCB51F" w14:textId="4DF7E79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453</w:t>
            </w:r>
          </w:p>
        </w:tc>
      </w:tr>
      <w:tr w:rsidR="00FA3172" w:rsidRPr="00BC560A" w14:paraId="3FE3E132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AA13D95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932" w:type="dxa"/>
            <w:noWrap/>
            <w:hideMark/>
          </w:tcPr>
          <w:p w14:paraId="26C464C2" w14:textId="72C38E5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575A21F8" w14:textId="2E34F3D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285</w:t>
            </w:r>
          </w:p>
        </w:tc>
        <w:tc>
          <w:tcPr>
            <w:tcW w:w="933" w:type="dxa"/>
            <w:noWrap/>
            <w:hideMark/>
          </w:tcPr>
          <w:p w14:paraId="37D6097A" w14:textId="77EDB30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33" w:type="dxa"/>
            <w:noWrap/>
            <w:hideMark/>
          </w:tcPr>
          <w:p w14:paraId="293653C1" w14:textId="531209D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437E310" w14:textId="5494E01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F0EAF63" w14:textId="2B0D592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99" w:type="dxa"/>
            <w:noWrap/>
            <w:hideMark/>
          </w:tcPr>
          <w:p w14:paraId="416B22E2" w14:textId="1E29F96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247</w:t>
            </w:r>
          </w:p>
        </w:tc>
        <w:tc>
          <w:tcPr>
            <w:tcW w:w="1252" w:type="dxa"/>
            <w:noWrap/>
            <w:hideMark/>
          </w:tcPr>
          <w:p w14:paraId="4626219A" w14:textId="3362D71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563</w:t>
            </w:r>
          </w:p>
        </w:tc>
      </w:tr>
      <w:tr w:rsidR="00FA3172" w:rsidRPr="00BC560A" w14:paraId="2E0D2466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2443033F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932" w:type="dxa"/>
            <w:noWrap/>
            <w:hideMark/>
          </w:tcPr>
          <w:p w14:paraId="39E057B0" w14:textId="381C2D8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44" w:type="dxa"/>
            <w:noWrap/>
            <w:hideMark/>
          </w:tcPr>
          <w:p w14:paraId="6E90BF92" w14:textId="6A367E3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933" w:type="dxa"/>
            <w:noWrap/>
            <w:hideMark/>
          </w:tcPr>
          <w:p w14:paraId="42122C90" w14:textId="3775B74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33" w:type="dxa"/>
            <w:noWrap/>
            <w:hideMark/>
          </w:tcPr>
          <w:p w14:paraId="4E447923" w14:textId="7742AC1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33" w:type="dxa"/>
            <w:noWrap/>
            <w:hideMark/>
          </w:tcPr>
          <w:p w14:paraId="33E811FA" w14:textId="114B767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9066AA0" w14:textId="61FB251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1099" w:type="dxa"/>
            <w:noWrap/>
            <w:hideMark/>
          </w:tcPr>
          <w:p w14:paraId="36356EEB" w14:textId="2D67195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614</w:t>
            </w:r>
          </w:p>
        </w:tc>
        <w:tc>
          <w:tcPr>
            <w:tcW w:w="1252" w:type="dxa"/>
            <w:noWrap/>
            <w:hideMark/>
          </w:tcPr>
          <w:p w14:paraId="3AECEB56" w14:textId="1AEB72A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1.060</w:t>
            </w:r>
          </w:p>
        </w:tc>
      </w:tr>
      <w:tr w:rsidR="00FA3172" w:rsidRPr="00BC560A" w14:paraId="63D9CE6D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93A34F2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932" w:type="dxa"/>
            <w:noWrap/>
            <w:hideMark/>
          </w:tcPr>
          <w:p w14:paraId="590E0439" w14:textId="6FAF23A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4" w:type="dxa"/>
            <w:noWrap/>
            <w:hideMark/>
          </w:tcPr>
          <w:p w14:paraId="09C4F685" w14:textId="2B4F2F1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933" w:type="dxa"/>
            <w:noWrap/>
            <w:hideMark/>
          </w:tcPr>
          <w:p w14:paraId="643210CD" w14:textId="75D8DB8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FBB630F" w14:textId="491FC95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33" w:type="dxa"/>
            <w:noWrap/>
            <w:hideMark/>
          </w:tcPr>
          <w:p w14:paraId="02D42772" w14:textId="18F4C94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FF9F098" w14:textId="5673C63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9" w:type="dxa"/>
            <w:noWrap/>
            <w:hideMark/>
          </w:tcPr>
          <w:p w14:paraId="528FC931" w14:textId="23C4FAF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703</w:t>
            </w:r>
          </w:p>
        </w:tc>
        <w:tc>
          <w:tcPr>
            <w:tcW w:w="1252" w:type="dxa"/>
            <w:noWrap/>
            <w:hideMark/>
          </w:tcPr>
          <w:p w14:paraId="712642B3" w14:textId="646914D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792</w:t>
            </w:r>
          </w:p>
        </w:tc>
      </w:tr>
      <w:tr w:rsidR="00FA3172" w:rsidRPr="00BC560A" w14:paraId="144324DB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1BE811F4" w14:textId="175871D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932" w:type="dxa"/>
            <w:noWrap/>
          </w:tcPr>
          <w:p w14:paraId="310582A7" w14:textId="1C8CFD5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44" w:type="dxa"/>
            <w:noWrap/>
          </w:tcPr>
          <w:p w14:paraId="3B71FF4F" w14:textId="2B5DC46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33" w:type="dxa"/>
            <w:noWrap/>
          </w:tcPr>
          <w:p w14:paraId="1F5C4DD9" w14:textId="4DBF3D7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</w:tcPr>
          <w:p w14:paraId="332330A2" w14:textId="216FEC0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33" w:type="dxa"/>
            <w:noWrap/>
          </w:tcPr>
          <w:p w14:paraId="680D9688" w14:textId="6143834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</w:tcPr>
          <w:p w14:paraId="6C54DDE2" w14:textId="6BBEEBC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099" w:type="dxa"/>
            <w:noWrap/>
          </w:tcPr>
          <w:p w14:paraId="0ED11852" w14:textId="0A19236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1.030</w:t>
            </w:r>
          </w:p>
        </w:tc>
        <w:tc>
          <w:tcPr>
            <w:tcW w:w="1252" w:type="dxa"/>
            <w:noWrap/>
          </w:tcPr>
          <w:p w14:paraId="069EC6F4" w14:textId="32B4F7B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1.193</w:t>
            </w:r>
          </w:p>
        </w:tc>
      </w:tr>
      <w:tr w:rsidR="00FA3172" w:rsidRPr="00BC560A" w14:paraId="643489A1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5007B3F2" w14:textId="7FE3A21B" w:rsidR="00FA3172" w:rsidRPr="0070081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932" w:type="dxa"/>
            <w:noWrap/>
          </w:tcPr>
          <w:p w14:paraId="528F2ABF" w14:textId="07724A5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44" w:type="dxa"/>
            <w:noWrap/>
          </w:tcPr>
          <w:p w14:paraId="5967C770" w14:textId="23CD1E7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933" w:type="dxa"/>
            <w:noWrap/>
          </w:tcPr>
          <w:p w14:paraId="7D5AFCA9" w14:textId="12927B6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33" w:type="dxa"/>
            <w:noWrap/>
          </w:tcPr>
          <w:p w14:paraId="269BCB98" w14:textId="36A02E6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33" w:type="dxa"/>
            <w:noWrap/>
          </w:tcPr>
          <w:p w14:paraId="41DE44C9" w14:textId="775300C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3" w:type="dxa"/>
            <w:noWrap/>
          </w:tcPr>
          <w:p w14:paraId="0701A033" w14:textId="4B3ECCE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099" w:type="dxa"/>
            <w:noWrap/>
          </w:tcPr>
          <w:p w14:paraId="646B7B73" w14:textId="0DE1C5E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689</w:t>
            </w:r>
          </w:p>
        </w:tc>
        <w:tc>
          <w:tcPr>
            <w:tcW w:w="1252" w:type="dxa"/>
            <w:noWrap/>
          </w:tcPr>
          <w:p w14:paraId="0A6BCA17" w14:textId="68B4BEC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948</w:t>
            </w:r>
          </w:p>
        </w:tc>
      </w:tr>
      <w:tr w:rsidR="00FA3172" w:rsidRPr="00BC560A" w14:paraId="4F4467A5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05C6592D" w14:textId="425F9422" w:rsidR="00FA3172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932" w:type="dxa"/>
            <w:noWrap/>
          </w:tcPr>
          <w:p w14:paraId="2557B4D8" w14:textId="790781C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44" w:type="dxa"/>
            <w:noWrap/>
          </w:tcPr>
          <w:p w14:paraId="30C17D5D" w14:textId="300B877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192</w:t>
            </w:r>
          </w:p>
        </w:tc>
        <w:tc>
          <w:tcPr>
            <w:tcW w:w="933" w:type="dxa"/>
            <w:noWrap/>
          </w:tcPr>
          <w:p w14:paraId="09F329C9" w14:textId="4557B82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933" w:type="dxa"/>
            <w:noWrap/>
          </w:tcPr>
          <w:p w14:paraId="5096C50E" w14:textId="5141135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933" w:type="dxa"/>
            <w:noWrap/>
          </w:tcPr>
          <w:p w14:paraId="43129D67" w14:textId="4890335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933" w:type="dxa"/>
            <w:noWrap/>
          </w:tcPr>
          <w:p w14:paraId="3C2D40CD" w14:textId="5F0E940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99" w:type="dxa"/>
            <w:noWrap/>
          </w:tcPr>
          <w:p w14:paraId="2F1BBDC8" w14:textId="4D51C14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181</w:t>
            </w:r>
          </w:p>
        </w:tc>
        <w:tc>
          <w:tcPr>
            <w:tcW w:w="1252" w:type="dxa"/>
            <w:noWrap/>
          </w:tcPr>
          <w:p w14:paraId="564C7C2B" w14:textId="5471DBB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418</w:t>
            </w:r>
          </w:p>
        </w:tc>
      </w:tr>
      <w:tr w:rsidR="00FA3172" w:rsidRPr="00BC560A" w14:paraId="769EB9A4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5D1201D" w14:textId="77777777" w:rsidR="00FA3172" w:rsidRPr="00BC560A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932" w:type="dxa"/>
            <w:noWrap/>
            <w:hideMark/>
          </w:tcPr>
          <w:p w14:paraId="32C9BD52" w14:textId="1DDFFD9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746</w:t>
            </w:r>
          </w:p>
        </w:tc>
        <w:tc>
          <w:tcPr>
            <w:tcW w:w="944" w:type="dxa"/>
            <w:noWrap/>
            <w:hideMark/>
          </w:tcPr>
          <w:p w14:paraId="0070C2E4" w14:textId="44760E2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</w:t>
            </w:r>
            <w:r w:rsidR="00A8074F">
              <w:rPr>
                <w:rFonts w:asciiTheme="minorHAnsi" w:hAnsiTheme="minorHAnsi" w:cstheme="minorHAnsi"/>
                <w:lang w:val="en-US"/>
              </w:rPr>
              <w:t>.</w:t>
            </w:r>
            <w:r w:rsidRPr="00FA3172">
              <w:rPr>
                <w:rFonts w:asciiTheme="minorHAnsi" w:hAnsiTheme="minorHAnsi" w:cstheme="minorHAnsi"/>
              </w:rPr>
              <w:t>505</w:t>
            </w:r>
          </w:p>
        </w:tc>
        <w:tc>
          <w:tcPr>
            <w:tcW w:w="933" w:type="dxa"/>
            <w:noWrap/>
            <w:hideMark/>
          </w:tcPr>
          <w:p w14:paraId="00F15EFA" w14:textId="000946C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</w:t>
            </w:r>
            <w:r w:rsidR="00A8074F">
              <w:rPr>
                <w:rFonts w:asciiTheme="minorHAnsi" w:hAnsiTheme="minorHAnsi" w:cstheme="minorHAnsi"/>
                <w:lang w:val="en-US"/>
              </w:rPr>
              <w:t>.</w:t>
            </w:r>
            <w:r w:rsidRPr="00FA3172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933" w:type="dxa"/>
            <w:noWrap/>
            <w:hideMark/>
          </w:tcPr>
          <w:p w14:paraId="46D54E80" w14:textId="3699200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980</w:t>
            </w:r>
          </w:p>
        </w:tc>
        <w:tc>
          <w:tcPr>
            <w:tcW w:w="933" w:type="dxa"/>
            <w:noWrap/>
            <w:hideMark/>
          </w:tcPr>
          <w:p w14:paraId="003153E3" w14:textId="27FC88C9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F6BEC59" w14:textId="7EEC457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</w:t>
            </w:r>
            <w:r w:rsidR="00A8074F">
              <w:rPr>
                <w:rFonts w:asciiTheme="minorHAnsi" w:hAnsiTheme="minorHAnsi" w:cstheme="minorHAnsi"/>
                <w:lang w:val="en-US"/>
              </w:rPr>
              <w:t>.</w:t>
            </w:r>
            <w:r w:rsidRPr="00FA3172">
              <w:rPr>
                <w:rFonts w:asciiTheme="minorHAnsi" w:hAnsiTheme="minorHAnsi" w:cstheme="minorHAnsi"/>
              </w:rPr>
              <w:t>815</w:t>
            </w:r>
          </w:p>
        </w:tc>
        <w:tc>
          <w:tcPr>
            <w:tcW w:w="1099" w:type="dxa"/>
            <w:noWrap/>
            <w:hideMark/>
          </w:tcPr>
          <w:p w14:paraId="6A571E13" w14:textId="49328B0D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</w:t>
            </w:r>
            <w:r w:rsidR="00A8074F">
              <w:rPr>
                <w:rFonts w:asciiTheme="minorHAnsi" w:hAnsiTheme="minorHAnsi" w:cstheme="minorHAnsi"/>
                <w:lang w:val="en-US"/>
              </w:rPr>
              <w:t>.</w:t>
            </w:r>
            <w:r w:rsidRPr="00FA3172">
              <w:rPr>
                <w:rFonts w:asciiTheme="minorHAnsi" w:hAnsiTheme="minorHAnsi" w:cstheme="minorHAnsi"/>
              </w:rPr>
              <w:t>476</w:t>
            </w:r>
          </w:p>
        </w:tc>
        <w:tc>
          <w:tcPr>
            <w:tcW w:w="1252" w:type="dxa"/>
            <w:noWrap/>
            <w:hideMark/>
          </w:tcPr>
          <w:p w14:paraId="2B299DFD" w14:textId="50372AF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14.848</w:t>
            </w:r>
          </w:p>
        </w:tc>
      </w:tr>
    </w:tbl>
    <w:p w14:paraId="479C2323" w14:textId="77777777" w:rsidR="00020E68" w:rsidRPr="00830168" w:rsidRDefault="00020E68" w:rsidP="1E51D979">
      <w:pPr>
        <w:rPr>
          <w:rFonts w:ascii="Calibri" w:eastAsia="Calibri" w:hAnsi="Calibri" w:cs="Calibri"/>
          <w:sz w:val="18"/>
          <w:szCs w:val="18"/>
        </w:rPr>
      </w:pPr>
    </w:p>
    <w:p w14:paraId="2DF2F272" w14:textId="681AA064" w:rsidR="00C6401C" w:rsidRDefault="003B5F7C" w:rsidP="006E4194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52536805"/>
      <w:r w:rsidRPr="1C674ED3">
        <w:rPr>
          <w:rFonts w:ascii="Calibri" w:eastAsia="Calibri" w:hAnsi="Calibri" w:cs="Calibri"/>
          <w:sz w:val="22"/>
          <w:szCs w:val="22"/>
        </w:rPr>
        <w:t>Σ</w:t>
      </w:r>
      <w:r w:rsidR="00102162" w:rsidRPr="1C674ED3">
        <w:rPr>
          <w:rFonts w:ascii="Calibri" w:eastAsia="Calibri" w:hAnsi="Calibri" w:cs="Calibri"/>
          <w:sz w:val="22"/>
          <w:szCs w:val="22"/>
        </w:rPr>
        <w:t xml:space="preserve">τη σύγκριση 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Year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to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Date</w:t>
      </w:r>
      <w:r w:rsidR="006E4194">
        <w:rPr>
          <w:rFonts w:ascii="Calibri" w:eastAsia="Calibri" w:hAnsi="Calibri" w:cs="Calibri"/>
          <w:sz w:val="22"/>
          <w:szCs w:val="22"/>
        </w:rPr>
        <w:t xml:space="preserve"> Ιανουαρίου – </w:t>
      </w:r>
      <w:r w:rsidR="00FA3172">
        <w:rPr>
          <w:rFonts w:ascii="Calibri" w:eastAsia="Calibri" w:hAnsi="Calibri" w:cs="Calibri"/>
          <w:sz w:val="22"/>
          <w:szCs w:val="22"/>
        </w:rPr>
        <w:t>Δεκεμβρίου</w:t>
      </w:r>
      <w:r w:rsidR="006E4194">
        <w:rPr>
          <w:rFonts w:ascii="Calibri" w:eastAsia="Calibri" w:hAnsi="Calibri" w:cs="Calibri"/>
          <w:sz w:val="22"/>
          <w:szCs w:val="22"/>
        </w:rPr>
        <w:t xml:space="preserve"> 2019 και 2020, οι ροές για το 2020 παρουσιάζονται μειωμένες κατά 7</w:t>
      </w:r>
      <w:r w:rsidR="00FA3172">
        <w:rPr>
          <w:rFonts w:ascii="Calibri" w:eastAsia="Calibri" w:hAnsi="Calibri" w:cs="Calibri"/>
          <w:sz w:val="22"/>
          <w:szCs w:val="22"/>
        </w:rPr>
        <w:t>9</w:t>
      </w:r>
      <w:r w:rsidR="006E4194">
        <w:rPr>
          <w:rFonts w:ascii="Calibri" w:eastAsia="Calibri" w:hAnsi="Calibri" w:cs="Calibri"/>
          <w:sz w:val="22"/>
          <w:szCs w:val="22"/>
        </w:rPr>
        <w:t xml:space="preserve">%. </w:t>
      </w:r>
    </w:p>
    <w:bookmarkEnd w:id="0"/>
    <w:tbl>
      <w:tblPr>
        <w:tblStyle w:val="GridTable5Dark-Accent1"/>
        <w:tblW w:w="7849" w:type="dxa"/>
        <w:jc w:val="center"/>
        <w:tblLook w:val="04A0" w:firstRow="1" w:lastRow="0" w:firstColumn="1" w:lastColumn="0" w:noHBand="0" w:noVBand="1"/>
      </w:tblPr>
      <w:tblGrid>
        <w:gridCol w:w="1486"/>
        <w:gridCol w:w="1021"/>
        <w:gridCol w:w="1111"/>
        <w:gridCol w:w="960"/>
        <w:gridCol w:w="1111"/>
        <w:gridCol w:w="2160"/>
      </w:tblGrid>
      <w:tr w:rsidR="001A5D25" w:rsidRPr="00625064" w14:paraId="4723FC8F" w14:textId="77777777" w:rsidTr="6D9DD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3A4DBD2" w14:textId="77777777" w:rsidR="001A5D25" w:rsidRPr="00625064" w:rsidRDefault="001A5D25" w:rsidP="00A401B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1" w:type="dxa"/>
            <w:noWrap/>
            <w:hideMark/>
          </w:tcPr>
          <w:p w14:paraId="4691E540" w14:textId="77777777" w:rsidR="001A5D25" w:rsidRPr="00625064" w:rsidRDefault="001A5D25" w:rsidP="00A40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25064">
              <w:rPr>
                <w:rFonts w:ascii="Calibri" w:eastAsia="Calibri" w:hAnsi="Calibri" w:cs="Calibri"/>
                <w:sz w:val="22"/>
                <w:szCs w:val="22"/>
              </w:rPr>
              <w:t>YtD</w:t>
            </w:r>
            <w:proofErr w:type="spellEnd"/>
            <w:r w:rsidRPr="00625064">
              <w:rPr>
                <w:rFonts w:ascii="Calibri" w:eastAsia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11" w:type="dxa"/>
            <w:noWrap/>
            <w:hideMark/>
          </w:tcPr>
          <w:p w14:paraId="6614998C" w14:textId="77777777" w:rsidR="001A5D25" w:rsidRPr="00625064" w:rsidRDefault="001A5D25" w:rsidP="00A40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ΜΗΝΑ</w:t>
            </w:r>
          </w:p>
        </w:tc>
        <w:tc>
          <w:tcPr>
            <w:tcW w:w="960" w:type="dxa"/>
            <w:noWrap/>
            <w:hideMark/>
          </w:tcPr>
          <w:p w14:paraId="3F536CC5" w14:textId="77777777" w:rsidR="001A5D25" w:rsidRPr="00625064" w:rsidRDefault="001A5D25" w:rsidP="00A40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25064">
              <w:rPr>
                <w:rFonts w:ascii="Calibri" w:eastAsia="Calibri" w:hAnsi="Calibri" w:cs="Calibri"/>
                <w:sz w:val="22"/>
                <w:szCs w:val="22"/>
              </w:rPr>
              <w:t>YtD</w:t>
            </w:r>
            <w:proofErr w:type="spellEnd"/>
            <w:r w:rsidRPr="00625064">
              <w:rPr>
                <w:rFonts w:ascii="Calibri" w:eastAsia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111" w:type="dxa"/>
            <w:noWrap/>
            <w:hideMark/>
          </w:tcPr>
          <w:p w14:paraId="7E80A465" w14:textId="77777777" w:rsidR="001A5D25" w:rsidRPr="00625064" w:rsidRDefault="001A5D25" w:rsidP="00A40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ΜΗΝΑ</w:t>
            </w:r>
          </w:p>
        </w:tc>
        <w:tc>
          <w:tcPr>
            <w:tcW w:w="2160" w:type="dxa"/>
            <w:noWrap/>
            <w:hideMark/>
          </w:tcPr>
          <w:p w14:paraId="282FA6F0" w14:textId="77777777" w:rsidR="001A5D25" w:rsidRPr="00625064" w:rsidRDefault="001A5D25" w:rsidP="00A40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% 2019-2020</w:t>
            </w:r>
          </w:p>
        </w:tc>
      </w:tr>
      <w:tr w:rsidR="00FA3172" w:rsidRPr="00625064" w14:paraId="0615933F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A9CDCB4" w14:textId="13B99C6F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Ιανουάριος</w:t>
            </w:r>
          </w:p>
        </w:tc>
        <w:tc>
          <w:tcPr>
            <w:tcW w:w="1021" w:type="dxa"/>
            <w:noWrap/>
            <w:hideMark/>
          </w:tcPr>
          <w:p w14:paraId="7ECBCEA9" w14:textId="3BFC3D3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2.578</w:t>
            </w:r>
          </w:p>
        </w:tc>
        <w:tc>
          <w:tcPr>
            <w:tcW w:w="1111" w:type="dxa"/>
            <w:noWrap/>
            <w:hideMark/>
          </w:tcPr>
          <w:p w14:paraId="6BC43176" w14:textId="7777777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60AA76AC" w14:textId="11A0EE4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3.713</w:t>
            </w:r>
          </w:p>
        </w:tc>
        <w:tc>
          <w:tcPr>
            <w:tcW w:w="1111" w:type="dxa"/>
            <w:noWrap/>
            <w:hideMark/>
          </w:tcPr>
          <w:p w14:paraId="0697999A" w14:textId="7777777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14:paraId="00EC58C1" w14:textId="4A29D97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44%</w:t>
            </w:r>
          </w:p>
        </w:tc>
      </w:tr>
      <w:tr w:rsidR="00FA3172" w:rsidRPr="00625064" w14:paraId="796F8738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04BE9509" w14:textId="1B84714F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Φεβρουάριος</w:t>
            </w:r>
          </w:p>
        </w:tc>
        <w:tc>
          <w:tcPr>
            <w:tcW w:w="1021" w:type="dxa"/>
            <w:noWrap/>
            <w:hideMark/>
          </w:tcPr>
          <w:p w14:paraId="1E681B46" w14:textId="4D55B7C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4.985</w:t>
            </w:r>
          </w:p>
        </w:tc>
        <w:tc>
          <w:tcPr>
            <w:tcW w:w="1111" w:type="dxa"/>
            <w:noWrap/>
            <w:hideMark/>
          </w:tcPr>
          <w:p w14:paraId="1AEB0BF3" w14:textId="035567C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93%</w:t>
            </w:r>
          </w:p>
        </w:tc>
        <w:tc>
          <w:tcPr>
            <w:tcW w:w="960" w:type="dxa"/>
            <w:noWrap/>
            <w:hideMark/>
          </w:tcPr>
          <w:p w14:paraId="46361E2D" w14:textId="4F11749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6.480</w:t>
            </w:r>
          </w:p>
        </w:tc>
        <w:tc>
          <w:tcPr>
            <w:tcW w:w="1111" w:type="dxa"/>
            <w:noWrap/>
            <w:hideMark/>
          </w:tcPr>
          <w:p w14:paraId="25308754" w14:textId="676F4CD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75%</w:t>
            </w:r>
          </w:p>
        </w:tc>
        <w:tc>
          <w:tcPr>
            <w:tcW w:w="2160" w:type="dxa"/>
            <w:noWrap/>
            <w:hideMark/>
          </w:tcPr>
          <w:p w14:paraId="51C47955" w14:textId="1A39A85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30%</w:t>
            </w:r>
          </w:p>
        </w:tc>
      </w:tr>
      <w:tr w:rsidR="00FA3172" w:rsidRPr="00625064" w14:paraId="09546A01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6A36B46" w14:textId="6DAC7CAD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Μάρτιος</w:t>
            </w:r>
          </w:p>
        </w:tc>
        <w:tc>
          <w:tcPr>
            <w:tcW w:w="1021" w:type="dxa"/>
            <w:noWrap/>
            <w:hideMark/>
          </w:tcPr>
          <w:p w14:paraId="0657470E" w14:textId="32D0EDB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8.052</w:t>
            </w:r>
          </w:p>
        </w:tc>
        <w:tc>
          <w:tcPr>
            <w:tcW w:w="1111" w:type="dxa"/>
            <w:noWrap/>
            <w:hideMark/>
          </w:tcPr>
          <w:p w14:paraId="5D4DA9C5" w14:textId="6E6618D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62%</w:t>
            </w:r>
          </w:p>
        </w:tc>
        <w:tc>
          <w:tcPr>
            <w:tcW w:w="960" w:type="dxa"/>
            <w:noWrap/>
            <w:hideMark/>
          </w:tcPr>
          <w:p w14:paraId="0776C190" w14:textId="0E28533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9.061</w:t>
            </w:r>
          </w:p>
        </w:tc>
        <w:tc>
          <w:tcPr>
            <w:tcW w:w="1111" w:type="dxa"/>
            <w:noWrap/>
            <w:hideMark/>
          </w:tcPr>
          <w:p w14:paraId="71EC605D" w14:textId="573A79B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2160" w:type="dxa"/>
            <w:noWrap/>
            <w:hideMark/>
          </w:tcPr>
          <w:p w14:paraId="1439D2B0" w14:textId="421FDDC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13%</w:t>
            </w:r>
          </w:p>
        </w:tc>
      </w:tr>
      <w:tr w:rsidR="00FA3172" w:rsidRPr="00625064" w14:paraId="17F9082F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06736775" w14:textId="0313DDEF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Απρίλιος</w:t>
            </w:r>
          </w:p>
        </w:tc>
        <w:tc>
          <w:tcPr>
            <w:tcW w:w="1021" w:type="dxa"/>
            <w:noWrap/>
            <w:hideMark/>
          </w:tcPr>
          <w:p w14:paraId="1454A4BC" w14:textId="277F0FB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10.825</w:t>
            </w:r>
          </w:p>
        </w:tc>
        <w:tc>
          <w:tcPr>
            <w:tcW w:w="1111" w:type="dxa"/>
            <w:noWrap/>
            <w:hideMark/>
          </w:tcPr>
          <w:p w14:paraId="0E4080BD" w14:textId="0EDBC61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34%</w:t>
            </w:r>
          </w:p>
        </w:tc>
        <w:tc>
          <w:tcPr>
            <w:tcW w:w="960" w:type="dxa"/>
            <w:noWrap/>
            <w:hideMark/>
          </w:tcPr>
          <w:p w14:paraId="5B978E3A" w14:textId="18F7ADF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9.137</w:t>
            </w:r>
          </w:p>
        </w:tc>
        <w:tc>
          <w:tcPr>
            <w:tcW w:w="1111" w:type="dxa"/>
            <w:noWrap/>
            <w:hideMark/>
          </w:tcPr>
          <w:p w14:paraId="6038306B" w14:textId="072AAF1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2160" w:type="dxa"/>
            <w:noWrap/>
            <w:hideMark/>
          </w:tcPr>
          <w:p w14:paraId="66A6618B" w14:textId="7DC7E49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-16%</w:t>
            </w:r>
          </w:p>
        </w:tc>
      </w:tr>
      <w:tr w:rsidR="00FA3172" w:rsidRPr="00625064" w14:paraId="66326CCA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22797BA3" w14:textId="3EF97EC4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Μάιος</w:t>
            </w:r>
          </w:p>
        </w:tc>
        <w:tc>
          <w:tcPr>
            <w:tcW w:w="1021" w:type="dxa"/>
            <w:noWrap/>
          </w:tcPr>
          <w:p w14:paraId="2988DCCE" w14:textId="621BADC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13.966</w:t>
            </w:r>
          </w:p>
        </w:tc>
        <w:tc>
          <w:tcPr>
            <w:tcW w:w="1111" w:type="dxa"/>
            <w:noWrap/>
          </w:tcPr>
          <w:p w14:paraId="028B9458" w14:textId="05E570C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29%</w:t>
            </w:r>
          </w:p>
        </w:tc>
        <w:tc>
          <w:tcPr>
            <w:tcW w:w="960" w:type="dxa"/>
            <w:noWrap/>
          </w:tcPr>
          <w:p w14:paraId="3FC6AEB6" w14:textId="0D6F780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9.421</w:t>
            </w:r>
          </w:p>
        </w:tc>
        <w:tc>
          <w:tcPr>
            <w:tcW w:w="1111" w:type="dxa"/>
            <w:noWrap/>
          </w:tcPr>
          <w:p w14:paraId="4429658B" w14:textId="6AA985B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tcW w:w="2160" w:type="dxa"/>
            <w:noWrap/>
          </w:tcPr>
          <w:p w14:paraId="032965C8" w14:textId="6E302EA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-33%</w:t>
            </w:r>
          </w:p>
        </w:tc>
      </w:tr>
      <w:tr w:rsidR="00FA3172" w:rsidRPr="00625064" w14:paraId="2F670AD4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366A2FF7" w14:textId="30AACE10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Ιούνιος</w:t>
            </w:r>
          </w:p>
        </w:tc>
        <w:tc>
          <w:tcPr>
            <w:tcW w:w="1021" w:type="dxa"/>
            <w:noWrap/>
          </w:tcPr>
          <w:p w14:paraId="22BED8D2" w14:textId="3128084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17.949</w:t>
            </w:r>
          </w:p>
        </w:tc>
        <w:tc>
          <w:tcPr>
            <w:tcW w:w="1111" w:type="dxa"/>
            <w:noWrap/>
          </w:tcPr>
          <w:p w14:paraId="0E90ABB6" w14:textId="18F7664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29%</w:t>
            </w:r>
          </w:p>
        </w:tc>
        <w:tc>
          <w:tcPr>
            <w:tcW w:w="960" w:type="dxa"/>
            <w:noWrap/>
          </w:tcPr>
          <w:p w14:paraId="5F181A2A" w14:textId="2CC7C59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9.874</w:t>
            </w:r>
          </w:p>
        </w:tc>
        <w:tc>
          <w:tcPr>
            <w:tcW w:w="1111" w:type="dxa"/>
            <w:noWrap/>
          </w:tcPr>
          <w:p w14:paraId="3AB0AE2D" w14:textId="41564A0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2160" w:type="dxa"/>
            <w:noWrap/>
          </w:tcPr>
          <w:p w14:paraId="2716C3EC" w14:textId="29B61EA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-45%</w:t>
            </w:r>
          </w:p>
        </w:tc>
      </w:tr>
      <w:tr w:rsidR="00FA3172" w:rsidRPr="00625064" w14:paraId="6C44A251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6FD10D18" w14:textId="4AC27C1A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Ιούλιος</w:t>
            </w:r>
          </w:p>
        </w:tc>
        <w:tc>
          <w:tcPr>
            <w:tcW w:w="1021" w:type="dxa"/>
            <w:noWrap/>
          </w:tcPr>
          <w:p w14:paraId="41F05358" w14:textId="221FDB5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23.736</w:t>
            </w:r>
          </w:p>
        </w:tc>
        <w:tc>
          <w:tcPr>
            <w:tcW w:w="1111" w:type="dxa"/>
            <w:noWrap/>
          </w:tcPr>
          <w:p w14:paraId="3BBA3A19" w14:textId="3B2DA58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tcW w:w="960" w:type="dxa"/>
            <w:noWrap/>
          </w:tcPr>
          <w:p w14:paraId="7253B6D5" w14:textId="613392C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10.437</w:t>
            </w:r>
          </w:p>
        </w:tc>
        <w:tc>
          <w:tcPr>
            <w:tcW w:w="1111" w:type="dxa"/>
            <w:noWrap/>
          </w:tcPr>
          <w:p w14:paraId="1099FCD9" w14:textId="1293476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tcW w:w="2160" w:type="dxa"/>
            <w:noWrap/>
          </w:tcPr>
          <w:p w14:paraId="7E85C0DC" w14:textId="3727AD4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-56%</w:t>
            </w:r>
          </w:p>
        </w:tc>
      </w:tr>
      <w:tr w:rsidR="00FA3172" w:rsidRPr="00625064" w14:paraId="393C049E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075DF8A9" w14:textId="082EB192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</w:tc>
        <w:tc>
          <w:tcPr>
            <w:tcW w:w="1021" w:type="dxa"/>
            <w:noWrap/>
          </w:tcPr>
          <w:p w14:paraId="3B1921F1" w14:textId="025ED36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32.485</w:t>
            </w:r>
          </w:p>
        </w:tc>
        <w:tc>
          <w:tcPr>
            <w:tcW w:w="1111" w:type="dxa"/>
            <w:noWrap/>
          </w:tcPr>
          <w:p w14:paraId="4E37FD61" w14:textId="0AE1EEF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tcW w:w="960" w:type="dxa"/>
            <w:noWrap/>
          </w:tcPr>
          <w:p w14:paraId="5500627B" w14:textId="18984E1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11.497</w:t>
            </w:r>
          </w:p>
        </w:tc>
        <w:tc>
          <w:tcPr>
            <w:tcW w:w="1111" w:type="dxa"/>
            <w:noWrap/>
          </w:tcPr>
          <w:p w14:paraId="0ACEE646" w14:textId="25F7F40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160" w:type="dxa"/>
            <w:noWrap/>
          </w:tcPr>
          <w:p w14:paraId="3E64B9E3" w14:textId="345A7A6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-65%</w:t>
            </w:r>
          </w:p>
        </w:tc>
      </w:tr>
      <w:tr w:rsidR="00FA3172" w:rsidRPr="00625064" w14:paraId="775A2A02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0171A08F" w14:textId="0E1714FB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</w:tc>
        <w:tc>
          <w:tcPr>
            <w:tcW w:w="1021" w:type="dxa"/>
            <w:noWrap/>
          </w:tcPr>
          <w:p w14:paraId="7F295175" w14:textId="268CA28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44.366</w:t>
            </w:r>
          </w:p>
        </w:tc>
        <w:tc>
          <w:tcPr>
            <w:tcW w:w="1111" w:type="dxa"/>
            <w:noWrap/>
          </w:tcPr>
          <w:p w14:paraId="6F26E898" w14:textId="7C45211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tcW w:w="960" w:type="dxa"/>
            <w:noWrap/>
          </w:tcPr>
          <w:p w14:paraId="42B5F499" w14:textId="0312C54A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12.289</w:t>
            </w:r>
          </w:p>
        </w:tc>
        <w:tc>
          <w:tcPr>
            <w:tcW w:w="1111" w:type="dxa"/>
            <w:noWrap/>
          </w:tcPr>
          <w:p w14:paraId="59756247" w14:textId="022748A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tcW w:w="2160" w:type="dxa"/>
            <w:noWrap/>
          </w:tcPr>
          <w:p w14:paraId="07482FB0" w14:textId="381A0A6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-72%</w:t>
            </w:r>
          </w:p>
        </w:tc>
      </w:tr>
      <w:tr w:rsidR="00FA3172" w:rsidRPr="00625064" w14:paraId="2DF8B5E6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22514F1E" w14:textId="5A0EE270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Οκτώβριος</w:t>
            </w:r>
          </w:p>
        </w:tc>
        <w:tc>
          <w:tcPr>
            <w:tcW w:w="1021" w:type="dxa"/>
            <w:noWrap/>
          </w:tcPr>
          <w:p w14:paraId="24550539" w14:textId="0811DC0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55.173</w:t>
            </w:r>
          </w:p>
        </w:tc>
        <w:tc>
          <w:tcPr>
            <w:tcW w:w="1111" w:type="dxa"/>
            <w:noWrap/>
          </w:tcPr>
          <w:p w14:paraId="6CB60E95" w14:textId="3031A266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tcW w:w="960" w:type="dxa"/>
            <w:noWrap/>
          </w:tcPr>
          <w:p w14:paraId="1F5A50C8" w14:textId="7B2FF7F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13.482</w:t>
            </w:r>
          </w:p>
        </w:tc>
        <w:tc>
          <w:tcPr>
            <w:tcW w:w="1111" w:type="dxa"/>
            <w:noWrap/>
          </w:tcPr>
          <w:p w14:paraId="66D9DCCC" w14:textId="7A47F76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160" w:type="dxa"/>
            <w:noWrap/>
          </w:tcPr>
          <w:p w14:paraId="4EF87DA3" w14:textId="35EAE0E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-76%</w:t>
            </w:r>
          </w:p>
        </w:tc>
      </w:tr>
      <w:tr w:rsidR="00FA3172" w:rsidRPr="00625064" w14:paraId="3ECE0F57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1FC27B12" w14:textId="0EC266C5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Νοέμβριος</w:t>
            </w:r>
          </w:p>
        </w:tc>
        <w:tc>
          <w:tcPr>
            <w:tcW w:w="1021" w:type="dxa"/>
            <w:noWrap/>
          </w:tcPr>
          <w:p w14:paraId="02F83576" w14:textId="52ED422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64.969</w:t>
            </w:r>
          </w:p>
        </w:tc>
        <w:tc>
          <w:tcPr>
            <w:tcW w:w="1111" w:type="dxa"/>
            <w:noWrap/>
          </w:tcPr>
          <w:p w14:paraId="0727B421" w14:textId="73106B1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18%</w:t>
            </w:r>
          </w:p>
        </w:tc>
        <w:tc>
          <w:tcPr>
            <w:tcW w:w="960" w:type="dxa"/>
            <w:noWrap/>
          </w:tcPr>
          <w:p w14:paraId="19361BAD" w14:textId="57E8909E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14.430</w:t>
            </w:r>
          </w:p>
        </w:tc>
        <w:tc>
          <w:tcPr>
            <w:tcW w:w="1111" w:type="dxa"/>
            <w:noWrap/>
          </w:tcPr>
          <w:p w14:paraId="4BD08378" w14:textId="1000D9A3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tcW w:w="2160" w:type="dxa"/>
            <w:noWrap/>
          </w:tcPr>
          <w:p w14:paraId="19507610" w14:textId="0BAA0CB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-78%</w:t>
            </w:r>
          </w:p>
        </w:tc>
      </w:tr>
      <w:tr w:rsidR="00FA3172" w:rsidRPr="00625064" w14:paraId="1DD55464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15F9DA51" w14:textId="15B5D146" w:rsidR="00FA3172" w:rsidRPr="00CA4DED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4DED">
              <w:rPr>
                <w:rFonts w:ascii="Calibri" w:eastAsia="Calibri" w:hAnsi="Calibri" w:cs="Calibri"/>
                <w:sz w:val="22"/>
                <w:szCs w:val="22"/>
              </w:rPr>
              <w:t>Δεκέμβριος</w:t>
            </w:r>
          </w:p>
        </w:tc>
        <w:tc>
          <w:tcPr>
            <w:tcW w:w="1021" w:type="dxa"/>
            <w:noWrap/>
          </w:tcPr>
          <w:p w14:paraId="2D391989" w14:textId="7B2A1E4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72.422</w:t>
            </w:r>
          </w:p>
        </w:tc>
        <w:tc>
          <w:tcPr>
            <w:tcW w:w="1111" w:type="dxa"/>
            <w:noWrap/>
          </w:tcPr>
          <w:p w14:paraId="02957AE2" w14:textId="19D87E4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tcW w:w="960" w:type="dxa"/>
            <w:noWrap/>
          </w:tcPr>
          <w:p w14:paraId="3B97E8F9" w14:textId="2172618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14.848</w:t>
            </w:r>
          </w:p>
        </w:tc>
        <w:tc>
          <w:tcPr>
            <w:tcW w:w="1111" w:type="dxa"/>
            <w:noWrap/>
          </w:tcPr>
          <w:p w14:paraId="4DD16D21" w14:textId="3C15820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tcW w:w="2160" w:type="dxa"/>
            <w:noWrap/>
          </w:tcPr>
          <w:p w14:paraId="76545F34" w14:textId="4840F101" w:rsidR="00FA3172" w:rsidRPr="00782F0F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2F0F">
              <w:rPr>
                <w:rFonts w:asciiTheme="minorHAnsi" w:hAnsiTheme="minorHAnsi" w:cstheme="minorHAnsi"/>
                <w:b/>
                <w:bCs/>
              </w:rPr>
              <w:t>-</w:t>
            </w:r>
            <w:r w:rsidR="003317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E547C">
              <w:rPr>
                <w:rFonts w:asciiTheme="minorHAnsi" w:hAnsiTheme="minorHAnsi" w:cstheme="minorHAnsi"/>
                <w:b/>
                <w:bCs/>
              </w:rPr>
              <w:t>80</w:t>
            </w:r>
            <w:r w:rsidRPr="00782F0F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30F39DE8" w14:textId="77777777" w:rsidR="00FB36D0" w:rsidRDefault="00FB36D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1C0838" w14:textId="653E54D4" w:rsidR="00020E68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ΙΙ. Μεταφορές στην ενδοχώρα</w:t>
      </w:r>
    </w:p>
    <w:p w14:paraId="7E6D7E59" w14:textId="77777777" w:rsidR="00D9352E" w:rsidRPr="00B40503" w:rsidRDefault="00D9352E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7517D1B" w14:textId="755B2F78" w:rsidR="00C365A7" w:rsidRDefault="00020E68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4CF5D245">
        <w:rPr>
          <w:rFonts w:ascii="Calibri" w:eastAsia="Calibri" w:hAnsi="Calibri" w:cs="Calibri"/>
          <w:sz w:val="22"/>
          <w:szCs w:val="22"/>
        </w:rPr>
        <w:t xml:space="preserve">Οι μεταφορές από τα νησιά στην ενδοχώρα </w:t>
      </w:r>
      <w:r w:rsidR="007B41CC" w:rsidRPr="4CF5D245">
        <w:rPr>
          <w:rFonts w:ascii="Calibri" w:eastAsia="Calibri" w:hAnsi="Calibri" w:cs="Calibri"/>
          <w:sz w:val="22"/>
          <w:szCs w:val="22"/>
        </w:rPr>
        <w:t>το</w:t>
      </w:r>
      <w:r w:rsidR="008D223A" w:rsidRPr="4CF5D245">
        <w:rPr>
          <w:rFonts w:ascii="Calibri" w:eastAsia="Calibri" w:hAnsi="Calibri" w:cs="Calibri"/>
          <w:sz w:val="22"/>
          <w:szCs w:val="22"/>
        </w:rPr>
        <w:t xml:space="preserve"> </w:t>
      </w:r>
      <w:r w:rsidR="00FA3172">
        <w:rPr>
          <w:rFonts w:ascii="Calibri" w:eastAsia="Calibri" w:hAnsi="Calibri" w:cs="Calibri"/>
          <w:sz w:val="22"/>
          <w:szCs w:val="22"/>
        </w:rPr>
        <w:t>Δεκέμβριο</w:t>
      </w:r>
      <w:r w:rsidRPr="4CF5D245">
        <w:rPr>
          <w:rFonts w:ascii="Calibri" w:eastAsia="Calibri" w:hAnsi="Calibri" w:cs="Calibri"/>
          <w:sz w:val="22"/>
          <w:szCs w:val="22"/>
        </w:rPr>
        <w:t xml:space="preserve"> </w:t>
      </w:r>
      <w:r w:rsidR="7DABF0F4" w:rsidRPr="4CF5D245">
        <w:rPr>
          <w:rFonts w:ascii="Calibri" w:eastAsia="Calibri" w:hAnsi="Calibri" w:cs="Calibri"/>
          <w:sz w:val="22"/>
          <w:szCs w:val="22"/>
        </w:rPr>
        <w:t xml:space="preserve">του </w:t>
      </w:r>
      <w:r w:rsidRPr="4CF5D245">
        <w:rPr>
          <w:rFonts w:ascii="Calibri" w:eastAsia="Calibri" w:hAnsi="Calibri" w:cs="Calibri"/>
          <w:sz w:val="22"/>
          <w:szCs w:val="22"/>
        </w:rPr>
        <w:t xml:space="preserve">2020 ανήλθαν σε </w:t>
      </w:r>
      <w:r w:rsidR="00915BBA">
        <w:rPr>
          <w:rFonts w:ascii="Calibri" w:eastAsia="Calibri" w:hAnsi="Calibri" w:cs="Calibri"/>
          <w:sz w:val="22"/>
          <w:szCs w:val="22"/>
        </w:rPr>
        <w:t>610</w:t>
      </w:r>
      <w:r w:rsidRPr="4CF5D245">
        <w:rPr>
          <w:rFonts w:ascii="Calibri" w:eastAsia="Calibri" w:hAnsi="Calibri" w:cs="Calibri"/>
          <w:sz w:val="22"/>
          <w:szCs w:val="22"/>
        </w:rPr>
        <w:t xml:space="preserve">. </w:t>
      </w:r>
      <w:r w:rsidR="008D223A" w:rsidRPr="4CF5D245">
        <w:rPr>
          <w:rFonts w:ascii="Calibri" w:eastAsia="Calibri" w:hAnsi="Calibri" w:cs="Calibri"/>
          <w:sz w:val="22"/>
          <w:szCs w:val="22"/>
        </w:rPr>
        <w:t xml:space="preserve">Από την αρχή του έτους το σύνολο </w:t>
      </w:r>
      <w:r w:rsidR="59F9A9E3" w:rsidRPr="4CF5D245">
        <w:rPr>
          <w:rFonts w:ascii="Calibri" w:eastAsia="Calibri" w:hAnsi="Calibri" w:cs="Calibri"/>
          <w:sz w:val="22"/>
          <w:szCs w:val="22"/>
        </w:rPr>
        <w:t xml:space="preserve">των μεταφορών </w:t>
      </w:r>
      <w:r w:rsidR="008D223A" w:rsidRPr="4CF5D245">
        <w:rPr>
          <w:rFonts w:ascii="Calibri" w:eastAsia="Calibri" w:hAnsi="Calibri" w:cs="Calibri"/>
          <w:sz w:val="22"/>
          <w:szCs w:val="22"/>
        </w:rPr>
        <w:t xml:space="preserve">έφτασε τις </w:t>
      </w:r>
      <w:r w:rsidR="00050281" w:rsidRPr="4CF5D245">
        <w:rPr>
          <w:rFonts w:ascii="Calibri" w:eastAsia="Calibri" w:hAnsi="Calibri" w:cs="Calibri"/>
          <w:sz w:val="22"/>
          <w:szCs w:val="22"/>
        </w:rPr>
        <w:t>3</w:t>
      </w:r>
      <w:r w:rsidR="65CFCC0C" w:rsidRPr="4CF5D245">
        <w:rPr>
          <w:rFonts w:ascii="Calibri" w:eastAsia="Calibri" w:hAnsi="Calibri" w:cs="Calibri"/>
          <w:sz w:val="22"/>
          <w:szCs w:val="22"/>
        </w:rPr>
        <w:t>3</w:t>
      </w:r>
      <w:r w:rsidR="00050281" w:rsidRPr="4CF5D245">
        <w:rPr>
          <w:rFonts w:ascii="Calibri" w:eastAsia="Calibri" w:hAnsi="Calibri" w:cs="Calibri"/>
          <w:sz w:val="22"/>
          <w:szCs w:val="22"/>
        </w:rPr>
        <w:t>.</w:t>
      </w:r>
      <w:r w:rsidR="00915BBA">
        <w:rPr>
          <w:rFonts w:ascii="Calibri" w:eastAsia="Calibri" w:hAnsi="Calibri" w:cs="Calibri"/>
          <w:sz w:val="22"/>
          <w:szCs w:val="22"/>
        </w:rPr>
        <w:t>617</w:t>
      </w:r>
      <w:r w:rsidR="008D223A" w:rsidRPr="4CF5D245">
        <w:rPr>
          <w:rFonts w:ascii="Calibri" w:eastAsia="Calibri" w:hAnsi="Calibri" w:cs="Calibri"/>
          <w:sz w:val="22"/>
          <w:szCs w:val="22"/>
        </w:rPr>
        <w:t xml:space="preserve">. </w:t>
      </w:r>
      <w:r w:rsidR="007B41CC" w:rsidRPr="4CF5D245">
        <w:rPr>
          <w:rFonts w:ascii="Calibri" w:eastAsia="Calibri" w:hAnsi="Calibri" w:cs="Calibri"/>
          <w:sz w:val="22"/>
          <w:szCs w:val="22"/>
        </w:rPr>
        <w:t xml:space="preserve">Επισημαίνεται ότι </w:t>
      </w:r>
      <w:r w:rsidRPr="4CF5D245">
        <w:rPr>
          <w:rFonts w:ascii="Calibri" w:eastAsia="Calibri" w:hAnsi="Calibri" w:cs="Calibri"/>
          <w:b/>
          <w:bCs/>
          <w:sz w:val="22"/>
          <w:szCs w:val="22"/>
        </w:rPr>
        <w:t>για το σύνολο του 2019</w:t>
      </w:r>
      <w:r w:rsidRPr="4CF5D245">
        <w:rPr>
          <w:rFonts w:ascii="Calibri" w:eastAsia="Calibri" w:hAnsi="Calibri" w:cs="Calibri"/>
          <w:sz w:val="22"/>
          <w:szCs w:val="22"/>
        </w:rPr>
        <w:t xml:space="preserve"> </w:t>
      </w:r>
      <w:r w:rsidR="597B283A" w:rsidRPr="4CF5D245">
        <w:rPr>
          <w:rFonts w:ascii="Calibri" w:eastAsia="Calibri" w:hAnsi="Calibri" w:cs="Calibri"/>
          <w:sz w:val="22"/>
          <w:szCs w:val="22"/>
        </w:rPr>
        <w:t xml:space="preserve">οι μεταφορές </w:t>
      </w:r>
      <w:r w:rsidRPr="4CF5D245">
        <w:rPr>
          <w:rFonts w:ascii="Calibri" w:eastAsia="Calibri" w:hAnsi="Calibri" w:cs="Calibri"/>
          <w:sz w:val="22"/>
          <w:szCs w:val="22"/>
        </w:rPr>
        <w:t xml:space="preserve">είχαν ανέλθει στις </w:t>
      </w:r>
      <w:r w:rsidR="00476558" w:rsidRPr="4CF5D245">
        <w:rPr>
          <w:rFonts w:ascii="Calibri" w:eastAsia="Calibri" w:hAnsi="Calibri" w:cs="Calibri"/>
          <w:sz w:val="22"/>
          <w:szCs w:val="22"/>
        </w:rPr>
        <w:t>21.504</w:t>
      </w:r>
      <w:r w:rsidR="00915BBA">
        <w:rPr>
          <w:rFonts w:ascii="Calibri" w:eastAsia="Calibri" w:hAnsi="Calibri" w:cs="Calibri"/>
          <w:sz w:val="22"/>
          <w:szCs w:val="22"/>
        </w:rPr>
        <w:t xml:space="preserve"> (αύξηση 56%)</w:t>
      </w:r>
      <w:r w:rsidRPr="4CF5D245">
        <w:rPr>
          <w:rFonts w:ascii="Calibri" w:eastAsia="Calibri" w:hAnsi="Calibri" w:cs="Calibri"/>
          <w:sz w:val="22"/>
          <w:szCs w:val="22"/>
        </w:rPr>
        <w:t xml:space="preserve">. </w:t>
      </w:r>
    </w:p>
    <w:p w14:paraId="714B14F7" w14:textId="5D868F4B" w:rsidR="00395DA7" w:rsidRDefault="00395DA7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960"/>
        <w:gridCol w:w="960"/>
        <w:gridCol w:w="960"/>
        <w:gridCol w:w="960"/>
        <w:gridCol w:w="960"/>
        <w:gridCol w:w="960"/>
        <w:gridCol w:w="1007"/>
      </w:tblGrid>
      <w:tr w:rsidR="0097219E" w:rsidRPr="0097219E" w14:paraId="747CE5B3" w14:textId="77777777" w:rsidTr="08768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4D5BB93B" w14:textId="16068EB3" w:rsidR="0097219E" w:rsidRPr="0097219E" w:rsidRDefault="0097219E" w:rsidP="009721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ΜΗΝΑΣ/</w:t>
            </w:r>
            <w:r w:rsidRPr="0097219E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  <w:tc>
          <w:tcPr>
            <w:tcW w:w="960" w:type="dxa"/>
            <w:noWrap/>
            <w:hideMark/>
          </w:tcPr>
          <w:p w14:paraId="52DDF22F" w14:textId="6AD3D896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ΚΩ</w:t>
            </w:r>
          </w:p>
        </w:tc>
        <w:tc>
          <w:tcPr>
            <w:tcW w:w="960" w:type="dxa"/>
            <w:noWrap/>
            <w:hideMark/>
          </w:tcPr>
          <w:p w14:paraId="27A0E88A" w14:textId="283E939B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ΛΕΣΒΟΥ</w:t>
            </w:r>
          </w:p>
        </w:tc>
        <w:tc>
          <w:tcPr>
            <w:tcW w:w="960" w:type="dxa"/>
            <w:noWrap/>
            <w:hideMark/>
          </w:tcPr>
          <w:p w14:paraId="6305CC73" w14:textId="7C89C715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ΣΑΜΟΥ</w:t>
            </w:r>
          </w:p>
        </w:tc>
        <w:tc>
          <w:tcPr>
            <w:tcW w:w="960" w:type="dxa"/>
            <w:noWrap/>
            <w:hideMark/>
          </w:tcPr>
          <w:p w14:paraId="70813B34" w14:textId="2CA3A983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ΧΙΟΥ</w:t>
            </w:r>
          </w:p>
        </w:tc>
        <w:tc>
          <w:tcPr>
            <w:tcW w:w="960" w:type="dxa"/>
            <w:noWrap/>
            <w:hideMark/>
          </w:tcPr>
          <w:p w14:paraId="28C93B85" w14:textId="5331CA7C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ΛΕΡΟΥ</w:t>
            </w:r>
          </w:p>
        </w:tc>
        <w:tc>
          <w:tcPr>
            <w:tcW w:w="960" w:type="dxa"/>
            <w:noWrap/>
            <w:hideMark/>
          </w:tcPr>
          <w:p w14:paraId="4AFD1A15" w14:textId="77777777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1007" w:type="dxa"/>
            <w:noWrap/>
            <w:hideMark/>
          </w:tcPr>
          <w:p w14:paraId="6ADE7D61" w14:textId="77777777" w:rsidR="0097219E" w:rsidRPr="0097219E" w:rsidRDefault="0097219E" w:rsidP="00972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FA3172" w:rsidRPr="0097219E" w14:paraId="363A57E8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768500C8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60" w:type="dxa"/>
            <w:noWrap/>
            <w:hideMark/>
          </w:tcPr>
          <w:p w14:paraId="677BE321" w14:textId="758A402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60" w:type="dxa"/>
            <w:noWrap/>
            <w:hideMark/>
          </w:tcPr>
          <w:p w14:paraId="16C5472D" w14:textId="5A7EC76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1.419</w:t>
            </w:r>
          </w:p>
        </w:tc>
        <w:tc>
          <w:tcPr>
            <w:tcW w:w="960" w:type="dxa"/>
            <w:noWrap/>
            <w:hideMark/>
          </w:tcPr>
          <w:p w14:paraId="29484930" w14:textId="674CA1B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1.034</w:t>
            </w:r>
          </w:p>
        </w:tc>
        <w:tc>
          <w:tcPr>
            <w:tcW w:w="960" w:type="dxa"/>
            <w:noWrap/>
            <w:hideMark/>
          </w:tcPr>
          <w:p w14:paraId="552C86FC" w14:textId="27806E5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546</w:t>
            </w:r>
          </w:p>
        </w:tc>
        <w:tc>
          <w:tcPr>
            <w:tcW w:w="960" w:type="dxa"/>
            <w:noWrap/>
            <w:hideMark/>
          </w:tcPr>
          <w:p w14:paraId="28435581" w14:textId="257F862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3A33F52E" w14:textId="2AF250B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07" w:type="dxa"/>
            <w:noWrap/>
            <w:hideMark/>
          </w:tcPr>
          <w:p w14:paraId="7651ABD7" w14:textId="4075193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3.754</w:t>
            </w:r>
          </w:p>
        </w:tc>
      </w:tr>
      <w:tr w:rsidR="00FA3172" w:rsidRPr="0097219E" w14:paraId="4C7BA84F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774B4269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960" w:type="dxa"/>
            <w:noWrap/>
            <w:hideMark/>
          </w:tcPr>
          <w:p w14:paraId="1D3F9BE6" w14:textId="37189B9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294</w:t>
            </w:r>
          </w:p>
        </w:tc>
        <w:tc>
          <w:tcPr>
            <w:tcW w:w="960" w:type="dxa"/>
            <w:noWrap/>
            <w:hideMark/>
          </w:tcPr>
          <w:p w14:paraId="2C4C93CF" w14:textId="667B9CB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1.307</w:t>
            </w:r>
          </w:p>
        </w:tc>
        <w:tc>
          <w:tcPr>
            <w:tcW w:w="960" w:type="dxa"/>
            <w:noWrap/>
            <w:hideMark/>
          </w:tcPr>
          <w:p w14:paraId="10CF2A18" w14:textId="28F4E9F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960" w:type="dxa"/>
            <w:noWrap/>
            <w:hideMark/>
          </w:tcPr>
          <w:p w14:paraId="768E8F8A" w14:textId="4699C3A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960" w:type="dxa"/>
            <w:noWrap/>
            <w:hideMark/>
          </w:tcPr>
          <w:p w14:paraId="5625A382" w14:textId="1B7465D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525</w:t>
            </w:r>
          </w:p>
        </w:tc>
        <w:tc>
          <w:tcPr>
            <w:tcW w:w="960" w:type="dxa"/>
            <w:noWrap/>
            <w:hideMark/>
          </w:tcPr>
          <w:p w14:paraId="7CFE8E29" w14:textId="7E87039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1007" w:type="dxa"/>
            <w:noWrap/>
            <w:hideMark/>
          </w:tcPr>
          <w:p w14:paraId="4CA0B63A" w14:textId="675D28E3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2.717</w:t>
            </w:r>
          </w:p>
        </w:tc>
      </w:tr>
      <w:tr w:rsidR="00FA3172" w:rsidRPr="0097219E" w14:paraId="2C4F9A03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3EF4C55A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960" w:type="dxa"/>
            <w:noWrap/>
            <w:hideMark/>
          </w:tcPr>
          <w:p w14:paraId="4F43E1B0" w14:textId="3ADE808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535</w:t>
            </w:r>
          </w:p>
        </w:tc>
        <w:tc>
          <w:tcPr>
            <w:tcW w:w="960" w:type="dxa"/>
            <w:noWrap/>
            <w:hideMark/>
          </w:tcPr>
          <w:p w14:paraId="7A360E87" w14:textId="769E056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1.806</w:t>
            </w:r>
          </w:p>
        </w:tc>
        <w:tc>
          <w:tcPr>
            <w:tcW w:w="960" w:type="dxa"/>
            <w:noWrap/>
            <w:hideMark/>
          </w:tcPr>
          <w:p w14:paraId="06D838F9" w14:textId="38842E2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960" w:type="dxa"/>
            <w:noWrap/>
            <w:hideMark/>
          </w:tcPr>
          <w:p w14:paraId="300E5989" w14:textId="05DE376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960" w:type="dxa"/>
            <w:noWrap/>
            <w:hideMark/>
          </w:tcPr>
          <w:p w14:paraId="318DB5A3" w14:textId="39D13F8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596</w:t>
            </w:r>
          </w:p>
        </w:tc>
        <w:tc>
          <w:tcPr>
            <w:tcW w:w="960" w:type="dxa"/>
            <w:noWrap/>
            <w:hideMark/>
          </w:tcPr>
          <w:p w14:paraId="247DF207" w14:textId="441A66B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1007" w:type="dxa"/>
            <w:noWrap/>
            <w:hideMark/>
          </w:tcPr>
          <w:p w14:paraId="0EBAB8C8" w14:textId="60C20B96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4.382</w:t>
            </w:r>
          </w:p>
        </w:tc>
      </w:tr>
      <w:tr w:rsidR="00FA3172" w:rsidRPr="0097219E" w14:paraId="47114419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04D43844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960" w:type="dxa"/>
            <w:noWrap/>
            <w:hideMark/>
          </w:tcPr>
          <w:p w14:paraId="5C7F2DA4" w14:textId="2500542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960" w:type="dxa"/>
            <w:noWrap/>
            <w:hideMark/>
          </w:tcPr>
          <w:p w14:paraId="1606DB7A" w14:textId="0AEEB67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755</w:t>
            </w:r>
          </w:p>
        </w:tc>
        <w:tc>
          <w:tcPr>
            <w:tcW w:w="960" w:type="dxa"/>
            <w:noWrap/>
            <w:hideMark/>
          </w:tcPr>
          <w:p w14:paraId="201E8434" w14:textId="450D66A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960" w:type="dxa"/>
            <w:noWrap/>
            <w:hideMark/>
          </w:tcPr>
          <w:p w14:paraId="4DC29129" w14:textId="6259C38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3C47BCAB" w14:textId="65C242D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179</w:t>
            </w:r>
          </w:p>
        </w:tc>
        <w:tc>
          <w:tcPr>
            <w:tcW w:w="960" w:type="dxa"/>
            <w:noWrap/>
            <w:hideMark/>
          </w:tcPr>
          <w:p w14:paraId="271DBFBE" w14:textId="3DB1626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3B51AAC6" w14:textId="3259160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1.587</w:t>
            </w:r>
          </w:p>
        </w:tc>
      </w:tr>
      <w:tr w:rsidR="00FA3172" w:rsidRPr="0097219E" w14:paraId="1A91E350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7C6E4892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960" w:type="dxa"/>
            <w:noWrap/>
            <w:hideMark/>
          </w:tcPr>
          <w:p w14:paraId="2DE312E9" w14:textId="0E5523B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7B593082" w14:textId="54C9EC6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1.359</w:t>
            </w:r>
          </w:p>
        </w:tc>
        <w:tc>
          <w:tcPr>
            <w:tcW w:w="960" w:type="dxa"/>
            <w:noWrap/>
            <w:hideMark/>
          </w:tcPr>
          <w:p w14:paraId="27A6F073" w14:textId="7D22C24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960" w:type="dxa"/>
            <w:noWrap/>
            <w:hideMark/>
          </w:tcPr>
          <w:p w14:paraId="4A63441E" w14:textId="36CBA281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5D3912A8" w14:textId="74CA2E59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718D961D" w14:textId="232DEC7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07" w:type="dxa"/>
            <w:noWrap/>
            <w:hideMark/>
          </w:tcPr>
          <w:p w14:paraId="5FC4C3A1" w14:textId="3691E22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2.119</w:t>
            </w:r>
          </w:p>
        </w:tc>
      </w:tr>
      <w:tr w:rsidR="00FA3172" w:rsidRPr="0097219E" w14:paraId="0B471CCB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69CA3626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960" w:type="dxa"/>
            <w:noWrap/>
            <w:hideMark/>
          </w:tcPr>
          <w:p w14:paraId="0D8C3197" w14:textId="7814982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207</w:t>
            </w:r>
          </w:p>
        </w:tc>
        <w:tc>
          <w:tcPr>
            <w:tcW w:w="960" w:type="dxa"/>
            <w:noWrap/>
            <w:hideMark/>
          </w:tcPr>
          <w:p w14:paraId="565722E7" w14:textId="01976CB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2.370</w:t>
            </w:r>
          </w:p>
        </w:tc>
        <w:tc>
          <w:tcPr>
            <w:tcW w:w="960" w:type="dxa"/>
            <w:noWrap/>
            <w:hideMark/>
          </w:tcPr>
          <w:p w14:paraId="67E2E8D5" w14:textId="0FE40AC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186</w:t>
            </w:r>
          </w:p>
        </w:tc>
        <w:tc>
          <w:tcPr>
            <w:tcW w:w="960" w:type="dxa"/>
            <w:noWrap/>
            <w:hideMark/>
          </w:tcPr>
          <w:p w14:paraId="070B2952" w14:textId="3D1961E5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523CDE85" w14:textId="0EE93A6B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268</w:t>
            </w:r>
          </w:p>
        </w:tc>
        <w:tc>
          <w:tcPr>
            <w:tcW w:w="960" w:type="dxa"/>
            <w:noWrap/>
            <w:hideMark/>
          </w:tcPr>
          <w:p w14:paraId="043162D8" w14:textId="6628FE0F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007" w:type="dxa"/>
            <w:noWrap/>
            <w:hideMark/>
          </w:tcPr>
          <w:p w14:paraId="75A9B9BA" w14:textId="2B9D2D6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3.369</w:t>
            </w:r>
          </w:p>
        </w:tc>
      </w:tr>
      <w:tr w:rsidR="00FA3172" w:rsidRPr="0097219E" w14:paraId="20C34BD3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422853EA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960" w:type="dxa"/>
            <w:noWrap/>
            <w:hideMark/>
          </w:tcPr>
          <w:p w14:paraId="20280C61" w14:textId="1F56E74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235</w:t>
            </w:r>
          </w:p>
        </w:tc>
        <w:tc>
          <w:tcPr>
            <w:tcW w:w="960" w:type="dxa"/>
            <w:noWrap/>
            <w:hideMark/>
          </w:tcPr>
          <w:p w14:paraId="3B6FACF2" w14:textId="1EA869B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2.451</w:t>
            </w:r>
          </w:p>
        </w:tc>
        <w:tc>
          <w:tcPr>
            <w:tcW w:w="960" w:type="dxa"/>
            <w:noWrap/>
            <w:hideMark/>
          </w:tcPr>
          <w:p w14:paraId="464A933C" w14:textId="2F57379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673</w:t>
            </w:r>
          </w:p>
        </w:tc>
        <w:tc>
          <w:tcPr>
            <w:tcW w:w="960" w:type="dxa"/>
            <w:noWrap/>
            <w:hideMark/>
          </w:tcPr>
          <w:p w14:paraId="35FF3E0A" w14:textId="2626E69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458</w:t>
            </w:r>
          </w:p>
        </w:tc>
        <w:tc>
          <w:tcPr>
            <w:tcW w:w="960" w:type="dxa"/>
            <w:noWrap/>
            <w:hideMark/>
          </w:tcPr>
          <w:p w14:paraId="1BFBC5EC" w14:textId="71E6B9F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960" w:type="dxa"/>
            <w:noWrap/>
            <w:hideMark/>
          </w:tcPr>
          <w:p w14:paraId="24E4C2BB" w14:textId="35AC4D6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1007" w:type="dxa"/>
            <w:noWrap/>
            <w:hideMark/>
          </w:tcPr>
          <w:p w14:paraId="770F4B29" w14:textId="221EB4C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4.430</w:t>
            </w:r>
          </w:p>
        </w:tc>
      </w:tr>
      <w:tr w:rsidR="00FA3172" w:rsidRPr="0097219E" w14:paraId="4E1FA91B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7F408EBA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960" w:type="dxa"/>
            <w:noWrap/>
            <w:hideMark/>
          </w:tcPr>
          <w:p w14:paraId="6AB074CC" w14:textId="642F93D1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960" w:type="dxa"/>
            <w:noWrap/>
            <w:hideMark/>
          </w:tcPr>
          <w:p w14:paraId="0E7DA070" w14:textId="7F22D33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1.811</w:t>
            </w:r>
          </w:p>
        </w:tc>
        <w:tc>
          <w:tcPr>
            <w:tcW w:w="960" w:type="dxa"/>
            <w:noWrap/>
            <w:hideMark/>
          </w:tcPr>
          <w:p w14:paraId="04809280" w14:textId="3459B56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5380F99D" w14:textId="77460FCE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284</w:t>
            </w:r>
          </w:p>
        </w:tc>
        <w:tc>
          <w:tcPr>
            <w:tcW w:w="960" w:type="dxa"/>
            <w:noWrap/>
            <w:hideMark/>
          </w:tcPr>
          <w:p w14:paraId="15F4CFF5" w14:textId="0CF39DF8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960" w:type="dxa"/>
            <w:noWrap/>
            <w:hideMark/>
          </w:tcPr>
          <w:p w14:paraId="6BDAAE43" w14:textId="0E11CBA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1007" w:type="dxa"/>
            <w:noWrap/>
            <w:hideMark/>
          </w:tcPr>
          <w:p w14:paraId="3F5C2C63" w14:textId="1B3EBD6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3.028</w:t>
            </w:r>
          </w:p>
        </w:tc>
      </w:tr>
      <w:tr w:rsidR="00FA3172" w:rsidRPr="0097219E" w14:paraId="3108C726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2FA7542A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960" w:type="dxa"/>
            <w:noWrap/>
            <w:hideMark/>
          </w:tcPr>
          <w:p w14:paraId="4154A38D" w14:textId="353C8C1F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960" w:type="dxa"/>
            <w:noWrap/>
            <w:hideMark/>
          </w:tcPr>
          <w:p w14:paraId="67133F52" w14:textId="7D7682C0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1.279</w:t>
            </w:r>
          </w:p>
        </w:tc>
        <w:tc>
          <w:tcPr>
            <w:tcW w:w="960" w:type="dxa"/>
            <w:noWrap/>
            <w:hideMark/>
          </w:tcPr>
          <w:p w14:paraId="68712A97" w14:textId="2BC17875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515</w:t>
            </w:r>
          </w:p>
        </w:tc>
        <w:tc>
          <w:tcPr>
            <w:tcW w:w="960" w:type="dxa"/>
            <w:noWrap/>
            <w:hideMark/>
          </w:tcPr>
          <w:p w14:paraId="587BE215" w14:textId="2CE49989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615</w:t>
            </w:r>
          </w:p>
        </w:tc>
        <w:tc>
          <w:tcPr>
            <w:tcW w:w="960" w:type="dxa"/>
            <w:noWrap/>
            <w:hideMark/>
          </w:tcPr>
          <w:p w14:paraId="239D29CE" w14:textId="130513E9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353</w:t>
            </w:r>
          </w:p>
        </w:tc>
        <w:tc>
          <w:tcPr>
            <w:tcW w:w="960" w:type="dxa"/>
            <w:noWrap/>
            <w:hideMark/>
          </w:tcPr>
          <w:p w14:paraId="5F598612" w14:textId="6ADFC4E2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007" w:type="dxa"/>
            <w:noWrap/>
            <w:hideMark/>
          </w:tcPr>
          <w:p w14:paraId="08795043" w14:textId="48C2F42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3.147</w:t>
            </w:r>
          </w:p>
        </w:tc>
      </w:tr>
      <w:tr w:rsidR="00FA3172" w:rsidRPr="0097219E" w14:paraId="0B46AC60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</w:tcPr>
          <w:p w14:paraId="11765774" w14:textId="73962DC8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960" w:type="dxa"/>
            <w:noWrap/>
          </w:tcPr>
          <w:p w14:paraId="0405B86A" w14:textId="56D1CA59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183</w:t>
            </w:r>
          </w:p>
        </w:tc>
        <w:tc>
          <w:tcPr>
            <w:tcW w:w="960" w:type="dxa"/>
            <w:noWrap/>
          </w:tcPr>
          <w:p w14:paraId="6A80619E" w14:textId="1BF797FC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1.841</w:t>
            </w:r>
          </w:p>
        </w:tc>
        <w:tc>
          <w:tcPr>
            <w:tcW w:w="960" w:type="dxa"/>
            <w:noWrap/>
          </w:tcPr>
          <w:p w14:paraId="5A2DE38E" w14:textId="62ED81D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399</w:t>
            </w:r>
          </w:p>
        </w:tc>
        <w:tc>
          <w:tcPr>
            <w:tcW w:w="960" w:type="dxa"/>
            <w:noWrap/>
          </w:tcPr>
          <w:p w14:paraId="2D7FB3C6" w14:textId="7FFB85B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472</w:t>
            </w:r>
          </w:p>
        </w:tc>
        <w:tc>
          <w:tcPr>
            <w:tcW w:w="960" w:type="dxa"/>
            <w:noWrap/>
          </w:tcPr>
          <w:p w14:paraId="17209012" w14:textId="5F6E4CA2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363</w:t>
            </w:r>
          </w:p>
        </w:tc>
        <w:tc>
          <w:tcPr>
            <w:tcW w:w="960" w:type="dxa"/>
            <w:noWrap/>
          </w:tcPr>
          <w:p w14:paraId="5743AD8C" w14:textId="0C360BA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007" w:type="dxa"/>
            <w:noWrap/>
          </w:tcPr>
          <w:p w14:paraId="5A65B7BD" w14:textId="52FF192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3.399</w:t>
            </w:r>
          </w:p>
        </w:tc>
      </w:tr>
      <w:tr w:rsidR="00FA3172" w:rsidRPr="0097219E" w14:paraId="3B5F5CFA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</w:tcPr>
          <w:p w14:paraId="509E17FB" w14:textId="2865C58E" w:rsidR="00FA3172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960" w:type="dxa"/>
            <w:noWrap/>
          </w:tcPr>
          <w:p w14:paraId="5C0AD2EC" w14:textId="02A9C34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960" w:type="dxa"/>
            <w:noWrap/>
          </w:tcPr>
          <w:p w14:paraId="264A804D" w14:textId="5A934478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324</w:t>
            </w:r>
          </w:p>
        </w:tc>
        <w:tc>
          <w:tcPr>
            <w:tcW w:w="960" w:type="dxa"/>
            <w:noWrap/>
          </w:tcPr>
          <w:p w14:paraId="1328D847" w14:textId="1F4130C7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960" w:type="dxa"/>
            <w:noWrap/>
          </w:tcPr>
          <w:p w14:paraId="20FDC827" w14:textId="474F11D4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960" w:type="dxa"/>
            <w:noWrap/>
          </w:tcPr>
          <w:p w14:paraId="42F44806" w14:textId="25F3FCAC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960" w:type="dxa"/>
            <w:noWrap/>
          </w:tcPr>
          <w:p w14:paraId="307BEF70" w14:textId="21DDC799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07" w:type="dxa"/>
            <w:noWrap/>
          </w:tcPr>
          <w:p w14:paraId="1D9D6CB0" w14:textId="10E3BFBB" w:rsidR="00FA3172" w:rsidRPr="00FA3172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</w:rPr>
              <w:t>1.075</w:t>
            </w:r>
          </w:p>
        </w:tc>
      </w:tr>
      <w:tr w:rsidR="00FA3172" w:rsidRPr="0097219E" w14:paraId="4286D731" w14:textId="77777777" w:rsidTr="0876863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</w:tcPr>
          <w:p w14:paraId="67A92FBB" w14:textId="21E75F00" w:rsidR="00FA3172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960" w:type="dxa"/>
            <w:noWrap/>
          </w:tcPr>
          <w:p w14:paraId="6098FDEF" w14:textId="0C3F2747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960" w:type="dxa"/>
            <w:noWrap/>
          </w:tcPr>
          <w:p w14:paraId="6852B454" w14:textId="6DD28710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960" w:type="dxa"/>
            <w:noWrap/>
          </w:tcPr>
          <w:p w14:paraId="47DCFA0B" w14:textId="40945A76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182</w:t>
            </w:r>
          </w:p>
        </w:tc>
        <w:tc>
          <w:tcPr>
            <w:tcW w:w="960" w:type="dxa"/>
            <w:noWrap/>
          </w:tcPr>
          <w:p w14:paraId="037157AF" w14:textId="165F3F34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960" w:type="dxa"/>
            <w:noWrap/>
          </w:tcPr>
          <w:p w14:paraId="2E3D8654" w14:textId="5F087BAA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166</w:t>
            </w:r>
          </w:p>
        </w:tc>
        <w:tc>
          <w:tcPr>
            <w:tcW w:w="960" w:type="dxa"/>
            <w:noWrap/>
          </w:tcPr>
          <w:p w14:paraId="09570F5F" w14:textId="637D176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1007" w:type="dxa"/>
            <w:noWrap/>
          </w:tcPr>
          <w:p w14:paraId="6BF57498" w14:textId="50F8954D" w:rsidR="00FA3172" w:rsidRPr="00FA3172" w:rsidRDefault="00FA3172" w:rsidP="00FA3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172">
              <w:rPr>
                <w:rFonts w:asciiTheme="minorHAnsi" w:hAnsiTheme="minorHAnsi" w:cstheme="minorHAnsi"/>
                <w:b/>
                <w:bCs/>
              </w:rPr>
              <w:t>610</w:t>
            </w:r>
          </w:p>
        </w:tc>
      </w:tr>
      <w:tr w:rsidR="00FA3172" w:rsidRPr="0097219E" w14:paraId="30A3FC74" w14:textId="77777777" w:rsidTr="08768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14:paraId="38CCC81C" w14:textId="77777777" w:rsidR="00FA3172" w:rsidRPr="0097219E" w:rsidRDefault="00FA3172" w:rsidP="00FA3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7219E">
              <w:rPr>
                <w:rFonts w:ascii="Calibri" w:eastAsia="Calibri" w:hAnsi="Calibri" w:cs="Calibri"/>
                <w:sz w:val="22"/>
                <w:szCs w:val="22"/>
              </w:rPr>
              <w:t>Άθροισμα 2020</w:t>
            </w:r>
          </w:p>
        </w:tc>
        <w:tc>
          <w:tcPr>
            <w:tcW w:w="960" w:type="dxa"/>
            <w:noWrap/>
            <w:vAlign w:val="center"/>
            <w:hideMark/>
          </w:tcPr>
          <w:p w14:paraId="2325A2B4" w14:textId="569FE8F5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2.554</w:t>
            </w:r>
          </w:p>
        </w:tc>
        <w:tc>
          <w:tcPr>
            <w:tcW w:w="960" w:type="dxa"/>
            <w:noWrap/>
            <w:vAlign w:val="center"/>
            <w:hideMark/>
          </w:tcPr>
          <w:p w14:paraId="75DFA6A2" w14:textId="02102063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16.850</w:t>
            </w:r>
          </w:p>
        </w:tc>
        <w:tc>
          <w:tcPr>
            <w:tcW w:w="960" w:type="dxa"/>
            <w:noWrap/>
            <w:vAlign w:val="center"/>
            <w:hideMark/>
          </w:tcPr>
          <w:p w14:paraId="20088D7D" w14:textId="6E1D03FC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4.704</w:t>
            </w:r>
          </w:p>
        </w:tc>
        <w:tc>
          <w:tcPr>
            <w:tcW w:w="960" w:type="dxa"/>
            <w:noWrap/>
            <w:vAlign w:val="center"/>
            <w:hideMark/>
          </w:tcPr>
          <w:p w14:paraId="0328B8F9" w14:textId="20F57BCF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4.235</w:t>
            </w:r>
          </w:p>
        </w:tc>
        <w:tc>
          <w:tcPr>
            <w:tcW w:w="960" w:type="dxa"/>
            <w:noWrap/>
            <w:vAlign w:val="center"/>
            <w:hideMark/>
          </w:tcPr>
          <w:p w14:paraId="4C4CE3A6" w14:textId="5BC2288A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3.648</w:t>
            </w:r>
          </w:p>
        </w:tc>
        <w:tc>
          <w:tcPr>
            <w:tcW w:w="960" w:type="dxa"/>
            <w:noWrap/>
            <w:vAlign w:val="center"/>
            <w:hideMark/>
          </w:tcPr>
          <w:p w14:paraId="3CC6442E" w14:textId="2ED04DB0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1.626</w:t>
            </w:r>
          </w:p>
        </w:tc>
        <w:tc>
          <w:tcPr>
            <w:tcW w:w="1007" w:type="dxa"/>
            <w:noWrap/>
            <w:vAlign w:val="center"/>
            <w:hideMark/>
          </w:tcPr>
          <w:p w14:paraId="1D326045" w14:textId="43D0A14F" w:rsidR="00FA3172" w:rsidRPr="00A17166" w:rsidRDefault="00FA3172" w:rsidP="00FA3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172">
              <w:rPr>
                <w:rFonts w:asciiTheme="minorHAnsi" w:hAnsiTheme="minorHAnsi" w:cstheme="minorHAnsi"/>
              </w:rPr>
              <w:t>33.617</w:t>
            </w:r>
          </w:p>
        </w:tc>
      </w:tr>
    </w:tbl>
    <w:p w14:paraId="127B8201" w14:textId="77777777" w:rsidR="00915BBA" w:rsidRDefault="00915BBA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52964209"/>
    </w:p>
    <w:p w14:paraId="772800AD" w14:textId="23B77AF1" w:rsidR="001A6B11" w:rsidRPr="00733762" w:rsidRDefault="001A6B11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76B4D456">
        <w:rPr>
          <w:rFonts w:ascii="Calibri" w:eastAsia="Calibri" w:hAnsi="Calibri" w:cs="Calibri"/>
          <w:b/>
          <w:bCs/>
          <w:sz w:val="22"/>
          <w:szCs w:val="22"/>
        </w:rPr>
        <w:t xml:space="preserve">Στη σύγκριση </w:t>
      </w:r>
      <w:proofErr w:type="spellStart"/>
      <w:r w:rsidRPr="76B4D456">
        <w:rPr>
          <w:rFonts w:ascii="Calibri" w:eastAsia="Calibri" w:hAnsi="Calibri" w:cs="Calibri"/>
          <w:b/>
          <w:bCs/>
          <w:sz w:val="22"/>
          <w:szCs w:val="22"/>
        </w:rPr>
        <w:t>Year-to-Date</w:t>
      </w:r>
      <w:proofErr w:type="spellEnd"/>
      <w:r w:rsidRPr="76B4D456">
        <w:rPr>
          <w:rFonts w:ascii="Calibri" w:eastAsia="Calibri" w:hAnsi="Calibri" w:cs="Calibri"/>
          <w:b/>
          <w:bCs/>
          <w:sz w:val="22"/>
          <w:szCs w:val="22"/>
        </w:rPr>
        <w:t xml:space="preserve"> Ιανουαρίου – 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Δεκεμβρίου</w:t>
      </w:r>
      <w:r w:rsidRPr="76B4D456">
        <w:rPr>
          <w:rFonts w:ascii="Calibri" w:eastAsia="Calibri" w:hAnsi="Calibri" w:cs="Calibri"/>
          <w:b/>
          <w:bCs/>
          <w:sz w:val="22"/>
          <w:szCs w:val="22"/>
        </w:rPr>
        <w:t xml:space="preserve"> 2019 και 2020, οι μεταφορές για το 2020 παρουσιάζονται αυξημένες κατά 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56</w:t>
      </w:r>
      <w:r w:rsidRPr="76B4D456">
        <w:rPr>
          <w:rFonts w:ascii="Calibri" w:eastAsia="Calibri" w:hAnsi="Calibri" w:cs="Calibri"/>
          <w:b/>
          <w:bCs/>
          <w:sz w:val="22"/>
          <w:szCs w:val="22"/>
        </w:rPr>
        <w:t>%.</w:t>
      </w:r>
    </w:p>
    <w:bookmarkEnd w:id="1"/>
    <w:p w14:paraId="2191FCAC" w14:textId="77777777" w:rsid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960"/>
        <w:gridCol w:w="1111"/>
        <w:gridCol w:w="960"/>
        <w:gridCol w:w="1111"/>
        <w:gridCol w:w="1433"/>
      </w:tblGrid>
      <w:tr w:rsidR="00625064" w:rsidRPr="00625064" w14:paraId="0855F5F4" w14:textId="77777777" w:rsidTr="00050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vAlign w:val="center"/>
            <w:hideMark/>
          </w:tcPr>
          <w:p w14:paraId="45600A8C" w14:textId="77777777" w:rsidR="00625064" w:rsidRPr="00625064" w:rsidRDefault="00625064" w:rsidP="006250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10816A90" w14:textId="77777777" w:rsidR="00625064" w:rsidRPr="00625064" w:rsidRDefault="00625064" w:rsidP="0062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25064">
              <w:rPr>
                <w:rFonts w:ascii="Calibri" w:eastAsia="Calibri" w:hAnsi="Calibri" w:cs="Calibri"/>
                <w:sz w:val="22"/>
                <w:szCs w:val="22"/>
              </w:rPr>
              <w:t>YtD</w:t>
            </w:r>
            <w:proofErr w:type="spellEnd"/>
            <w:r w:rsidRPr="00625064">
              <w:rPr>
                <w:rFonts w:ascii="Calibri" w:eastAsia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11" w:type="dxa"/>
            <w:noWrap/>
            <w:vAlign w:val="center"/>
            <w:hideMark/>
          </w:tcPr>
          <w:p w14:paraId="4FE1D7A6" w14:textId="77777777" w:rsidR="00625064" w:rsidRPr="00625064" w:rsidRDefault="00625064" w:rsidP="0062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ΜΗΝΑ</w:t>
            </w:r>
          </w:p>
        </w:tc>
        <w:tc>
          <w:tcPr>
            <w:tcW w:w="960" w:type="dxa"/>
            <w:noWrap/>
            <w:vAlign w:val="center"/>
            <w:hideMark/>
          </w:tcPr>
          <w:p w14:paraId="261AE422" w14:textId="77777777" w:rsidR="00625064" w:rsidRPr="00625064" w:rsidRDefault="00625064" w:rsidP="0062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25064">
              <w:rPr>
                <w:rFonts w:ascii="Calibri" w:eastAsia="Calibri" w:hAnsi="Calibri" w:cs="Calibri"/>
                <w:sz w:val="22"/>
                <w:szCs w:val="22"/>
              </w:rPr>
              <w:t>YtD</w:t>
            </w:r>
            <w:proofErr w:type="spellEnd"/>
            <w:r w:rsidRPr="00625064">
              <w:rPr>
                <w:rFonts w:ascii="Calibri" w:eastAsia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111" w:type="dxa"/>
            <w:noWrap/>
            <w:vAlign w:val="center"/>
            <w:hideMark/>
          </w:tcPr>
          <w:p w14:paraId="70AEA43F" w14:textId="77777777" w:rsidR="00625064" w:rsidRPr="00625064" w:rsidRDefault="00625064" w:rsidP="0062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ΜΗΝΑ</w:t>
            </w:r>
          </w:p>
        </w:tc>
        <w:tc>
          <w:tcPr>
            <w:tcW w:w="1433" w:type="dxa"/>
            <w:noWrap/>
            <w:vAlign w:val="center"/>
            <w:hideMark/>
          </w:tcPr>
          <w:p w14:paraId="76DFF20E" w14:textId="77777777" w:rsidR="00625064" w:rsidRPr="00625064" w:rsidRDefault="00625064" w:rsidP="0062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25064">
              <w:rPr>
                <w:rFonts w:ascii="Calibri" w:eastAsia="Calibri" w:hAnsi="Calibri" w:cs="Calibri"/>
                <w:sz w:val="22"/>
                <w:szCs w:val="22"/>
              </w:rPr>
              <w:t>ΔΙΑΦΟΡΑ % 2019-2020</w:t>
            </w:r>
          </w:p>
        </w:tc>
      </w:tr>
      <w:tr w:rsidR="00915BBA" w:rsidRPr="00625064" w14:paraId="5D33AC43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64C956A6" w14:textId="76EF74CC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Ιανουάριος</w:t>
            </w:r>
          </w:p>
        </w:tc>
        <w:tc>
          <w:tcPr>
            <w:tcW w:w="960" w:type="dxa"/>
            <w:noWrap/>
            <w:hideMark/>
          </w:tcPr>
          <w:p w14:paraId="1B0E0350" w14:textId="28DD05C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1.628</w:t>
            </w:r>
          </w:p>
        </w:tc>
        <w:tc>
          <w:tcPr>
            <w:tcW w:w="1111" w:type="dxa"/>
            <w:noWrap/>
            <w:hideMark/>
          </w:tcPr>
          <w:p w14:paraId="03A1C1D9" w14:textId="7777777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6F9654A1" w14:textId="43615A1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3.754</w:t>
            </w:r>
          </w:p>
        </w:tc>
        <w:tc>
          <w:tcPr>
            <w:tcW w:w="1111" w:type="dxa"/>
            <w:noWrap/>
            <w:hideMark/>
          </w:tcPr>
          <w:p w14:paraId="7539AA88" w14:textId="7777777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noWrap/>
            <w:hideMark/>
          </w:tcPr>
          <w:p w14:paraId="405021F6" w14:textId="51618BA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131%</w:t>
            </w:r>
          </w:p>
        </w:tc>
      </w:tr>
      <w:tr w:rsidR="00915BBA" w:rsidRPr="00625064" w14:paraId="353DB357" w14:textId="77777777" w:rsidTr="00012B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226474A3" w14:textId="3FA9790C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Φεβρουάριος</w:t>
            </w:r>
          </w:p>
        </w:tc>
        <w:tc>
          <w:tcPr>
            <w:tcW w:w="960" w:type="dxa"/>
            <w:noWrap/>
            <w:hideMark/>
          </w:tcPr>
          <w:p w14:paraId="02DB5315" w14:textId="7EF9937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2.407</w:t>
            </w:r>
          </w:p>
        </w:tc>
        <w:tc>
          <w:tcPr>
            <w:tcW w:w="1111" w:type="dxa"/>
            <w:noWrap/>
            <w:hideMark/>
          </w:tcPr>
          <w:p w14:paraId="330EF325" w14:textId="3C39078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48%</w:t>
            </w:r>
          </w:p>
        </w:tc>
        <w:tc>
          <w:tcPr>
            <w:tcW w:w="960" w:type="dxa"/>
            <w:noWrap/>
            <w:hideMark/>
          </w:tcPr>
          <w:p w14:paraId="5F9293DB" w14:textId="77C6B92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6.471</w:t>
            </w:r>
          </w:p>
        </w:tc>
        <w:tc>
          <w:tcPr>
            <w:tcW w:w="1111" w:type="dxa"/>
            <w:noWrap/>
            <w:hideMark/>
          </w:tcPr>
          <w:p w14:paraId="153F18FF" w14:textId="2D42BEB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72%</w:t>
            </w:r>
          </w:p>
        </w:tc>
        <w:tc>
          <w:tcPr>
            <w:tcW w:w="1433" w:type="dxa"/>
            <w:noWrap/>
            <w:hideMark/>
          </w:tcPr>
          <w:p w14:paraId="30AE9959" w14:textId="271F0C1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169%</w:t>
            </w:r>
          </w:p>
        </w:tc>
      </w:tr>
      <w:tr w:rsidR="00915BBA" w:rsidRPr="00625064" w14:paraId="21472A52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1B15D970" w14:textId="12B864EF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Μάρτιος</w:t>
            </w:r>
          </w:p>
        </w:tc>
        <w:tc>
          <w:tcPr>
            <w:tcW w:w="960" w:type="dxa"/>
            <w:noWrap/>
            <w:hideMark/>
          </w:tcPr>
          <w:p w14:paraId="30436672" w14:textId="1F60D9D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4.449</w:t>
            </w:r>
          </w:p>
        </w:tc>
        <w:tc>
          <w:tcPr>
            <w:tcW w:w="1111" w:type="dxa"/>
            <w:noWrap/>
            <w:hideMark/>
          </w:tcPr>
          <w:p w14:paraId="24BDE534" w14:textId="4769935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85%</w:t>
            </w:r>
          </w:p>
        </w:tc>
        <w:tc>
          <w:tcPr>
            <w:tcW w:w="960" w:type="dxa"/>
            <w:noWrap/>
            <w:hideMark/>
          </w:tcPr>
          <w:p w14:paraId="240EC1CD" w14:textId="29DA34C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10.853</w:t>
            </w:r>
          </w:p>
        </w:tc>
        <w:tc>
          <w:tcPr>
            <w:tcW w:w="1111" w:type="dxa"/>
            <w:noWrap/>
            <w:hideMark/>
          </w:tcPr>
          <w:p w14:paraId="652D9B01" w14:textId="14A5426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68%</w:t>
            </w:r>
          </w:p>
        </w:tc>
        <w:tc>
          <w:tcPr>
            <w:tcW w:w="1433" w:type="dxa"/>
            <w:noWrap/>
            <w:hideMark/>
          </w:tcPr>
          <w:p w14:paraId="21A064C9" w14:textId="2CC25375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144%</w:t>
            </w:r>
          </w:p>
        </w:tc>
      </w:tr>
      <w:tr w:rsidR="00915BBA" w:rsidRPr="00625064" w14:paraId="1446F9E8" w14:textId="77777777" w:rsidTr="00012B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422F4137" w14:textId="7BB5BE3F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Απρίλιος</w:t>
            </w:r>
          </w:p>
        </w:tc>
        <w:tc>
          <w:tcPr>
            <w:tcW w:w="960" w:type="dxa"/>
            <w:noWrap/>
            <w:hideMark/>
          </w:tcPr>
          <w:p w14:paraId="29E5A204" w14:textId="58FDF33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5.521</w:t>
            </w:r>
          </w:p>
        </w:tc>
        <w:tc>
          <w:tcPr>
            <w:tcW w:w="1111" w:type="dxa"/>
            <w:noWrap/>
            <w:hideMark/>
          </w:tcPr>
          <w:p w14:paraId="69852E6B" w14:textId="2C71C399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tcW w:w="960" w:type="dxa"/>
            <w:noWrap/>
            <w:hideMark/>
          </w:tcPr>
          <w:p w14:paraId="3552BD33" w14:textId="2151FC1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12.440</w:t>
            </w:r>
          </w:p>
        </w:tc>
        <w:tc>
          <w:tcPr>
            <w:tcW w:w="1111" w:type="dxa"/>
            <w:noWrap/>
            <w:hideMark/>
          </w:tcPr>
          <w:p w14:paraId="423130CF" w14:textId="6280F05F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1433" w:type="dxa"/>
            <w:noWrap/>
            <w:hideMark/>
          </w:tcPr>
          <w:p w14:paraId="742A4286" w14:textId="13B5847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125%</w:t>
            </w:r>
          </w:p>
        </w:tc>
      </w:tr>
      <w:tr w:rsidR="00915BBA" w:rsidRPr="00625064" w14:paraId="4121BAA9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7DAA9C57" w14:textId="35A6C150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Μάιος</w:t>
            </w:r>
          </w:p>
        </w:tc>
        <w:tc>
          <w:tcPr>
            <w:tcW w:w="960" w:type="dxa"/>
            <w:noWrap/>
          </w:tcPr>
          <w:p w14:paraId="153CC133" w14:textId="5952E0D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6.822</w:t>
            </w:r>
          </w:p>
        </w:tc>
        <w:tc>
          <w:tcPr>
            <w:tcW w:w="1111" w:type="dxa"/>
            <w:noWrap/>
          </w:tcPr>
          <w:p w14:paraId="56CC844A" w14:textId="5B89977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tcW w:w="960" w:type="dxa"/>
            <w:noWrap/>
          </w:tcPr>
          <w:p w14:paraId="7EFBDEA6" w14:textId="4883880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14.559</w:t>
            </w:r>
          </w:p>
        </w:tc>
        <w:tc>
          <w:tcPr>
            <w:tcW w:w="1111" w:type="dxa"/>
            <w:noWrap/>
          </w:tcPr>
          <w:p w14:paraId="1F99895B" w14:textId="7905E39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1433" w:type="dxa"/>
            <w:noWrap/>
          </w:tcPr>
          <w:p w14:paraId="6037360F" w14:textId="71F9AF8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113%</w:t>
            </w:r>
          </w:p>
        </w:tc>
      </w:tr>
      <w:tr w:rsidR="00915BBA" w:rsidRPr="00625064" w14:paraId="5B654D82" w14:textId="77777777" w:rsidTr="00012B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53D028ED" w14:textId="12D103B4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Ιούνιος</w:t>
            </w:r>
          </w:p>
        </w:tc>
        <w:tc>
          <w:tcPr>
            <w:tcW w:w="960" w:type="dxa"/>
            <w:noWrap/>
          </w:tcPr>
          <w:p w14:paraId="73BEF6DE" w14:textId="7787C28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7.231</w:t>
            </w:r>
          </w:p>
        </w:tc>
        <w:tc>
          <w:tcPr>
            <w:tcW w:w="1111" w:type="dxa"/>
            <w:noWrap/>
          </w:tcPr>
          <w:p w14:paraId="00119CA3" w14:textId="2E3E2FA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tcW w:w="960" w:type="dxa"/>
            <w:noWrap/>
          </w:tcPr>
          <w:p w14:paraId="3EB2C19A" w14:textId="22B6CA2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17.928</w:t>
            </w:r>
          </w:p>
        </w:tc>
        <w:tc>
          <w:tcPr>
            <w:tcW w:w="1111" w:type="dxa"/>
            <w:noWrap/>
          </w:tcPr>
          <w:p w14:paraId="6ABA071D" w14:textId="5975DB49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tcW w:w="1433" w:type="dxa"/>
            <w:noWrap/>
          </w:tcPr>
          <w:p w14:paraId="7DAFC6A9" w14:textId="196A644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148%</w:t>
            </w:r>
          </w:p>
        </w:tc>
      </w:tr>
      <w:tr w:rsidR="00915BBA" w:rsidRPr="00625064" w14:paraId="49F583C4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0B3F69DB" w14:textId="21969D37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Ιούλιος</w:t>
            </w:r>
          </w:p>
        </w:tc>
        <w:tc>
          <w:tcPr>
            <w:tcW w:w="960" w:type="dxa"/>
            <w:noWrap/>
          </w:tcPr>
          <w:p w14:paraId="1ACCB281" w14:textId="2A1A062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7.635</w:t>
            </w:r>
          </w:p>
        </w:tc>
        <w:tc>
          <w:tcPr>
            <w:tcW w:w="1111" w:type="dxa"/>
            <w:noWrap/>
          </w:tcPr>
          <w:p w14:paraId="39E8BE54" w14:textId="436A980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tcW w:w="960" w:type="dxa"/>
            <w:noWrap/>
          </w:tcPr>
          <w:p w14:paraId="30DA7096" w14:textId="6B561AA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22.358</w:t>
            </w:r>
          </w:p>
        </w:tc>
        <w:tc>
          <w:tcPr>
            <w:tcW w:w="1111" w:type="dxa"/>
            <w:noWrap/>
          </w:tcPr>
          <w:p w14:paraId="471DFCB0" w14:textId="614A678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1433" w:type="dxa"/>
            <w:noWrap/>
          </w:tcPr>
          <w:p w14:paraId="6473CFBD" w14:textId="7E7218C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193%</w:t>
            </w:r>
          </w:p>
        </w:tc>
      </w:tr>
      <w:tr w:rsidR="00915BBA" w:rsidRPr="00625064" w14:paraId="683D6D21" w14:textId="77777777" w:rsidTr="00012B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1767C111" w14:textId="7A2D84B9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</w:tc>
        <w:tc>
          <w:tcPr>
            <w:tcW w:w="960" w:type="dxa"/>
            <w:noWrap/>
          </w:tcPr>
          <w:p w14:paraId="026666FF" w14:textId="3F49A5EB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8.532</w:t>
            </w:r>
          </w:p>
        </w:tc>
        <w:tc>
          <w:tcPr>
            <w:tcW w:w="1111" w:type="dxa"/>
            <w:noWrap/>
          </w:tcPr>
          <w:p w14:paraId="2D89F27F" w14:textId="076EF3D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960" w:type="dxa"/>
            <w:noWrap/>
          </w:tcPr>
          <w:p w14:paraId="2028ABE9" w14:textId="468CBC1F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25.386</w:t>
            </w:r>
          </w:p>
        </w:tc>
        <w:tc>
          <w:tcPr>
            <w:tcW w:w="1111" w:type="dxa"/>
            <w:noWrap/>
          </w:tcPr>
          <w:p w14:paraId="5357D5D9" w14:textId="2019BC4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1433" w:type="dxa"/>
            <w:noWrap/>
          </w:tcPr>
          <w:p w14:paraId="6BB3B541" w14:textId="16584FB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198%</w:t>
            </w:r>
          </w:p>
        </w:tc>
      </w:tr>
      <w:tr w:rsidR="00915BBA" w:rsidRPr="00625064" w14:paraId="539D83C4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7FF9DC2F" w14:textId="54F74FF0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</w:tc>
        <w:tc>
          <w:tcPr>
            <w:tcW w:w="960" w:type="dxa"/>
            <w:noWrap/>
          </w:tcPr>
          <w:p w14:paraId="2F80F268" w14:textId="2EC27AF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12.380</w:t>
            </w:r>
          </w:p>
        </w:tc>
        <w:tc>
          <w:tcPr>
            <w:tcW w:w="1111" w:type="dxa"/>
            <w:noWrap/>
          </w:tcPr>
          <w:p w14:paraId="00E05906" w14:textId="75F401DC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960" w:type="dxa"/>
            <w:noWrap/>
          </w:tcPr>
          <w:p w14:paraId="39C3FB78" w14:textId="2CF8549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28.533</w:t>
            </w:r>
          </w:p>
        </w:tc>
        <w:tc>
          <w:tcPr>
            <w:tcW w:w="1111" w:type="dxa"/>
            <w:noWrap/>
          </w:tcPr>
          <w:p w14:paraId="2E92FE97" w14:textId="4DD25F3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1433" w:type="dxa"/>
            <w:noWrap/>
          </w:tcPr>
          <w:p w14:paraId="583DBD8C" w14:textId="1A9B1DC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130%</w:t>
            </w:r>
          </w:p>
        </w:tc>
      </w:tr>
      <w:tr w:rsidR="00915BBA" w:rsidRPr="00625064" w14:paraId="2DE23A43" w14:textId="77777777" w:rsidTr="00012B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681FF81B" w14:textId="4BD1B3CE" w:rsidR="00915BBA" w:rsidRPr="00C63262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Οκτώβριος</w:t>
            </w:r>
          </w:p>
        </w:tc>
        <w:tc>
          <w:tcPr>
            <w:tcW w:w="960" w:type="dxa"/>
            <w:noWrap/>
          </w:tcPr>
          <w:p w14:paraId="2D7E1B9F" w14:textId="46EBCA3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15.264</w:t>
            </w:r>
          </w:p>
        </w:tc>
        <w:tc>
          <w:tcPr>
            <w:tcW w:w="1111" w:type="dxa"/>
            <w:noWrap/>
          </w:tcPr>
          <w:p w14:paraId="59F6673F" w14:textId="5EBA6F4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tcW w:w="960" w:type="dxa"/>
            <w:noWrap/>
          </w:tcPr>
          <w:p w14:paraId="5CE3B679" w14:textId="314C174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31.932</w:t>
            </w:r>
          </w:p>
        </w:tc>
        <w:tc>
          <w:tcPr>
            <w:tcW w:w="1111" w:type="dxa"/>
            <w:noWrap/>
          </w:tcPr>
          <w:p w14:paraId="26DC30F3" w14:textId="4F264E9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1433" w:type="dxa"/>
            <w:noWrap/>
          </w:tcPr>
          <w:p w14:paraId="684EB0D1" w14:textId="0BA104F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109%</w:t>
            </w:r>
          </w:p>
        </w:tc>
      </w:tr>
      <w:tr w:rsidR="00915BBA" w14:paraId="5DBAF570" w14:textId="77777777" w:rsidTr="0005028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4DE02C55" w14:textId="5FE425EB" w:rsidR="00915BBA" w:rsidRPr="00C63262" w:rsidRDefault="00915BBA" w:rsidP="00C632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Νοέμβριος</w:t>
            </w:r>
          </w:p>
        </w:tc>
        <w:tc>
          <w:tcPr>
            <w:tcW w:w="960" w:type="dxa"/>
            <w:noWrap/>
            <w:hideMark/>
          </w:tcPr>
          <w:p w14:paraId="2C1185D5" w14:textId="7357D9B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19.347</w:t>
            </w:r>
          </w:p>
        </w:tc>
        <w:tc>
          <w:tcPr>
            <w:tcW w:w="1111" w:type="dxa"/>
            <w:noWrap/>
            <w:hideMark/>
          </w:tcPr>
          <w:p w14:paraId="374804C3" w14:textId="4B4625BC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tcW w:w="960" w:type="dxa"/>
            <w:noWrap/>
            <w:hideMark/>
          </w:tcPr>
          <w:p w14:paraId="60EB7226" w14:textId="0E60E9F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33.007</w:t>
            </w:r>
          </w:p>
        </w:tc>
        <w:tc>
          <w:tcPr>
            <w:tcW w:w="1111" w:type="dxa"/>
            <w:noWrap/>
            <w:hideMark/>
          </w:tcPr>
          <w:p w14:paraId="4386F651" w14:textId="0F0D598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tcW w:w="1433" w:type="dxa"/>
            <w:noWrap/>
            <w:hideMark/>
          </w:tcPr>
          <w:p w14:paraId="2BA46B73" w14:textId="5EF0D46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71%</w:t>
            </w:r>
          </w:p>
        </w:tc>
      </w:tr>
      <w:tr w:rsidR="00915BBA" w14:paraId="2F37F70F" w14:textId="77777777" w:rsidTr="0005028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</w:tcPr>
          <w:p w14:paraId="1C2B73E7" w14:textId="06B42E6F" w:rsidR="00915BBA" w:rsidRPr="00C63262" w:rsidRDefault="00915BBA" w:rsidP="00C632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3262">
              <w:rPr>
                <w:rFonts w:ascii="Calibri" w:eastAsia="Calibri" w:hAnsi="Calibri" w:cs="Calibri"/>
                <w:sz w:val="22"/>
                <w:szCs w:val="22"/>
              </w:rPr>
              <w:t>Δεκέμβριος</w:t>
            </w:r>
          </w:p>
        </w:tc>
        <w:tc>
          <w:tcPr>
            <w:tcW w:w="960" w:type="dxa"/>
            <w:noWrap/>
          </w:tcPr>
          <w:p w14:paraId="4A0A25CE" w14:textId="6CE211F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21.504</w:t>
            </w:r>
          </w:p>
        </w:tc>
        <w:tc>
          <w:tcPr>
            <w:tcW w:w="1111" w:type="dxa"/>
            <w:noWrap/>
          </w:tcPr>
          <w:p w14:paraId="02593538" w14:textId="22B6B2E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tcW w:w="960" w:type="dxa"/>
            <w:noWrap/>
          </w:tcPr>
          <w:p w14:paraId="335B4F9B" w14:textId="7356360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33.617</w:t>
            </w:r>
          </w:p>
        </w:tc>
        <w:tc>
          <w:tcPr>
            <w:tcW w:w="1111" w:type="dxa"/>
            <w:noWrap/>
          </w:tcPr>
          <w:p w14:paraId="5109B1DF" w14:textId="1469517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1433" w:type="dxa"/>
            <w:noWrap/>
          </w:tcPr>
          <w:p w14:paraId="7BF98A34" w14:textId="2F32C8E0" w:rsidR="00915BBA" w:rsidRPr="001D04D2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04D2">
              <w:rPr>
                <w:rFonts w:asciiTheme="minorHAnsi" w:hAnsiTheme="minorHAnsi" w:cstheme="minorHAnsi"/>
                <w:b/>
                <w:bCs/>
              </w:rPr>
              <w:t>56%</w:t>
            </w:r>
          </w:p>
        </w:tc>
      </w:tr>
    </w:tbl>
    <w:p w14:paraId="6A808393" w14:textId="77777777" w:rsidR="00625064" w:rsidRPr="0032475D" w:rsidRDefault="00625064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50973D" w14:textId="48211E7A" w:rsidR="00020E68" w:rsidRPr="00B40503" w:rsidRDefault="008F7A6F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55032">
        <w:rPr>
          <w:rFonts w:ascii="Calibri" w:eastAsia="Calibri" w:hAnsi="Calibri" w:cs="Calibri"/>
          <w:b/>
          <w:bCs/>
          <w:sz w:val="22"/>
          <w:szCs w:val="22"/>
        </w:rPr>
        <w:t>ΙΙΙ</w:t>
      </w:r>
      <w:r w:rsidR="3FE3656F" w:rsidRPr="00455032">
        <w:rPr>
          <w:rFonts w:ascii="Calibri" w:eastAsia="Calibri" w:hAnsi="Calibri" w:cs="Calibri"/>
          <w:b/>
          <w:bCs/>
          <w:sz w:val="22"/>
          <w:szCs w:val="22"/>
        </w:rPr>
        <w:t>. Διαμένοντες στα νησιά</w:t>
      </w:r>
      <w:r w:rsidR="3FE3656F" w:rsidRPr="4E18504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B86287E" w14:textId="77777777" w:rsidR="00A9336B" w:rsidRPr="00B40503" w:rsidRDefault="00A933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E3D69A" w14:textId="087C9B32" w:rsidR="00BC5739" w:rsidRDefault="00020E68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70175C" w:rsidRPr="217BE448">
        <w:rPr>
          <w:rFonts w:ascii="Calibri" w:eastAsia="Calibri" w:hAnsi="Calibri" w:cs="Calibri"/>
          <w:sz w:val="22"/>
          <w:szCs w:val="22"/>
        </w:rPr>
        <w:t>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 w:rsidR="0070175C" w:rsidRPr="217BE448"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915BBA">
        <w:rPr>
          <w:rFonts w:ascii="Calibri" w:eastAsia="Calibri" w:hAnsi="Calibri" w:cs="Calibri"/>
          <w:sz w:val="22"/>
          <w:szCs w:val="22"/>
        </w:rPr>
        <w:t>2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/2020 υπήρχαν </w:t>
      </w:r>
      <w:r w:rsidR="00455032" w:rsidRPr="00455032">
        <w:rPr>
          <w:rFonts w:ascii="Calibri" w:eastAsia="Calibri" w:hAnsi="Calibri" w:cs="Calibri"/>
          <w:sz w:val="22"/>
          <w:szCs w:val="22"/>
        </w:rPr>
        <w:t>14.</w:t>
      </w:r>
      <w:r w:rsidR="00915BBA">
        <w:rPr>
          <w:rFonts w:ascii="Calibri" w:eastAsia="Calibri" w:hAnsi="Calibri" w:cs="Calibri"/>
          <w:sz w:val="22"/>
          <w:szCs w:val="22"/>
        </w:rPr>
        <w:t>264</w:t>
      </w:r>
      <w:r w:rsidR="004C205D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διαμένοντες στα </w:t>
      </w:r>
      <w:r w:rsidR="1400D033" w:rsidRPr="217BE448">
        <w:rPr>
          <w:rFonts w:ascii="Calibri" w:eastAsia="Calibri" w:hAnsi="Calibri" w:cs="Calibri"/>
          <w:sz w:val="22"/>
          <w:szCs w:val="22"/>
        </w:rPr>
        <w:t>Κ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Υ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Τ</w:t>
      </w:r>
      <w:r w:rsidR="76DD0705" w:rsidRPr="217BE448">
        <w:rPr>
          <w:rFonts w:ascii="Calibri" w:eastAsia="Calibri" w:hAnsi="Calibri" w:cs="Calibri"/>
          <w:sz w:val="22"/>
          <w:szCs w:val="22"/>
        </w:rPr>
        <w:t>.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των νησιών</w:t>
      </w:r>
      <w:r w:rsidR="1F39B491" w:rsidRPr="217BE448">
        <w:rPr>
          <w:rFonts w:ascii="Calibri" w:eastAsia="Calibri" w:hAnsi="Calibri" w:cs="Calibri"/>
          <w:sz w:val="22"/>
          <w:szCs w:val="22"/>
        </w:rPr>
        <w:t>,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έναντι 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782F0F">
        <w:rPr>
          <w:rFonts w:ascii="Calibri" w:eastAsia="Calibri" w:hAnsi="Calibri" w:cs="Calibri"/>
          <w:sz w:val="22"/>
          <w:szCs w:val="22"/>
        </w:rPr>
        <w:t>4.265</w:t>
      </w:r>
      <w:r w:rsidR="004C205D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CB2C0B" w:rsidRPr="217BE448">
        <w:rPr>
          <w:rFonts w:ascii="Calibri" w:eastAsia="Calibri" w:hAnsi="Calibri" w:cs="Calibri"/>
          <w:sz w:val="22"/>
          <w:szCs w:val="22"/>
        </w:rPr>
        <w:t>3</w:t>
      </w:r>
      <w:r w:rsidR="00782F0F">
        <w:rPr>
          <w:rFonts w:ascii="Calibri" w:eastAsia="Calibri" w:hAnsi="Calibri" w:cs="Calibri"/>
          <w:sz w:val="22"/>
          <w:szCs w:val="22"/>
        </w:rPr>
        <w:t>0</w:t>
      </w:r>
      <w:r w:rsidR="00CB2C0B" w:rsidRPr="217BE448">
        <w:rPr>
          <w:rFonts w:ascii="Calibri" w:eastAsia="Calibri" w:hAnsi="Calibri" w:cs="Calibri"/>
          <w:sz w:val="22"/>
          <w:szCs w:val="22"/>
        </w:rPr>
        <w:t>/</w:t>
      </w:r>
      <w:r w:rsidR="00455032" w:rsidRPr="00455032">
        <w:rPr>
          <w:rFonts w:ascii="Calibri" w:eastAsia="Calibri" w:hAnsi="Calibri" w:cs="Calibri"/>
          <w:sz w:val="22"/>
          <w:szCs w:val="22"/>
        </w:rPr>
        <w:t>1</w:t>
      </w:r>
      <w:r w:rsidR="00782F0F">
        <w:rPr>
          <w:rFonts w:ascii="Calibri" w:eastAsia="Calibri" w:hAnsi="Calibri" w:cs="Calibri"/>
          <w:sz w:val="22"/>
          <w:szCs w:val="22"/>
        </w:rPr>
        <w:t>1</w:t>
      </w:r>
      <w:r w:rsidR="00CB2C0B" w:rsidRPr="217BE448">
        <w:rPr>
          <w:rFonts w:ascii="Calibri" w:eastAsia="Calibri" w:hAnsi="Calibri" w:cs="Calibri"/>
          <w:sz w:val="22"/>
          <w:szCs w:val="22"/>
        </w:rPr>
        <w:t>/2020</w:t>
      </w:r>
      <w:r w:rsidR="00455032" w:rsidRPr="00455032">
        <w:rPr>
          <w:rFonts w:ascii="Calibri" w:eastAsia="Calibri" w:hAnsi="Calibri" w:cs="Calibri"/>
          <w:sz w:val="22"/>
          <w:szCs w:val="22"/>
        </w:rPr>
        <w:t xml:space="preserve"> (</w:t>
      </w:r>
      <w:r w:rsidR="00455032">
        <w:rPr>
          <w:rFonts w:ascii="Calibri" w:eastAsia="Calibri" w:hAnsi="Calibri" w:cs="Calibri"/>
          <w:sz w:val="22"/>
          <w:szCs w:val="22"/>
        </w:rPr>
        <w:t xml:space="preserve">μείωση </w:t>
      </w:r>
      <w:r w:rsidR="00782F0F">
        <w:rPr>
          <w:rFonts w:ascii="Calibri" w:eastAsia="Calibri" w:hAnsi="Calibri" w:cs="Calibri"/>
          <w:sz w:val="22"/>
          <w:szCs w:val="22"/>
        </w:rPr>
        <w:t>3</w:t>
      </w:r>
      <w:r w:rsidR="00455032">
        <w:rPr>
          <w:rFonts w:ascii="Calibri" w:eastAsia="Calibri" w:hAnsi="Calibri" w:cs="Calibri"/>
          <w:sz w:val="22"/>
          <w:szCs w:val="22"/>
        </w:rPr>
        <w:t>%)</w:t>
      </w:r>
      <w:r w:rsidR="009E0290" w:rsidRPr="217BE448">
        <w:rPr>
          <w:rFonts w:ascii="Calibri" w:eastAsia="Calibri" w:hAnsi="Calibri" w:cs="Calibri"/>
          <w:sz w:val="22"/>
          <w:szCs w:val="22"/>
        </w:rPr>
        <w:t>.</w:t>
      </w:r>
      <w:r w:rsidR="00CB2C0B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Η διαφορά μεταξύ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1/1/20</w:t>
      </w:r>
      <w:r w:rsidR="00D7050A" w:rsidRPr="217BE448">
        <w:rPr>
          <w:rFonts w:ascii="Calibri" w:eastAsia="Calibri" w:hAnsi="Calibri" w:cs="Calibri"/>
          <w:b/>
          <w:bCs/>
          <w:sz w:val="22"/>
          <w:szCs w:val="22"/>
        </w:rPr>
        <w:t>20</w:t>
      </w:r>
      <w:r w:rsidR="002D0281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και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</w:t>
      </w:r>
      <w:r w:rsidR="00AB5E7E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/2020</w:t>
      </w:r>
      <w:r w:rsidR="1298081C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ανήλθε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>στο -</w:t>
      </w:r>
      <w:r w:rsidR="00455032" w:rsidRPr="00455032">
        <w:rPr>
          <w:rFonts w:ascii="Calibri" w:eastAsia="Calibri" w:hAnsi="Calibri" w:cs="Calibri"/>
          <w:b/>
          <w:bCs/>
          <w:sz w:val="22"/>
          <w:szCs w:val="22"/>
        </w:rPr>
        <w:t>6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>%</w:t>
      </w:r>
      <w:r w:rsidR="4A5B4170" w:rsidRPr="217BE448">
        <w:rPr>
          <w:rFonts w:ascii="Calibri" w:eastAsia="Calibri" w:hAnsi="Calibri" w:cs="Calibri"/>
          <w:sz w:val="22"/>
          <w:szCs w:val="22"/>
        </w:rPr>
        <w:t>.</w:t>
      </w:r>
    </w:p>
    <w:p w14:paraId="39F18D1D" w14:textId="77777777" w:rsidR="004C205D" w:rsidRPr="000967F1" w:rsidRDefault="004C205D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2087"/>
        <w:gridCol w:w="1332"/>
        <w:gridCol w:w="1332"/>
        <w:gridCol w:w="1332"/>
        <w:gridCol w:w="1332"/>
        <w:gridCol w:w="1332"/>
        <w:gridCol w:w="1709"/>
      </w:tblGrid>
      <w:tr w:rsidR="00CB2C0B" w14:paraId="5B23494B" w14:textId="77777777" w:rsidTr="050DE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 w:val="restart"/>
            <w:noWrap/>
            <w:vAlign w:val="center"/>
            <w:hideMark/>
          </w:tcPr>
          <w:p w14:paraId="277F8CC4" w14:textId="77777777" w:rsidR="00CB2C0B" w:rsidRPr="0081517B" w:rsidRDefault="00CB2C0B" w:rsidP="006110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4002" w:type="pct"/>
            <w:gridSpan w:val="6"/>
            <w:noWrap/>
            <w:vAlign w:val="center"/>
            <w:hideMark/>
          </w:tcPr>
          <w:p w14:paraId="6347F8DE" w14:textId="77777777" w:rsidR="00CB2C0B" w:rsidRPr="0081517B" w:rsidRDefault="00CB2C0B" w:rsidP="006110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</w:tr>
      <w:tr w:rsidR="00CB2C0B" w14:paraId="5AFA3A2F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/>
            <w:vAlign w:val="center"/>
            <w:hideMark/>
          </w:tcPr>
          <w:p w14:paraId="73BFAA9E" w14:textId="77777777" w:rsidR="00CB2C0B" w:rsidRDefault="00CB2C0B" w:rsidP="0061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14:paraId="1B017094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ΚΩ</w:t>
            </w:r>
          </w:p>
        </w:tc>
        <w:tc>
          <w:tcPr>
            <w:tcW w:w="637" w:type="pct"/>
            <w:noWrap/>
            <w:vAlign w:val="center"/>
            <w:hideMark/>
          </w:tcPr>
          <w:p w14:paraId="214896F0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ΛΕΣΒΟΥ</w:t>
            </w:r>
          </w:p>
        </w:tc>
        <w:tc>
          <w:tcPr>
            <w:tcW w:w="637" w:type="pct"/>
            <w:noWrap/>
            <w:vAlign w:val="center"/>
            <w:hideMark/>
          </w:tcPr>
          <w:p w14:paraId="78D33F5D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ΣΑΜΟΥ</w:t>
            </w:r>
          </w:p>
        </w:tc>
        <w:tc>
          <w:tcPr>
            <w:tcW w:w="637" w:type="pct"/>
            <w:noWrap/>
            <w:vAlign w:val="center"/>
            <w:hideMark/>
          </w:tcPr>
          <w:p w14:paraId="5B32CC3E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ΧΙΟΥ</w:t>
            </w:r>
          </w:p>
        </w:tc>
        <w:tc>
          <w:tcPr>
            <w:tcW w:w="637" w:type="pct"/>
            <w:noWrap/>
            <w:vAlign w:val="center"/>
            <w:hideMark/>
          </w:tcPr>
          <w:p w14:paraId="46D2514C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ΛΕΡΟΥ</w:t>
            </w:r>
          </w:p>
        </w:tc>
        <w:tc>
          <w:tcPr>
            <w:tcW w:w="817" w:type="pct"/>
            <w:noWrap/>
            <w:vAlign w:val="center"/>
            <w:hideMark/>
          </w:tcPr>
          <w:p w14:paraId="0D85A43C" w14:textId="4242583E" w:rsidR="00CB2C0B" w:rsidRDefault="001A49FC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ΣΥΝΟΛΟ</w:t>
            </w:r>
            <w:r w:rsidR="005746EC"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</w:tr>
      <w:tr w:rsidR="00915BBA" w14:paraId="49848B5E" w14:textId="77777777" w:rsidTr="00012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4C96F33E" w14:textId="1646974A" w:rsidR="00915BBA" w:rsidRPr="00D7050A" w:rsidRDefault="00915BBA" w:rsidP="00915BBA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1/1/20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637" w:type="pct"/>
            <w:noWrap/>
            <w:hideMark/>
          </w:tcPr>
          <w:p w14:paraId="55FE6704" w14:textId="680680D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3.791</w:t>
            </w:r>
          </w:p>
        </w:tc>
        <w:tc>
          <w:tcPr>
            <w:tcW w:w="637" w:type="pct"/>
            <w:noWrap/>
            <w:hideMark/>
          </w:tcPr>
          <w:p w14:paraId="1BC2E7F6" w14:textId="13E1A43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18.698</w:t>
            </w:r>
          </w:p>
        </w:tc>
        <w:tc>
          <w:tcPr>
            <w:tcW w:w="637" w:type="pct"/>
            <w:noWrap/>
            <w:hideMark/>
          </w:tcPr>
          <w:p w14:paraId="1F49843D" w14:textId="781725C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7.764</w:t>
            </w:r>
          </w:p>
        </w:tc>
        <w:tc>
          <w:tcPr>
            <w:tcW w:w="637" w:type="pct"/>
            <w:noWrap/>
            <w:hideMark/>
          </w:tcPr>
          <w:p w14:paraId="6262D0A8" w14:textId="56648B4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5.785</w:t>
            </w:r>
          </w:p>
        </w:tc>
        <w:tc>
          <w:tcPr>
            <w:tcW w:w="637" w:type="pct"/>
            <w:noWrap/>
            <w:hideMark/>
          </w:tcPr>
          <w:p w14:paraId="03EB953A" w14:textId="0E25762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2.496</w:t>
            </w:r>
          </w:p>
        </w:tc>
        <w:tc>
          <w:tcPr>
            <w:tcW w:w="817" w:type="pct"/>
            <w:noWrap/>
            <w:hideMark/>
          </w:tcPr>
          <w:p w14:paraId="7FC87D86" w14:textId="05CB42E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38.534</w:t>
            </w:r>
          </w:p>
        </w:tc>
      </w:tr>
      <w:tr w:rsidR="00915BBA" w14:paraId="019DAFAB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7CE38191" w14:textId="77777777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31/1/2020</w:t>
            </w:r>
          </w:p>
        </w:tc>
        <w:tc>
          <w:tcPr>
            <w:tcW w:w="637" w:type="pct"/>
            <w:noWrap/>
            <w:hideMark/>
          </w:tcPr>
          <w:p w14:paraId="3EEE9182" w14:textId="4CD97DA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3.849</w:t>
            </w:r>
          </w:p>
        </w:tc>
        <w:tc>
          <w:tcPr>
            <w:tcW w:w="637" w:type="pct"/>
            <w:noWrap/>
            <w:hideMark/>
          </w:tcPr>
          <w:p w14:paraId="61510F8D" w14:textId="72D6018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19.419</w:t>
            </w:r>
          </w:p>
        </w:tc>
        <w:tc>
          <w:tcPr>
            <w:tcW w:w="637" w:type="pct"/>
            <w:noWrap/>
            <w:hideMark/>
          </w:tcPr>
          <w:p w14:paraId="7DCE8091" w14:textId="49F9B9E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7.243</w:t>
            </w:r>
          </w:p>
        </w:tc>
        <w:tc>
          <w:tcPr>
            <w:tcW w:w="637" w:type="pct"/>
            <w:noWrap/>
            <w:hideMark/>
          </w:tcPr>
          <w:p w14:paraId="76272D8A" w14:textId="59DCBFB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5.233</w:t>
            </w:r>
          </w:p>
        </w:tc>
        <w:tc>
          <w:tcPr>
            <w:tcW w:w="637" w:type="pct"/>
            <w:noWrap/>
            <w:hideMark/>
          </w:tcPr>
          <w:p w14:paraId="580AF281" w14:textId="2826DD9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2.376</w:t>
            </w:r>
          </w:p>
        </w:tc>
        <w:tc>
          <w:tcPr>
            <w:tcW w:w="817" w:type="pct"/>
            <w:noWrap/>
            <w:hideMark/>
          </w:tcPr>
          <w:p w14:paraId="370623F1" w14:textId="7A48D16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38.120</w:t>
            </w:r>
          </w:p>
        </w:tc>
      </w:tr>
      <w:tr w:rsidR="00915BBA" w14:paraId="44EAB4B4" w14:textId="77777777" w:rsidTr="00012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1968E1CE" w14:textId="77777777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29/2/2020</w:t>
            </w:r>
          </w:p>
        </w:tc>
        <w:tc>
          <w:tcPr>
            <w:tcW w:w="637" w:type="pct"/>
            <w:noWrap/>
            <w:hideMark/>
          </w:tcPr>
          <w:p w14:paraId="67AB5588" w14:textId="6E05406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3.343</w:t>
            </w:r>
          </w:p>
        </w:tc>
        <w:tc>
          <w:tcPr>
            <w:tcW w:w="637" w:type="pct"/>
            <w:noWrap/>
            <w:hideMark/>
          </w:tcPr>
          <w:p w14:paraId="32FD2281" w14:textId="2D44301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19.584</w:t>
            </w:r>
          </w:p>
        </w:tc>
        <w:tc>
          <w:tcPr>
            <w:tcW w:w="637" w:type="pct"/>
            <w:noWrap/>
            <w:hideMark/>
          </w:tcPr>
          <w:p w14:paraId="342173CC" w14:textId="1C788C9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7.622</w:t>
            </w:r>
          </w:p>
        </w:tc>
        <w:tc>
          <w:tcPr>
            <w:tcW w:w="637" w:type="pct"/>
            <w:noWrap/>
            <w:hideMark/>
          </w:tcPr>
          <w:p w14:paraId="02643726" w14:textId="17237B5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5.512</w:t>
            </w:r>
          </w:p>
        </w:tc>
        <w:tc>
          <w:tcPr>
            <w:tcW w:w="637" w:type="pct"/>
            <w:noWrap/>
            <w:hideMark/>
          </w:tcPr>
          <w:p w14:paraId="59A45EB5" w14:textId="5750098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2.338</w:t>
            </w:r>
          </w:p>
        </w:tc>
        <w:tc>
          <w:tcPr>
            <w:tcW w:w="817" w:type="pct"/>
            <w:noWrap/>
            <w:hideMark/>
          </w:tcPr>
          <w:p w14:paraId="11D21E8D" w14:textId="3124525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38.399</w:t>
            </w:r>
          </w:p>
        </w:tc>
      </w:tr>
      <w:tr w:rsidR="00915BBA" w14:paraId="13CAAA15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7B23410B" w14:textId="77777777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31/3/2020</w:t>
            </w:r>
          </w:p>
        </w:tc>
        <w:tc>
          <w:tcPr>
            <w:tcW w:w="637" w:type="pct"/>
            <w:noWrap/>
            <w:hideMark/>
          </w:tcPr>
          <w:p w14:paraId="1283332B" w14:textId="36E2314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2.838</w:t>
            </w:r>
          </w:p>
        </w:tc>
        <w:tc>
          <w:tcPr>
            <w:tcW w:w="637" w:type="pct"/>
            <w:noWrap/>
            <w:hideMark/>
          </w:tcPr>
          <w:p w14:paraId="4E4EA8F3" w14:textId="0AB7C57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18.966</w:t>
            </w:r>
          </w:p>
        </w:tc>
        <w:tc>
          <w:tcPr>
            <w:tcW w:w="637" w:type="pct"/>
            <w:noWrap/>
            <w:hideMark/>
          </w:tcPr>
          <w:p w14:paraId="3AB45230" w14:textId="2529291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7.154</w:t>
            </w:r>
          </w:p>
        </w:tc>
        <w:tc>
          <w:tcPr>
            <w:tcW w:w="637" w:type="pct"/>
            <w:noWrap/>
            <w:hideMark/>
          </w:tcPr>
          <w:p w14:paraId="32C1C219" w14:textId="6F06E15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5.313</w:t>
            </w:r>
          </w:p>
        </w:tc>
        <w:tc>
          <w:tcPr>
            <w:tcW w:w="637" w:type="pct"/>
            <w:noWrap/>
            <w:hideMark/>
          </w:tcPr>
          <w:p w14:paraId="4E3FF792" w14:textId="0097AB7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2.116</w:t>
            </w:r>
          </w:p>
        </w:tc>
        <w:tc>
          <w:tcPr>
            <w:tcW w:w="817" w:type="pct"/>
            <w:noWrap/>
            <w:hideMark/>
          </w:tcPr>
          <w:p w14:paraId="0709889D" w14:textId="61701C4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36.387</w:t>
            </w:r>
          </w:p>
        </w:tc>
      </w:tr>
      <w:tr w:rsidR="00915BBA" w14:paraId="52CB2A64" w14:textId="77777777" w:rsidTr="00012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60EBA033" w14:textId="77777777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30/4/2020</w:t>
            </w:r>
          </w:p>
        </w:tc>
        <w:tc>
          <w:tcPr>
            <w:tcW w:w="637" w:type="pct"/>
            <w:noWrap/>
            <w:hideMark/>
          </w:tcPr>
          <w:p w14:paraId="4A6DA3B0" w14:textId="0857DC8B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2.395</w:t>
            </w:r>
          </w:p>
        </w:tc>
        <w:tc>
          <w:tcPr>
            <w:tcW w:w="637" w:type="pct"/>
            <w:noWrap/>
            <w:hideMark/>
          </w:tcPr>
          <w:p w14:paraId="6B2D64A3" w14:textId="7CCF604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18.365</w:t>
            </w:r>
          </w:p>
        </w:tc>
        <w:tc>
          <w:tcPr>
            <w:tcW w:w="637" w:type="pct"/>
            <w:noWrap/>
            <w:hideMark/>
          </w:tcPr>
          <w:p w14:paraId="477AA8EA" w14:textId="292CF35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6.850</w:t>
            </w:r>
          </w:p>
        </w:tc>
        <w:tc>
          <w:tcPr>
            <w:tcW w:w="637" w:type="pct"/>
            <w:noWrap/>
            <w:hideMark/>
          </w:tcPr>
          <w:p w14:paraId="47AF01D5" w14:textId="7BE03A0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5.036</w:t>
            </w:r>
          </w:p>
        </w:tc>
        <w:tc>
          <w:tcPr>
            <w:tcW w:w="637" w:type="pct"/>
            <w:noWrap/>
            <w:hideMark/>
          </w:tcPr>
          <w:p w14:paraId="1FE626A4" w14:textId="38534D5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1.898</w:t>
            </w:r>
          </w:p>
        </w:tc>
        <w:tc>
          <w:tcPr>
            <w:tcW w:w="817" w:type="pct"/>
            <w:noWrap/>
            <w:hideMark/>
          </w:tcPr>
          <w:p w14:paraId="5B652862" w14:textId="6F03547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34.544</w:t>
            </w:r>
          </w:p>
        </w:tc>
      </w:tr>
      <w:tr w:rsidR="00915BBA" w14:paraId="4D38D689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  <w:hideMark/>
          </w:tcPr>
          <w:p w14:paraId="572622A8" w14:textId="77777777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31/5/2020</w:t>
            </w:r>
          </w:p>
        </w:tc>
        <w:tc>
          <w:tcPr>
            <w:tcW w:w="637" w:type="pct"/>
            <w:noWrap/>
            <w:hideMark/>
          </w:tcPr>
          <w:p w14:paraId="6D0C692F" w14:textId="52DD911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2.172</w:t>
            </w:r>
          </w:p>
        </w:tc>
        <w:tc>
          <w:tcPr>
            <w:tcW w:w="637" w:type="pct"/>
            <w:noWrap/>
            <w:hideMark/>
          </w:tcPr>
          <w:p w14:paraId="102C2E55" w14:textId="2D548FF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17.169</w:t>
            </w:r>
          </w:p>
        </w:tc>
        <w:tc>
          <w:tcPr>
            <w:tcW w:w="637" w:type="pct"/>
            <w:noWrap/>
            <w:hideMark/>
          </w:tcPr>
          <w:p w14:paraId="09FA28E8" w14:textId="0ED3382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6.455</w:t>
            </w:r>
          </w:p>
        </w:tc>
        <w:tc>
          <w:tcPr>
            <w:tcW w:w="637" w:type="pct"/>
            <w:noWrap/>
            <w:hideMark/>
          </w:tcPr>
          <w:p w14:paraId="5CFFFE55" w14:textId="7F7BE65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4.777</w:t>
            </w:r>
          </w:p>
        </w:tc>
        <w:tc>
          <w:tcPr>
            <w:tcW w:w="637" w:type="pct"/>
            <w:noWrap/>
            <w:hideMark/>
          </w:tcPr>
          <w:p w14:paraId="63CCE99B" w14:textId="7635F53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1.674</w:t>
            </w:r>
          </w:p>
        </w:tc>
        <w:tc>
          <w:tcPr>
            <w:tcW w:w="817" w:type="pct"/>
            <w:noWrap/>
            <w:hideMark/>
          </w:tcPr>
          <w:p w14:paraId="472ABA45" w14:textId="67EA6B3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32.247</w:t>
            </w:r>
          </w:p>
        </w:tc>
      </w:tr>
      <w:tr w:rsidR="00915BBA" w14:paraId="0346BAD4" w14:textId="77777777" w:rsidTr="00012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</w:tcPr>
          <w:p w14:paraId="4AD2F290" w14:textId="2AFE9EAD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51C0">
              <w:rPr>
                <w:rFonts w:ascii="Calibri" w:eastAsia="Calibri" w:hAnsi="Calibri" w:cs="Calibri"/>
                <w:sz w:val="22"/>
                <w:szCs w:val="22"/>
              </w:rPr>
              <w:t>30/6/2020</w:t>
            </w:r>
          </w:p>
        </w:tc>
        <w:tc>
          <w:tcPr>
            <w:tcW w:w="637" w:type="pct"/>
            <w:noWrap/>
          </w:tcPr>
          <w:p w14:paraId="19B06AF6" w14:textId="3CCC477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1.765</w:t>
            </w:r>
          </w:p>
        </w:tc>
        <w:tc>
          <w:tcPr>
            <w:tcW w:w="637" w:type="pct"/>
            <w:noWrap/>
          </w:tcPr>
          <w:p w14:paraId="20042162" w14:textId="6814B143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15.358</w:t>
            </w:r>
          </w:p>
        </w:tc>
        <w:tc>
          <w:tcPr>
            <w:tcW w:w="637" w:type="pct"/>
            <w:noWrap/>
          </w:tcPr>
          <w:p w14:paraId="5981610D" w14:textId="6AFF6BA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6.303</w:t>
            </w:r>
          </w:p>
        </w:tc>
        <w:tc>
          <w:tcPr>
            <w:tcW w:w="637" w:type="pct"/>
            <w:noWrap/>
          </w:tcPr>
          <w:p w14:paraId="53750F41" w14:textId="736708D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4.575</w:t>
            </w:r>
          </w:p>
        </w:tc>
        <w:tc>
          <w:tcPr>
            <w:tcW w:w="637" w:type="pct"/>
            <w:noWrap/>
          </w:tcPr>
          <w:p w14:paraId="4CD72128" w14:textId="4AF5A35C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1.411</w:t>
            </w:r>
          </w:p>
        </w:tc>
        <w:tc>
          <w:tcPr>
            <w:tcW w:w="817" w:type="pct"/>
            <w:noWrap/>
          </w:tcPr>
          <w:p w14:paraId="741FCEA0" w14:textId="3A01A45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29.412</w:t>
            </w:r>
          </w:p>
        </w:tc>
      </w:tr>
      <w:tr w:rsidR="00915BBA" w14:paraId="24D2046C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</w:tcPr>
          <w:p w14:paraId="0868EC26" w14:textId="6CCE2998" w:rsidR="00915BBA" w:rsidRPr="00C051C0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31/7/2020</w:t>
            </w:r>
          </w:p>
        </w:tc>
        <w:tc>
          <w:tcPr>
            <w:tcW w:w="637" w:type="pct"/>
            <w:noWrap/>
          </w:tcPr>
          <w:p w14:paraId="3C3815BE" w14:textId="3FF2561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1.603</w:t>
            </w:r>
          </w:p>
        </w:tc>
        <w:tc>
          <w:tcPr>
            <w:tcW w:w="637" w:type="pct"/>
            <w:noWrap/>
          </w:tcPr>
          <w:p w14:paraId="4EA6ECBE" w14:textId="4AD9B2E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13.903</w:t>
            </w:r>
          </w:p>
        </w:tc>
        <w:tc>
          <w:tcPr>
            <w:tcW w:w="637" w:type="pct"/>
            <w:noWrap/>
          </w:tcPr>
          <w:p w14:paraId="74D5233D" w14:textId="39E8BB5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5.193</w:t>
            </w:r>
          </w:p>
        </w:tc>
        <w:tc>
          <w:tcPr>
            <w:tcW w:w="637" w:type="pct"/>
            <w:noWrap/>
          </w:tcPr>
          <w:p w14:paraId="2FB5E2C8" w14:textId="1674D9F5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4.236</w:t>
            </w:r>
          </w:p>
        </w:tc>
        <w:tc>
          <w:tcPr>
            <w:tcW w:w="637" w:type="pct"/>
            <w:noWrap/>
          </w:tcPr>
          <w:p w14:paraId="6FC9E3CD" w14:textId="1E6067C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1.197</w:t>
            </w:r>
          </w:p>
        </w:tc>
        <w:tc>
          <w:tcPr>
            <w:tcW w:w="817" w:type="pct"/>
            <w:noWrap/>
          </w:tcPr>
          <w:p w14:paraId="2F3524D0" w14:textId="0946EA1D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26.132</w:t>
            </w:r>
          </w:p>
        </w:tc>
      </w:tr>
      <w:tr w:rsidR="00915BBA" w14:paraId="4E8D5073" w14:textId="77777777" w:rsidTr="00012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</w:tcPr>
          <w:p w14:paraId="46D5E528" w14:textId="1F244292" w:rsidR="00915BBA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31/8/2020</w:t>
            </w:r>
          </w:p>
        </w:tc>
        <w:tc>
          <w:tcPr>
            <w:tcW w:w="637" w:type="pct"/>
            <w:noWrap/>
          </w:tcPr>
          <w:p w14:paraId="16C5009B" w14:textId="3011EAC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1.449</w:t>
            </w:r>
          </w:p>
        </w:tc>
        <w:tc>
          <w:tcPr>
            <w:tcW w:w="637" w:type="pct"/>
            <w:noWrap/>
          </w:tcPr>
          <w:p w14:paraId="1EB50251" w14:textId="7B720C0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12.714</w:t>
            </w:r>
          </w:p>
        </w:tc>
        <w:tc>
          <w:tcPr>
            <w:tcW w:w="637" w:type="pct"/>
            <w:noWrap/>
          </w:tcPr>
          <w:p w14:paraId="2126A642" w14:textId="03BBC7D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4.912</w:t>
            </w:r>
          </w:p>
        </w:tc>
        <w:tc>
          <w:tcPr>
            <w:tcW w:w="637" w:type="pct"/>
            <w:noWrap/>
          </w:tcPr>
          <w:p w14:paraId="62C4FABB" w14:textId="0F544D03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3.730</w:t>
            </w:r>
          </w:p>
        </w:tc>
        <w:tc>
          <w:tcPr>
            <w:tcW w:w="637" w:type="pct"/>
            <w:noWrap/>
          </w:tcPr>
          <w:p w14:paraId="39D3C016" w14:textId="1BB0AE3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1.064</w:t>
            </w:r>
          </w:p>
        </w:tc>
        <w:tc>
          <w:tcPr>
            <w:tcW w:w="817" w:type="pct"/>
            <w:noWrap/>
          </w:tcPr>
          <w:p w14:paraId="0B7CD1E7" w14:textId="658FF34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23.869</w:t>
            </w:r>
          </w:p>
        </w:tc>
      </w:tr>
      <w:tr w:rsidR="00915BBA" w14:paraId="5D652AA7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vAlign w:val="center"/>
          </w:tcPr>
          <w:p w14:paraId="1B2FC844" w14:textId="7FC242CB" w:rsidR="00915BBA" w:rsidRDefault="00915BBA" w:rsidP="00915B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30/9/2020</w:t>
            </w:r>
          </w:p>
        </w:tc>
        <w:tc>
          <w:tcPr>
            <w:tcW w:w="637" w:type="pct"/>
            <w:noWrap/>
          </w:tcPr>
          <w:p w14:paraId="132294E0" w14:textId="22CD046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1.052</w:t>
            </w:r>
          </w:p>
        </w:tc>
        <w:tc>
          <w:tcPr>
            <w:tcW w:w="637" w:type="pct"/>
            <w:noWrap/>
          </w:tcPr>
          <w:p w14:paraId="30B60362" w14:textId="4FF4979C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8.554</w:t>
            </w:r>
          </w:p>
        </w:tc>
        <w:tc>
          <w:tcPr>
            <w:tcW w:w="637" w:type="pct"/>
            <w:noWrap/>
          </w:tcPr>
          <w:p w14:paraId="51AC8E4F" w14:textId="59D006C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4.404</w:t>
            </w:r>
          </w:p>
        </w:tc>
        <w:tc>
          <w:tcPr>
            <w:tcW w:w="637" w:type="pct"/>
            <w:noWrap/>
          </w:tcPr>
          <w:p w14:paraId="63DC4005" w14:textId="4164120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3.338</w:t>
            </w:r>
          </w:p>
        </w:tc>
        <w:tc>
          <w:tcPr>
            <w:tcW w:w="637" w:type="pct"/>
            <w:noWrap/>
          </w:tcPr>
          <w:p w14:paraId="1390D90F" w14:textId="2FA803DD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971</w:t>
            </w:r>
          </w:p>
        </w:tc>
        <w:tc>
          <w:tcPr>
            <w:tcW w:w="817" w:type="pct"/>
            <w:noWrap/>
          </w:tcPr>
          <w:p w14:paraId="36E3D4BD" w14:textId="0057090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18.319</w:t>
            </w:r>
          </w:p>
        </w:tc>
      </w:tr>
      <w:tr w:rsidR="00915BBA" w14:paraId="537B5AF7" w14:textId="77777777" w:rsidTr="050DE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6F9D2722" w14:textId="77777777" w:rsidR="00915BBA" w:rsidRPr="00AB5E7E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31/10/2020</w:t>
            </w:r>
          </w:p>
        </w:tc>
        <w:tc>
          <w:tcPr>
            <w:tcW w:w="637" w:type="pct"/>
            <w:noWrap/>
            <w:hideMark/>
          </w:tcPr>
          <w:p w14:paraId="7AF33ED5" w14:textId="645D1294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759</w:t>
            </w:r>
          </w:p>
        </w:tc>
        <w:tc>
          <w:tcPr>
            <w:tcW w:w="637" w:type="pct"/>
            <w:noWrap/>
            <w:hideMark/>
          </w:tcPr>
          <w:p w14:paraId="60BE5867" w14:textId="2040FF9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7.304</w:t>
            </w:r>
          </w:p>
        </w:tc>
        <w:tc>
          <w:tcPr>
            <w:tcW w:w="637" w:type="pct"/>
            <w:noWrap/>
            <w:hideMark/>
          </w:tcPr>
          <w:p w14:paraId="01525E55" w14:textId="1F2345A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4.229</w:t>
            </w:r>
          </w:p>
        </w:tc>
        <w:tc>
          <w:tcPr>
            <w:tcW w:w="637" w:type="pct"/>
            <w:noWrap/>
            <w:hideMark/>
          </w:tcPr>
          <w:p w14:paraId="4FF9A078" w14:textId="13CC9FF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2.819</w:t>
            </w:r>
          </w:p>
        </w:tc>
        <w:tc>
          <w:tcPr>
            <w:tcW w:w="637" w:type="pct"/>
            <w:noWrap/>
            <w:hideMark/>
          </w:tcPr>
          <w:p w14:paraId="368E0146" w14:textId="1A90DDFB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696</w:t>
            </w:r>
          </w:p>
        </w:tc>
        <w:tc>
          <w:tcPr>
            <w:tcW w:w="817" w:type="pct"/>
            <w:noWrap/>
            <w:hideMark/>
          </w:tcPr>
          <w:p w14:paraId="00D3AC08" w14:textId="291F187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15.807</w:t>
            </w:r>
          </w:p>
        </w:tc>
      </w:tr>
      <w:tr w:rsidR="00915BBA" w14:paraId="4A625570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7C032B64" w14:textId="7A4FD5E1" w:rsidR="00915BBA" w:rsidRPr="00AB5E7E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30/11/2020</w:t>
            </w:r>
          </w:p>
        </w:tc>
        <w:tc>
          <w:tcPr>
            <w:tcW w:w="637" w:type="pct"/>
            <w:noWrap/>
          </w:tcPr>
          <w:p w14:paraId="20A4891A" w14:textId="0728B8A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637" w:type="pct"/>
            <w:noWrap/>
          </w:tcPr>
          <w:p w14:paraId="632C61F7" w14:textId="5E9C462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7.257</w:t>
            </w:r>
          </w:p>
        </w:tc>
        <w:tc>
          <w:tcPr>
            <w:tcW w:w="637" w:type="pct"/>
            <w:noWrap/>
          </w:tcPr>
          <w:p w14:paraId="38B7316C" w14:textId="01F38F4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3.760</w:t>
            </w:r>
          </w:p>
        </w:tc>
        <w:tc>
          <w:tcPr>
            <w:tcW w:w="637" w:type="pct"/>
            <w:noWrap/>
          </w:tcPr>
          <w:p w14:paraId="66EFDD44" w14:textId="77045FCD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2.481</w:t>
            </w:r>
          </w:p>
        </w:tc>
        <w:tc>
          <w:tcPr>
            <w:tcW w:w="637" w:type="pct"/>
            <w:noWrap/>
          </w:tcPr>
          <w:p w14:paraId="1B085C29" w14:textId="047CF28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637</w:t>
            </w:r>
          </w:p>
        </w:tc>
        <w:tc>
          <w:tcPr>
            <w:tcW w:w="817" w:type="pct"/>
            <w:noWrap/>
          </w:tcPr>
          <w:p w14:paraId="2AC45E4C" w14:textId="16A5F00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14.693</w:t>
            </w:r>
          </w:p>
        </w:tc>
      </w:tr>
      <w:tr w:rsidR="00915BBA" w14:paraId="09126352" w14:textId="77777777" w:rsidTr="050DE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535B9B3D" w14:textId="0E9E53CC" w:rsidR="00915BBA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31/12/2020</w:t>
            </w:r>
          </w:p>
        </w:tc>
        <w:tc>
          <w:tcPr>
            <w:tcW w:w="637" w:type="pct"/>
            <w:noWrap/>
          </w:tcPr>
          <w:p w14:paraId="7C5F4FD8" w14:textId="6567794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483</w:t>
            </w:r>
          </w:p>
        </w:tc>
        <w:tc>
          <w:tcPr>
            <w:tcW w:w="637" w:type="pct"/>
            <w:noWrap/>
          </w:tcPr>
          <w:p w14:paraId="6F8705C1" w14:textId="4E188D5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7.172</w:t>
            </w:r>
          </w:p>
        </w:tc>
        <w:tc>
          <w:tcPr>
            <w:tcW w:w="637" w:type="pct"/>
            <w:noWrap/>
          </w:tcPr>
          <w:p w14:paraId="29F4B9B9" w14:textId="54AA093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3.547</w:t>
            </w:r>
          </w:p>
        </w:tc>
        <w:tc>
          <w:tcPr>
            <w:tcW w:w="637" w:type="pct"/>
            <w:noWrap/>
          </w:tcPr>
          <w:p w14:paraId="2C85A462" w14:textId="4444939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2.396</w:t>
            </w:r>
          </w:p>
        </w:tc>
        <w:tc>
          <w:tcPr>
            <w:tcW w:w="637" w:type="pct"/>
            <w:noWrap/>
          </w:tcPr>
          <w:p w14:paraId="1E000398" w14:textId="26E648E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667</w:t>
            </w:r>
          </w:p>
        </w:tc>
        <w:tc>
          <w:tcPr>
            <w:tcW w:w="817" w:type="pct"/>
            <w:noWrap/>
          </w:tcPr>
          <w:p w14:paraId="01969658" w14:textId="47D2E32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14.265</w:t>
            </w:r>
          </w:p>
        </w:tc>
      </w:tr>
      <w:tr w:rsidR="00915BBA" w14:paraId="3F352D93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3E5D8814" w14:textId="77777777" w:rsidR="00915BBA" w:rsidRPr="00AB5E7E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Διαφορά 2020</w:t>
            </w:r>
          </w:p>
        </w:tc>
        <w:tc>
          <w:tcPr>
            <w:tcW w:w="637" w:type="pct"/>
            <w:noWrap/>
            <w:hideMark/>
          </w:tcPr>
          <w:p w14:paraId="253A3E1C" w14:textId="2F3D4C0C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-87,3%</w:t>
            </w:r>
          </w:p>
        </w:tc>
        <w:tc>
          <w:tcPr>
            <w:tcW w:w="637" w:type="pct"/>
            <w:noWrap/>
            <w:hideMark/>
          </w:tcPr>
          <w:p w14:paraId="466D7FA7" w14:textId="2858BDD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-61,6%</w:t>
            </w:r>
          </w:p>
        </w:tc>
        <w:tc>
          <w:tcPr>
            <w:tcW w:w="637" w:type="pct"/>
            <w:noWrap/>
            <w:hideMark/>
          </w:tcPr>
          <w:p w14:paraId="71C70E72" w14:textId="328FAAD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-54,3%</w:t>
            </w:r>
          </w:p>
        </w:tc>
        <w:tc>
          <w:tcPr>
            <w:tcW w:w="637" w:type="pct"/>
            <w:noWrap/>
            <w:hideMark/>
          </w:tcPr>
          <w:p w14:paraId="7C821103" w14:textId="276C8A4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-58,6%</w:t>
            </w:r>
          </w:p>
        </w:tc>
        <w:tc>
          <w:tcPr>
            <w:tcW w:w="637" w:type="pct"/>
            <w:noWrap/>
            <w:hideMark/>
          </w:tcPr>
          <w:p w14:paraId="24D3ABFC" w14:textId="4E21243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-73,3%</w:t>
            </w:r>
          </w:p>
        </w:tc>
        <w:tc>
          <w:tcPr>
            <w:tcW w:w="817" w:type="pct"/>
            <w:noWrap/>
            <w:hideMark/>
          </w:tcPr>
          <w:p w14:paraId="67799AD1" w14:textId="747433F0" w:rsidR="00915BBA" w:rsidRPr="001D04D2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04D2">
              <w:rPr>
                <w:rFonts w:asciiTheme="minorHAnsi" w:hAnsiTheme="minorHAnsi" w:cstheme="minorHAnsi"/>
                <w:b/>
                <w:bCs/>
              </w:rPr>
              <w:t>-63%</w:t>
            </w:r>
          </w:p>
        </w:tc>
      </w:tr>
    </w:tbl>
    <w:p w14:paraId="655C8D0D" w14:textId="13852D5D" w:rsidR="00A369B9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272CA4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44D561A2" w14:textId="5453E62C" w:rsidR="00B2263A" w:rsidRDefault="00B2263A" w:rsidP="3F9DFCAE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31B21867" w14:textId="719FC2E6" w:rsidR="00AB6FC6" w:rsidRDefault="00AB6FC6" w:rsidP="3F9DFC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2019 (3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915BBA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/2019), οι διαμένοντες στα ΚΥΤ των νησιών ήταν</w:t>
      </w:r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για το 2020</w:t>
      </w:r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μειωμένοι κατά </w:t>
      </w:r>
      <w:r w:rsidR="00915BBA">
        <w:rPr>
          <w:rFonts w:ascii="Calibri" w:eastAsia="Calibri" w:hAnsi="Calibri" w:cs="Calibri"/>
          <w:sz w:val="22"/>
          <w:szCs w:val="22"/>
        </w:rPr>
        <w:t>63</w:t>
      </w:r>
      <w:r>
        <w:rPr>
          <w:rFonts w:ascii="Calibri" w:eastAsia="Calibri" w:hAnsi="Calibri" w:cs="Calibri"/>
          <w:sz w:val="22"/>
          <w:szCs w:val="22"/>
        </w:rPr>
        <w:t>%.</w:t>
      </w:r>
    </w:p>
    <w:p w14:paraId="0C19DCAF" w14:textId="77777777" w:rsidR="00AB6FC6" w:rsidRPr="00AB6FC6" w:rsidRDefault="00AB6FC6" w:rsidP="3F9DFCAE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10492" w:type="dxa"/>
        <w:tblLook w:val="04A0" w:firstRow="1" w:lastRow="0" w:firstColumn="1" w:lastColumn="0" w:noHBand="0" w:noVBand="1"/>
      </w:tblPr>
      <w:tblGrid>
        <w:gridCol w:w="1587"/>
        <w:gridCol w:w="836"/>
        <w:gridCol w:w="1288"/>
        <w:gridCol w:w="1248"/>
        <w:gridCol w:w="967"/>
        <w:gridCol w:w="1164"/>
        <w:gridCol w:w="1300"/>
        <w:gridCol w:w="2102"/>
      </w:tblGrid>
      <w:tr w:rsidR="008B6C00" w14:paraId="5362DC37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noWrap/>
            <w:vAlign w:val="center"/>
            <w:hideMark/>
          </w:tcPr>
          <w:p w14:paraId="74BD379F" w14:textId="77777777" w:rsidR="008B6C00" w:rsidRPr="008B6C00" w:rsidRDefault="008B6C00" w:rsidP="008B6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8905" w:type="dxa"/>
            <w:gridSpan w:val="7"/>
            <w:noWrap/>
            <w:vAlign w:val="center"/>
            <w:hideMark/>
          </w:tcPr>
          <w:p w14:paraId="1A0BD7CF" w14:textId="79AE9751" w:rsidR="008B6C00" w:rsidRPr="008B6C00" w:rsidRDefault="008B6C00" w:rsidP="008B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ΚΥΤ</w:t>
            </w:r>
          </w:p>
        </w:tc>
      </w:tr>
      <w:tr w:rsidR="008B6C00" w14:paraId="6A1E7658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  <w:hideMark/>
          </w:tcPr>
          <w:p w14:paraId="12A716C8" w14:textId="77777777" w:rsidR="008B6C00" w:rsidRPr="008B6C00" w:rsidRDefault="008B6C00" w:rsidP="008B6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14:paraId="2F21A03E" w14:textId="725AD486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</w:t>
            </w:r>
          </w:p>
        </w:tc>
        <w:tc>
          <w:tcPr>
            <w:tcW w:w="1288" w:type="dxa"/>
            <w:noWrap/>
            <w:vAlign w:val="center"/>
            <w:hideMark/>
          </w:tcPr>
          <w:p w14:paraId="380D3D18" w14:textId="7A740D2F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1248" w:type="dxa"/>
            <w:noWrap/>
            <w:vAlign w:val="center"/>
            <w:hideMark/>
          </w:tcPr>
          <w:p w14:paraId="6EEDA200" w14:textId="6EAAA121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ΣΑΜΟΥ</w:t>
            </w:r>
          </w:p>
        </w:tc>
        <w:tc>
          <w:tcPr>
            <w:tcW w:w="967" w:type="dxa"/>
            <w:noWrap/>
            <w:vAlign w:val="center"/>
            <w:hideMark/>
          </w:tcPr>
          <w:p w14:paraId="2D6CC380" w14:textId="14523409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ΧΙΟΥ</w:t>
            </w:r>
          </w:p>
        </w:tc>
        <w:tc>
          <w:tcPr>
            <w:tcW w:w="1164" w:type="dxa"/>
            <w:noWrap/>
            <w:vAlign w:val="center"/>
            <w:hideMark/>
          </w:tcPr>
          <w:p w14:paraId="4094D5C0" w14:textId="74CCCEA3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ΛΕΡΟΥ</w:t>
            </w:r>
          </w:p>
        </w:tc>
        <w:tc>
          <w:tcPr>
            <w:tcW w:w="1300" w:type="dxa"/>
            <w:noWrap/>
            <w:vAlign w:val="center"/>
            <w:hideMark/>
          </w:tcPr>
          <w:p w14:paraId="28D8EED5" w14:textId="77777777" w:rsidR="008B6C00" w:rsidRDefault="008B6C00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ΣΥΝΟΛΟ*</w:t>
            </w:r>
          </w:p>
        </w:tc>
        <w:tc>
          <w:tcPr>
            <w:tcW w:w="2102" w:type="dxa"/>
            <w:noWrap/>
            <w:vAlign w:val="center"/>
            <w:hideMark/>
          </w:tcPr>
          <w:p w14:paraId="254F312E" w14:textId="746902C9" w:rsidR="008B6C00" w:rsidRDefault="00372CFD" w:rsidP="008B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ΔΙΑΦΟΡΑ</w:t>
            </w:r>
            <w:r w:rsidR="008B6C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με 2020**</w:t>
            </w:r>
          </w:p>
        </w:tc>
      </w:tr>
      <w:tr w:rsidR="008B6C00" w14:paraId="0BB825FC" w14:textId="77777777" w:rsidTr="00AB5E7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2DAEF67F" w14:textId="77777777" w:rsidR="008B6C00" w:rsidRPr="008B6C00" w:rsidRDefault="008B6C00" w:rsidP="008B6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1/1/2019</w:t>
            </w:r>
          </w:p>
        </w:tc>
        <w:tc>
          <w:tcPr>
            <w:tcW w:w="836" w:type="dxa"/>
            <w:noWrap/>
            <w:vAlign w:val="center"/>
            <w:hideMark/>
          </w:tcPr>
          <w:p w14:paraId="2C332886" w14:textId="27176E2D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  <w:hideMark/>
          </w:tcPr>
          <w:p w14:paraId="41A673F9" w14:textId="48EA7A2E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noWrap/>
            <w:vAlign w:val="center"/>
            <w:hideMark/>
          </w:tcPr>
          <w:p w14:paraId="29BBE263" w14:textId="665E1BA3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center"/>
            <w:hideMark/>
          </w:tcPr>
          <w:p w14:paraId="27E8BC05" w14:textId="43572FC1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14:paraId="2681CD4E" w14:textId="02CFDC67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5CADF9BC" w14:textId="7B47145C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noWrap/>
            <w:vAlign w:val="center"/>
            <w:hideMark/>
          </w:tcPr>
          <w:p w14:paraId="19527751" w14:textId="7C692769" w:rsidR="008B6C00" w:rsidRDefault="008B6C00" w:rsidP="008B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5BBA" w14:paraId="5EA08607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3295F9EE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31/1/2019</w:t>
            </w:r>
          </w:p>
        </w:tc>
        <w:tc>
          <w:tcPr>
            <w:tcW w:w="836" w:type="dxa"/>
            <w:noWrap/>
            <w:hideMark/>
          </w:tcPr>
          <w:p w14:paraId="3EA200F1" w14:textId="33F4B18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773</w:t>
            </w:r>
          </w:p>
        </w:tc>
        <w:tc>
          <w:tcPr>
            <w:tcW w:w="1288" w:type="dxa"/>
            <w:noWrap/>
            <w:hideMark/>
          </w:tcPr>
          <w:p w14:paraId="680B0373" w14:textId="0F383C8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4.871</w:t>
            </w:r>
          </w:p>
        </w:tc>
        <w:tc>
          <w:tcPr>
            <w:tcW w:w="1248" w:type="dxa"/>
            <w:noWrap/>
            <w:hideMark/>
          </w:tcPr>
          <w:p w14:paraId="0990542F" w14:textId="7A72A24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3.675</w:t>
            </w:r>
          </w:p>
        </w:tc>
        <w:tc>
          <w:tcPr>
            <w:tcW w:w="967" w:type="dxa"/>
            <w:noWrap/>
            <w:hideMark/>
          </w:tcPr>
          <w:p w14:paraId="00FA36CA" w14:textId="286B7B0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1.391</w:t>
            </w:r>
          </w:p>
        </w:tc>
        <w:tc>
          <w:tcPr>
            <w:tcW w:w="1164" w:type="dxa"/>
            <w:noWrap/>
            <w:hideMark/>
          </w:tcPr>
          <w:p w14:paraId="1A14A134" w14:textId="644C115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966</w:t>
            </w:r>
          </w:p>
        </w:tc>
        <w:tc>
          <w:tcPr>
            <w:tcW w:w="1300" w:type="dxa"/>
            <w:noWrap/>
            <w:hideMark/>
          </w:tcPr>
          <w:p w14:paraId="2478F5C0" w14:textId="11AF378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11.676</w:t>
            </w:r>
          </w:p>
        </w:tc>
        <w:tc>
          <w:tcPr>
            <w:tcW w:w="2102" w:type="dxa"/>
            <w:noWrap/>
            <w:hideMark/>
          </w:tcPr>
          <w:p w14:paraId="4F788C05" w14:textId="292F620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226%</w:t>
            </w:r>
          </w:p>
        </w:tc>
      </w:tr>
      <w:tr w:rsidR="00915BBA" w14:paraId="2B771AC3" w14:textId="77777777" w:rsidTr="00012BC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4F429368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29/2/2019</w:t>
            </w:r>
          </w:p>
        </w:tc>
        <w:tc>
          <w:tcPr>
            <w:tcW w:w="836" w:type="dxa"/>
            <w:noWrap/>
            <w:hideMark/>
          </w:tcPr>
          <w:p w14:paraId="481DE6F4" w14:textId="16015E5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718</w:t>
            </w:r>
          </w:p>
        </w:tc>
        <w:tc>
          <w:tcPr>
            <w:tcW w:w="1288" w:type="dxa"/>
            <w:noWrap/>
            <w:hideMark/>
          </w:tcPr>
          <w:p w14:paraId="3E32073E" w14:textId="10CAC09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5.063</w:t>
            </w:r>
          </w:p>
        </w:tc>
        <w:tc>
          <w:tcPr>
            <w:tcW w:w="1248" w:type="dxa"/>
            <w:noWrap/>
            <w:hideMark/>
          </w:tcPr>
          <w:p w14:paraId="204C9EE1" w14:textId="2F301E7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3.966</w:t>
            </w:r>
          </w:p>
        </w:tc>
        <w:tc>
          <w:tcPr>
            <w:tcW w:w="967" w:type="dxa"/>
            <w:noWrap/>
            <w:hideMark/>
          </w:tcPr>
          <w:p w14:paraId="3677F0E9" w14:textId="1D2D5A4F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1.358</w:t>
            </w:r>
          </w:p>
        </w:tc>
        <w:tc>
          <w:tcPr>
            <w:tcW w:w="1164" w:type="dxa"/>
            <w:noWrap/>
            <w:hideMark/>
          </w:tcPr>
          <w:p w14:paraId="3261E5F3" w14:textId="23C36249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945</w:t>
            </w:r>
          </w:p>
        </w:tc>
        <w:tc>
          <w:tcPr>
            <w:tcW w:w="1300" w:type="dxa"/>
            <w:noWrap/>
            <w:hideMark/>
          </w:tcPr>
          <w:p w14:paraId="70BF63CE" w14:textId="6A43C8B3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12.050</w:t>
            </w:r>
          </w:p>
        </w:tc>
        <w:tc>
          <w:tcPr>
            <w:tcW w:w="2102" w:type="dxa"/>
            <w:noWrap/>
            <w:hideMark/>
          </w:tcPr>
          <w:p w14:paraId="7964CF71" w14:textId="0F7B094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219%</w:t>
            </w:r>
          </w:p>
        </w:tc>
      </w:tr>
      <w:tr w:rsidR="00915BBA" w14:paraId="5FF913E0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134A764C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31/3/2019</w:t>
            </w:r>
          </w:p>
        </w:tc>
        <w:tc>
          <w:tcPr>
            <w:tcW w:w="836" w:type="dxa"/>
            <w:noWrap/>
            <w:hideMark/>
          </w:tcPr>
          <w:p w14:paraId="2AA8F1B7" w14:textId="7A22AEB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629</w:t>
            </w:r>
          </w:p>
        </w:tc>
        <w:tc>
          <w:tcPr>
            <w:tcW w:w="1288" w:type="dxa"/>
            <w:noWrap/>
            <w:hideMark/>
          </w:tcPr>
          <w:p w14:paraId="2E4DC47C" w14:textId="30C70E4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4.969</w:t>
            </w:r>
          </w:p>
        </w:tc>
        <w:tc>
          <w:tcPr>
            <w:tcW w:w="1248" w:type="dxa"/>
            <w:noWrap/>
            <w:hideMark/>
          </w:tcPr>
          <w:p w14:paraId="78779C10" w14:textId="7F46395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3.805</w:t>
            </w:r>
          </w:p>
        </w:tc>
        <w:tc>
          <w:tcPr>
            <w:tcW w:w="967" w:type="dxa"/>
            <w:noWrap/>
            <w:hideMark/>
          </w:tcPr>
          <w:p w14:paraId="1FAB1BE8" w14:textId="31C6DB3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1.261</w:t>
            </w:r>
          </w:p>
        </w:tc>
        <w:tc>
          <w:tcPr>
            <w:tcW w:w="1164" w:type="dxa"/>
            <w:noWrap/>
            <w:hideMark/>
          </w:tcPr>
          <w:p w14:paraId="025A6422" w14:textId="43685F7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828</w:t>
            </w:r>
          </w:p>
        </w:tc>
        <w:tc>
          <w:tcPr>
            <w:tcW w:w="1300" w:type="dxa"/>
            <w:noWrap/>
            <w:hideMark/>
          </w:tcPr>
          <w:p w14:paraId="60C01F73" w14:textId="6796AE6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11.492</w:t>
            </w:r>
          </w:p>
        </w:tc>
        <w:tc>
          <w:tcPr>
            <w:tcW w:w="2102" w:type="dxa"/>
            <w:noWrap/>
            <w:hideMark/>
          </w:tcPr>
          <w:p w14:paraId="45837A56" w14:textId="6CB56C3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217%</w:t>
            </w:r>
          </w:p>
        </w:tc>
      </w:tr>
      <w:tr w:rsidR="00915BBA" w14:paraId="005E0884" w14:textId="77777777" w:rsidTr="00012BC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717C6205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30/4/2019</w:t>
            </w:r>
          </w:p>
        </w:tc>
        <w:tc>
          <w:tcPr>
            <w:tcW w:w="836" w:type="dxa"/>
            <w:noWrap/>
            <w:hideMark/>
          </w:tcPr>
          <w:p w14:paraId="4BC95E5D" w14:textId="5EF2315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1.327</w:t>
            </w:r>
          </w:p>
        </w:tc>
        <w:tc>
          <w:tcPr>
            <w:tcW w:w="1288" w:type="dxa"/>
            <w:noWrap/>
            <w:hideMark/>
          </w:tcPr>
          <w:p w14:paraId="0735FC11" w14:textId="36A65EE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4.832</w:t>
            </w:r>
          </w:p>
        </w:tc>
        <w:tc>
          <w:tcPr>
            <w:tcW w:w="1248" w:type="dxa"/>
            <w:noWrap/>
            <w:hideMark/>
          </w:tcPr>
          <w:p w14:paraId="3D13C954" w14:textId="648553B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3.172</w:t>
            </w:r>
          </w:p>
        </w:tc>
        <w:tc>
          <w:tcPr>
            <w:tcW w:w="967" w:type="dxa"/>
            <w:noWrap/>
            <w:hideMark/>
          </w:tcPr>
          <w:p w14:paraId="3B1F7B59" w14:textId="6600E60C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1.454</w:t>
            </w:r>
          </w:p>
        </w:tc>
        <w:tc>
          <w:tcPr>
            <w:tcW w:w="1164" w:type="dxa"/>
            <w:noWrap/>
            <w:hideMark/>
          </w:tcPr>
          <w:p w14:paraId="41CBEB62" w14:textId="785C256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867</w:t>
            </w:r>
          </w:p>
        </w:tc>
        <w:tc>
          <w:tcPr>
            <w:tcW w:w="1300" w:type="dxa"/>
            <w:noWrap/>
            <w:hideMark/>
          </w:tcPr>
          <w:p w14:paraId="4711F793" w14:textId="259B896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11.652</w:t>
            </w:r>
          </w:p>
        </w:tc>
        <w:tc>
          <w:tcPr>
            <w:tcW w:w="2102" w:type="dxa"/>
            <w:noWrap/>
            <w:hideMark/>
          </w:tcPr>
          <w:p w14:paraId="1753AE9A" w14:textId="2976BAF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196%</w:t>
            </w:r>
          </w:p>
        </w:tc>
      </w:tr>
      <w:tr w:rsidR="00915BBA" w14:paraId="240AD031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327956C4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31/5/2019</w:t>
            </w:r>
          </w:p>
        </w:tc>
        <w:tc>
          <w:tcPr>
            <w:tcW w:w="836" w:type="dxa"/>
            <w:noWrap/>
            <w:hideMark/>
          </w:tcPr>
          <w:p w14:paraId="74027A7D" w14:textId="3B1C9E6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1.554</w:t>
            </w:r>
          </w:p>
        </w:tc>
        <w:tc>
          <w:tcPr>
            <w:tcW w:w="1288" w:type="dxa"/>
            <w:noWrap/>
            <w:hideMark/>
          </w:tcPr>
          <w:p w14:paraId="1E21FB1C" w14:textId="735C78B5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4.520</w:t>
            </w:r>
          </w:p>
        </w:tc>
        <w:tc>
          <w:tcPr>
            <w:tcW w:w="1248" w:type="dxa"/>
            <w:noWrap/>
            <w:hideMark/>
          </w:tcPr>
          <w:p w14:paraId="18AB11A7" w14:textId="4BE796E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3.339</w:t>
            </w:r>
          </w:p>
        </w:tc>
        <w:tc>
          <w:tcPr>
            <w:tcW w:w="967" w:type="dxa"/>
            <w:noWrap/>
            <w:hideMark/>
          </w:tcPr>
          <w:p w14:paraId="75D0FB26" w14:textId="72CA4744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1.753</w:t>
            </w:r>
          </w:p>
        </w:tc>
        <w:tc>
          <w:tcPr>
            <w:tcW w:w="1164" w:type="dxa"/>
            <w:noWrap/>
            <w:hideMark/>
          </w:tcPr>
          <w:p w14:paraId="6D3FC595" w14:textId="4F89580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1.024</w:t>
            </w:r>
          </w:p>
        </w:tc>
        <w:tc>
          <w:tcPr>
            <w:tcW w:w="1300" w:type="dxa"/>
            <w:noWrap/>
            <w:hideMark/>
          </w:tcPr>
          <w:p w14:paraId="428BCACF" w14:textId="0E03A70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12.190</w:t>
            </w:r>
          </w:p>
        </w:tc>
        <w:tc>
          <w:tcPr>
            <w:tcW w:w="2102" w:type="dxa"/>
            <w:noWrap/>
            <w:hideMark/>
          </w:tcPr>
          <w:p w14:paraId="07F02D69" w14:textId="5C164EB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165%</w:t>
            </w:r>
          </w:p>
        </w:tc>
      </w:tr>
      <w:tr w:rsidR="00915BBA" w14:paraId="2DDD11FB" w14:textId="77777777" w:rsidTr="00012BC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4DE1A05F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30/6/2019</w:t>
            </w:r>
          </w:p>
        </w:tc>
        <w:tc>
          <w:tcPr>
            <w:tcW w:w="836" w:type="dxa"/>
            <w:noWrap/>
            <w:hideMark/>
          </w:tcPr>
          <w:p w14:paraId="63D23BAB" w14:textId="11DD9ED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1.512</w:t>
            </w:r>
          </w:p>
        </w:tc>
        <w:tc>
          <w:tcPr>
            <w:tcW w:w="1288" w:type="dxa"/>
            <w:noWrap/>
            <w:hideMark/>
          </w:tcPr>
          <w:p w14:paraId="13480330" w14:textId="07AA952C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5.627</w:t>
            </w:r>
          </w:p>
        </w:tc>
        <w:tc>
          <w:tcPr>
            <w:tcW w:w="1248" w:type="dxa"/>
            <w:noWrap/>
            <w:hideMark/>
          </w:tcPr>
          <w:p w14:paraId="4CAF09C6" w14:textId="71129B6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3.496</w:t>
            </w:r>
          </w:p>
        </w:tc>
        <w:tc>
          <w:tcPr>
            <w:tcW w:w="967" w:type="dxa"/>
            <w:noWrap/>
            <w:hideMark/>
          </w:tcPr>
          <w:p w14:paraId="7216D9C0" w14:textId="7B4ABDE2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1.883</w:t>
            </w:r>
          </w:p>
        </w:tc>
        <w:tc>
          <w:tcPr>
            <w:tcW w:w="1164" w:type="dxa"/>
            <w:noWrap/>
            <w:hideMark/>
          </w:tcPr>
          <w:p w14:paraId="71AC9F5F" w14:textId="701C382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1.122</w:t>
            </w:r>
          </w:p>
        </w:tc>
        <w:tc>
          <w:tcPr>
            <w:tcW w:w="1300" w:type="dxa"/>
            <w:noWrap/>
            <w:hideMark/>
          </w:tcPr>
          <w:p w14:paraId="066AECD6" w14:textId="3CB1DACF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13.640</w:t>
            </w:r>
          </w:p>
        </w:tc>
        <w:tc>
          <w:tcPr>
            <w:tcW w:w="2102" w:type="dxa"/>
            <w:noWrap/>
            <w:hideMark/>
          </w:tcPr>
          <w:p w14:paraId="4F0C81D1" w14:textId="17CB688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116%</w:t>
            </w:r>
          </w:p>
        </w:tc>
      </w:tr>
      <w:tr w:rsidR="00915BBA" w14:paraId="22473ADB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1507A8F9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31/7/2019</w:t>
            </w:r>
          </w:p>
        </w:tc>
        <w:tc>
          <w:tcPr>
            <w:tcW w:w="836" w:type="dxa"/>
            <w:noWrap/>
            <w:hideMark/>
          </w:tcPr>
          <w:p w14:paraId="61EA0350" w14:textId="48E2A0C7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1.873</w:t>
            </w:r>
          </w:p>
        </w:tc>
        <w:tc>
          <w:tcPr>
            <w:tcW w:w="1288" w:type="dxa"/>
            <w:noWrap/>
            <w:hideMark/>
          </w:tcPr>
          <w:p w14:paraId="698E105E" w14:textId="38834D8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7.188</w:t>
            </w:r>
          </w:p>
        </w:tc>
        <w:tc>
          <w:tcPr>
            <w:tcW w:w="1248" w:type="dxa"/>
            <w:noWrap/>
            <w:hideMark/>
          </w:tcPr>
          <w:p w14:paraId="0A16CD1B" w14:textId="1C9D9C8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3.498</w:t>
            </w:r>
          </w:p>
        </w:tc>
        <w:tc>
          <w:tcPr>
            <w:tcW w:w="967" w:type="dxa"/>
            <w:noWrap/>
            <w:hideMark/>
          </w:tcPr>
          <w:p w14:paraId="27C727F4" w14:textId="7458BFE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2.333</w:t>
            </w:r>
          </w:p>
        </w:tc>
        <w:tc>
          <w:tcPr>
            <w:tcW w:w="1164" w:type="dxa"/>
            <w:noWrap/>
            <w:hideMark/>
          </w:tcPr>
          <w:p w14:paraId="1E547663" w14:textId="6E883CB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1.150</w:t>
            </w:r>
          </w:p>
        </w:tc>
        <w:tc>
          <w:tcPr>
            <w:tcW w:w="1300" w:type="dxa"/>
            <w:noWrap/>
            <w:hideMark/>
          </w:tcPr>
          <w:p w14:paraId="294E7707" w14:textId="2A6C47BF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16.042</w:t>
            </w:r>
          </w:p>
        </w:tc>
        <w:tc>
          <w:tcPr>
            <w:tcW w:w="2102" w:type="dxa"/>
            <w:noWrap/>
            <w:hideMark/>
          </w:tcPr>
          <w:p w14:paraId="423910D3" w14:textId="569458E2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63%</w:t>
            </w:r>
          </w:p>
        </w:tc>
      </w:tr>
      <w:tr w:rsidR="00915BBA" w14:paraId="3E22684F" w14:textId="77777777" w:rsidTr="00012BC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21A9B2FC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31/8/2019</w:t>
            </w:r>
          </w:p>
        </w:tc>
        <w:tc>
          <w:tcPr>
            <w:tcW w:w="836" w:type="dxa"/>
            <w:noWrap/>
            <w:hideMark/>
          </w:tcPr>
          <w:p w14:paraId="064435B5" w14:textId="13C42B3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2.367</w:t>
            </w:r>
          </w:p>
        </w:tc>
        <w:tc>
          <w:tcPr>
            <w:tcW w:w="1288" w:type="dxa"/>
            <w:noWrap/>
            <w:hideMark/>
          </w:tcPr>
          <w:p w14:paraId="01CD1129" w14:textId="6F01B766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10.250</w:t>
            </w:r>
          </w:p>
        </w:tc>
        <w:tc>
          <w:tcPr>
            <w:tcW w:w="1248" w:type="dxa"/>
            <w:noWrap/>
            <w:hideMark/>
          </w:tcPr>
          <w:p w14:paraId="33181269" w14:textId="1896588B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4.372</w:t>
            </w:r>
          </w:p>
        </w:tc>
        <w:tc>
          <w:tcPr>
            <w:tcW w:w="967" w:type="dxa"/>
            <w:noWrap/>
            <w:hideMark/>
          </w:tcPr>
          <w:p w14:paraId="3D8708AF" w14:textId="65C0A16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2.763</w:t>
            </w:r>
          </w:p>
        </w:tc>
        <w:tc>
          <w:tcPr>
            <w:tcW w:w="1164" w:type="dxa"/>
            <w:noWrap/>
            <w:hideMark/>
          </w:tcPr>
          <w:p w14:paraId="0064F772" w14:textId="3E15595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1.282</w:t>
            </w:r>
          </w:p>
        </w:tc>
        <w:tc>
          <w:tcPr>
            <w:tcW w:w="1300" w:type="dxa"/>
            <w:noWrap/>
            <w:hideMark/>
          </w:tcPr>
          <w:p w14:paraId="3C758A09" w14:textId="3943DED0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21.034</w:t>
            </w:r>
          </w:p>
        </w:tc>
        <w:tc>
          <w:tcPr>
            <w:tcW w:w="2102" w:type="dxa"/>
            <w:noWrap/>
            <w:hideMark/>
          </w:tcPr>
          <w:p w14:paraId="043D48E7" w14:textId="33BA1A9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13%</w:t>
            </w:r>
          </w:p>
        </w:tc>
      </w:tr>
      <w:tr w:rsidR="00915BBA" w14:paraId="4D5C7699" w14:textId="77777777" w:rsidTr="0001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vAlign w:val="center"/>
            <w:hideMark/>
          </w:tcPr>
          <w:p w14:paraId="490886D9" w14:textId="77777777" w:rsidR="00915BBA" w:rsidRPr="008B6C00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C00">
              <w:rPr>
                <w:rFonts w:ascii="Calibri" w:hAnsi="Calibri" w:cs="Calibri"/>
                <w:sz w:val="22"/>
                <w:szCs w:val="22"/>
              </w:rPr>
              <w:t>30/9/2019</w:t>
            </w:r>
          </w:p>
        </w:tc>
        <w:tc>
          <w:tcPr>
            <w:tcW w:w="836" w:type="dxa"/>
            <w:noWrap/>
            <w:hideMark/>
          </w:tcPr>
          <w:p w14:paraId="672A1F1A" w14:textId="34C7B2E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3.217</w:t>
            </w:r>
          </w:p>
        </w:tc>
        <w:tc>
          <w:tcPr>
            <w:tcW w:w="1288" w:type="dxa"/>
            <w:noWrap/>
            <w:hideMark/>
          </w:tcPr>
          <w:p w14:paraId="55F81457" w14:textId="478003BE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12.565</w:t>
            </w:r>
          </w:p>
        </w:tc>
        <w:tc>
          <w:tcPr>
            <w:tcW w:w="1248" w:type="dxa"/>
            <w:noWrap/>
            <w:hideMark/>
          </w:tcPr>
          <w:p w14:paraId="29313D07" w14:textId="7E948F43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5.802</w:t>
            </w:r>
          </w:p>
        </w:tc>
        <w:tc>
          <w:tcPr>
            <w:tcW w:w="967" w:type="dxa"/>
            <w:noWrap/>
            <w:hideMark/>
          </w:tcPr>
          <w:p w14:paraId="60FEECD7" w14:textId="20B4BDEA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3.457</w:t>
            </w:r>
          </w:p>
        </w:tc>
        <w:tc>
          <w:tcPr>
            <w:tcW w:w="1164" w:type="dxa"/>
            <w:noWrap/>
            <w:hideMark/>
          </w:tcPr>
          <w:p w14:paraId="2ED0CFE5" w14:textId="37782C61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1.719</w:t>
            </w:r>
          </w:p>
        </w:tc>
        <w:tc>
          <w:tcPr>
            <w:tcW w:w="1300" w:type="dxa"/>
            <w:noWrap/>
            <w:hideMark/>
          </w:tcPr>
          <w:p w14:paraId="1BC44B3A" w14:textId="1AC29F86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26.760</w:t>
            </w:r>
          </w:p>
        </w:tc>
        <w:tc>
          <w:tcPr>
            <w:tcW w:w="2102" w:type="dxa"/>
            <w:noWrap/>
            <w:hideMark/>
          </w:tcPr>
          <w:p w14:paraId="5486AB0A" w14:textId="27F422A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-32%</w:t>
            </w:r>
          </w:p>
        </w:tc>
      </w:tr>
      <w:tr w:rsidR="00915BBA" w14:paraId="6A552C6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89DABBA" w14:textId="77777777" w:rsidR="00915BBA" w:rsidRPr="00AB5E7E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31/10/2019</w:t>
            </w:r>
          </w:p>
        </w:tc>
        <w:tc>
          <w:tcPr>
            <w:tcW w:w="836" w:type="dxa"/>
            <w:noWrap/>
            <w:hideMark/>
          </w:tcPr>
          <w:p w14:paraId="43D1D710" w14:textId="19EF970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3.755</w:t>
            </w:r>
          </w:p>
        </w:tc>
        <w:tc>
          <w:tcPr>
            <w:tcW w:w="1288" w:type="dxa"/>
            <w:noWrap/>
            <w:hideMark/>
          </w:tcPr>
          <w:p w14:paraId="64344824" w14:textId="08D382F7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14.766</w:t>
            </w:r>
          </w:p>
        </w:tc>
        <w:tc>
          <w:tcPr>
            <w:tcW w:w="1248" w:type="dxa"/>
            <w:noWrap/>
            <w:hideMark/>
          </w:tcPr>
          <w:p w14:paraId="44C08A49" w14:textId="6FE3753A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6.214</w:t>
            </w:r>
          </w:p>
        </w:tc>
        <w:tc>
          <w:tcPr>
            <w:tcW w:w="967" w:type="dxa"/>
            <w:noWrap/>
            <w:hideMark/>
          </w:tcPr>
          <w:p w14:paraId="2985DA01" w14:textId="38B88153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5.033</w:t>
            </w:r>
          </w:p>
        </w:tc>
        <w:tc>
          <w:tcPr>
            <w:tcW w:w="1164" w:type="dxa"/>
            <w:noWrap/>
            <w:hideMark/>
          </w:tcPr>
          <w:p w14:paraId="0F0916C8" w14:textId="2FDA77E9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2.271</w:t>
            </w:r>
          </w:p>
        </w:tc>
        <w:tc>
          <w:tcPr>
            <w:tcW w:w="1300" w:type="dxa"/>
            <w:noWrap/>
            <w:hideMark/>
          </w:tcPr>
          <w:p w14:paraId="6ABBB5E5" w14:textId="333F9FE8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32.039</w:t>
            </w:r>
          </w:p>
        </w:tc>
        <w:tc>
          <w:tcPr>
            <w:tcW w:w="2102" w:type="dxa"/>
            <w:noWrap/>
            <w:hideMark/>
          </w:tcPr>
          <w:p w14:paraId="3E3DF7B8" w14:textId="6328B3EF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-51%</w:t>
            </w:r>
          </w:p>
        </w:tc>
      </w:tr>
      <w:tr w:rsidR="00915BBA" w14:paraId="0553D13A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</w:tcPr>
          <w:p w14:paraId="4469937B" w14:textId="2FEAA337" w:rsidR="00915BBA" w:rsidRPr="00455032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30/11/2019</w:t>
            </w:r>
          </w:p>
        </w:tc>
        <w:tc>
          <w:tcPr>
            <w:tcW w:w="836" w:type="dxa"/>
            <w:noWrap/>
          </w:tcPr>
          <w:p w14:paraId="214BA76F" w14:textId="291A5935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3.873</w:t>
            </w:r>
          </w:p>
        </w:tc>
        <w:tc>
          <w:tcPr>
            <w:tcW w:w="1288" w:type="dxa"/>
            <w:noWrap/>
          </w:tcPr>
          <w:p w14:paraId="6E630751" w14:textId="2608A2B5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16.622</w:t>
            </w:r>
          </w:p>
        </w:tc>
        <w:tc>
          <w:tcPr>
            <w:tcW w:w="1248" w:type="dxa"/>
            <w:noWrap/>
          </w:tcPr>
          <w:p w14:paraId="681C9EE4" w14:textId="7D5475B0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7.259</w:t>
            </w:r>
          </w:p>
        </w:tc>
        <w:tc>
          <w:tcPr>
            <w:tcW w:w="967" w:type="dxa"/>
            <w:noWrap/>
          </w:tcPr>
          <w:p w14:paraId="2D088365" w14:textId="5B73C94B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5.384</w:t>
            </w:r>
          </w:p>
        </w:tc>
        <w:tc>
          <w:tcPr>
            <w:tcW w:w="1164" w:type="dxa"/>
            <w:noWrap/>
          </w:tcPr>
          <w:p w14:paraId="3AA5891E" w14:textId="468B2989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2.160</w:t>
            </w:r>
          </w:p>
        </w:tc>
        <w:tc>
          <w:tcPr>
            <w:tcW w:w="1300" w:type="dxa"/>
            <w:noWrap/>
          </w:tcPr>
          <w:p w14:paraId="7B8A0C0D" w14:textId="2183483C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35.298</w:t>
            </w:r>
          </w:p>
        </w:tc>
        <w:tc>
          <w:tcPr>
            <w:tcW w:w="2102" w:type="dxa"/>
            <w:noWrap/>
          </w:tcPr>
          <w:p w14:paraId="79FD4BDA" w14:textId="21966048" w:rsidR="00915BBA" w:rsidRPr="00915BBA" w:rsidRDefault="00915BBA" w:rsidP="00915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-58%</w:t>
            </w:r>
          </w:p>
        </w:tc>
      </w:tr>
      <w:tr w:rsidR="00915BBA" w14:paraId="718E2FAC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</w:tcPr>
          <w:p w14:paraId="18893FB2" w14:textId="7C0F45CE" w:rsidR="00915BBA" w:rsidRDefault="00915BBA" w:rsidP="00915B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31/12/2019</w:t>
            </w:r>
          </w:p>
        </w:tc>
        <w:tc>
          <w:tcPr>
            <w:tcW w:w="836" w:type="dxa"/>
            <w:noWrap/>
          </w:tcPr>
          <w:p w14:paraId="645D5D23" w14:textId="20F8668D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3.765</w:t>
            </w:r>
          </w:p>
        </w:tc>
        <w:tc>
          <w:tcPr>
            <w:tcW w:w="1288" w:type="dxa"/>
            <w:noWrap/>
          </w:tcPr>
          <w:p w14:paraId="6CCB00DF" w14:textId="7482F221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18.615</w:t>
            </w:r>
          </w:p>
        </w:tc>
        <w:tc>
          <w:tcPr>
            <w:tcW w:w="1248" w:type="dxa"/>
            <w:noWrap/>
          </w:tcPr>
          <w:p w14:paraId="42ED6033" w14:textId="5E8FE40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7.765</w:t>
            </w:r>
          </w:p>
        </w:tc>
        <w:tc>
          <w:tcPr>
            <w:tcW w:w="967" w:type="dxa"/>
            <w:noWrap/>
          </w:tcPr>
          <w:p w14:paraId="279061AA" w14:textId="512CE7E5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5.782</w:t>
            </w:r>
          </w:p>
        </w:tc>
        <w:tc>
          <w:tcPr>
            <w:tcW w:w="1164" w:type="dxa"/>
            <w:noWrap/>
          </w:tcPr>
          <w:p w14:paraId="68FF8821" w14:textId="42C90ADE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2.496</w:t>
            </w:r>
          </w:p>
        </w:tc>
        <w:tc>
          <w:tcPr>
            <w:tcW w:w="1300" w:type="dxa"/>
            <w:noWrap/>
          </w:tcPr>
          <w:p w14:paraId="2E163DDE" w14:textId="35B2B5D9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38.423</w:t>
            </w:r>
          </w:p>
        </w:tc>
        <w:tc>
          <w:tcPr>
            <w:tcW w:w="2102" w:type="dxa"/>
            <w:noWrap/>
          </w:tcPr>
          <w:p w14:paraId="26504C5C" w14:textId="23F71F73" w:rsidR="00915BBA" w:rsidRPr="00915BBA" w:rsidRDefault="00915BBA" w:rsidP="00915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  <w:b/>
                <w:bCs/>
              </w:rPr>
              <w:t>-63%</w:t>
            </w:r>
          </w:p>
        </w:tc>
      </w:tr>
    </w:tbl>
    <w:p w14:paraId="65E026B7" w14:textId="77777777" w:rsidR="008B6C00" w:rsidRDefault="008B6C00" w:rsidP="008B6C00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3486270E" w14:textId="7F6039C5" w:rsidR="001A61E0" w:rsidRPr="008B6C00" w:rsidRDefault="008B6C00" w:rsidP="3F9DFC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p w14:paraId="044BB115" w14:textId="66D51D7C" w:rsidR="001A61E0" w:rsidRDefault="001A61E0" w:rsidP="3F9DFCAE">
      <w:pPr>
        <w:jc w:val="both"/>
      </w:pPr>
    </w:p>
    <w:p w14:paraId="5F1C70D6" w14:textId="65673C02" w:rsidR="00451D65" w:rsidRDefault="00451D65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Συνεχίστηκε περαιτέρω η μείωση </w:t>
      </w:r>
      <w:r w:rsidR="393371E1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όλων 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των διαμενόντων στα νησιά</w:t>
      </w:r>
      <w:r w:rsidRPr="217BE448">
        <w:rPr>
          <w:rFonts w:ascii="Calibri" w:eastAsia="Calibri" w:hAnsi="Calibri" w:cs="Calibri"/>
          <w:sz w:val="22"/>
          <w:szCs w:val="22"/>
        </w:rPr>
        <w:t xml:space="preserve"> και για τον </w:t>
      </w:r>
      <w:r w:rsidR="00915BBA">
        <w:rPr>
          <w:rFonts w:ascii="Calibri" w:eastAsia="Calibri" w:hAnsi="Calibri" w:cs="Calibri"/>
          <w:sz w:val="22"/>
          <w:szCs w:val="22"/>
        </w:rPr>
        <w:t>Δεκέμβριο</w:t>
      </w:r>
      <w:r w:rsidRPr="217BE448">
        <w:rPr>
          <w:rFonts w:ascii="Calibri" w:eastAsia="Calibri" w:hAnsi="Calibri" w:cs="Calibri"/>
          <w:sz w:val="22"/>
          <w:szCs w:val="22"/>
        </w:rPr>
        <w:t xml:space="preserve"> του 2020. </w:t>
      </w:r>
      <w:r w:rsidR="20EC1737" w:rsidRPr="217BE448">
        <w:rPr>
          <w:rFonts w:ascii="Calibri" w:eastAsia="Calibri" w:hAnsi="Calibri" w:cs="Calibri"/>
          <w:b/>
          <w:bCs/>
          <w:sz w:val="22"/>
          <w:szCs w:val="22"/>
        </w:rPr>
        <w:t>Συγκεκριμένα, 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συνολική </w:t>
      </w:r>
      <w:r w:rsidR="786F5C87" w:rsidRPr="217BE448">
        <w:rPr>
          <w:rFonts w:ascii="Calibri" w:eastAsia="Calibri" w:hAnsi="Calibri" w:cs="Calibri"/>
          <w:b/>
          <w:bCs/>
          <w:sz w:val="22"/>
          <w:szCs w:val="22"/>
        </w:rPr>
        <w:t>μείωση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από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1/1/20</w:t>
      </w:r>
      <w:r w:rsidR="00D7050A" w:rsidRPr="217BE448">
        <w:rPr>
          <w:rFonts w:ascii="Calibri" w:eastAsia="Calibri" w:hAnsi="Calibri" w:cs="Calibri"/>
          <w:b/>
          <w:bCs/>
          <w:sz w:val="22"/>
          <w:szCs w:val="22"/>
        </w:rPr>
        <w:t>20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ως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</w:t>
      </w:r>
      <w:r w:rsidR="00AB5E7E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/2020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ήταν της τάξης του -</w:t>
      </w:r>
      <w:r w:rsidR="00A8074F" w:rsidRPr="00A8074F">
        <w:rPr>
          <w:rFonts w:ascii="Calibri" w:eastAsia="Calibri" w:hAnsi="Calibri" w:cs="Calibri"/>
          <w:b/>
          <w:bCs/>
          <w:sz w:val="22"/>
          <w:szCs w:val="22"/>
        </w:rPr>
        <w:t>59,5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%</w:t>
      </w:r>
      <w:r w:rsidR="113A1072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0AE0B9B8" w14:textId="77777777" w:rsidR="001A61E0" w:rsidRP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ListTable4-Accent1"/>
        <w:tblW w:w="5000" w:type="pct"/>
        <w:tblLook w:val="04A0" w:firstRow="1" w:lastRow="0" w:firstColumn="1" w:lastColumn="0" w:noHBand="0" w:noVBand="1"/>
      </w:tblPr>
      <w:tblGrid>
        <w:gridCol w:w="2064"/>
        <w:gridCol w:w="1219"/>
        <w:gridCol w:w="1209"/>
        <w:gridCol w:w="1219"/>
        <w:gridCol w:w="1219"/>
        <w:gridCol w:w="1219"/>
        <w:gridCol w:w="2307"/>
      </w:tblGrid>
      <w:tr w:rsidR="005746EC" w14:paraId="65F51E71" w14:textId="77777777" w:rsidTr="0083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hideMark/>
          </w:tcPr>
          <w:p w14:paraId="18B992CB" w14:textId="77777777" w:rsidR="005746EC" w:rsidRPr="0081517B" w:rsidRDefault="005746EC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ΣΥΝΟΛΙΚΑ ΔΙΑΜΕΝΟΝΤΕΣ</w:t>
            </w:r>
          </w:p>
        </w:tc>
        <w:tc>
          <w:tcPr>
            <w:tcW w:w="583" w:type="pct"/>
            <w:noWrap/>
            <w:vAlign w:val="center"/>
            <w:hideMark/>
          </w:tcPr>
          <w:p w14:paraId="22413C1B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578" w:type="pct"/>
            <w:noWrap/>
            <w:vAlign w:val="center"/>
            <w:hideMark/>
          </w:tcPr>
          <w:p w14:paraId="3BABA0CA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583" w:type="pct"/>
            <w:noWrap/>
            <w:vAlign w:val="center"/>
            <w:hideMark/>
          </w:tcPr>
          <w:p w14:paraId="42443C13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583" w:type="pct"/>
            <w:noWrap/>
            <w:vAlign w:val="center"/>
            <w:hideMark/>
          </w:tcPr>
          <w:p w14:paraId="4EC184CF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583" w:type="pct"/>
            <w:noWrap/>
            <w:vAlign w:val="center"/>
            <w:hideMark/>
          </w:tcPr>
          <w:p w14:paraId="7110E638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1103" w:type="pct"/>
            <w:noWrap/>
            <w:vAlign w:val="center"/>
            <w:hideMark/>
          </w:tcPr>
          <w:p w14:paraId="74B885E2" w14:textId="29902999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ΣΥΝΟΛΟ ΝΗΣΙΩΝ*</w:t>
            </w:r>
          </w:p>
        </w:tc>
      </w:tr>
      <w:tr w:rsidR="00A8074F" w14:paraId="1854B244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79DD242" w14:textId="65CEA90F" w:rsidR="00A8074F" w:rsidRPr="00D7050A" w:rsidRDefault="00A8074F" w:rsidP="00A8074F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1/1/20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583" w:type="pct"/>
            <w:noWrap/>
            <w:hideMark/>
          </w:tcPr>
          <w:p w14:paraId="4C97F575" w14:textId="562D3D03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4.146</w:t>
            </w:r>
          </w:p>
        </w:tc>
        <w:tc>
          <w:tcPr>
            <w:tcW w:w="578" w:type="pct"/>
            <w:noWrap/>
            <w:hideMark/>
          </w:tcPr>
          <w:p w14:paraId="7CB06E47" w14:textId="7EBAB083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20.868</w:t>
            </w:r>
          </w:p>
        </w:tc>
        <w:tc>
          <w:tcPr>
            <w:tcW w:w="583" w:type="pct"/>
            <w:noWrap/>
            <w:hideMark/>
          </w:tcPr>
          <w:p w14:paraId="1783A5C3" w14:textId="72058F5A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8.063</w:t>
            </w:r>
          </w:p>
        </w:tc>
        <w:tc>
          <w:tcPr>
            <w:tcW w:w="583" w:type="pct"/>
            <w:noWrap/>
            <w:hideMark/>
          </w:tcPr>
          <w:p w14:paraId="307AE901" w14:textId="3046E8FF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6.081</w:t>
            </w:r>
          </w:p>
        </w:tc>
        <w:tc>
          <w:tcPr>
            <w:tcW w:w="583" w:type="pct"/>
            <w:noWrap/>
            <w:hideMark/>
          </w:tcPr>
          <w:p w14:paraId="7649A9EB" w14:textId="669ED8EB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2.754</w:t>
            </w:r>
          </w:p>
        </w:tc>
        <w:tc>
          <w:tcPr>
            <w:tcW w:w="1103" w:type="pct"/>
            <w:noWrap/>
            <w:hideMark/>
          </w:tcPr>
          <w:p w14:paraId="7DBEB5E3" w14:textId="01D75443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42.007</w:t>
            </w:r>
          </w:p>
        </w:tc>
      </w:tr>
      <w:tr w:rsidR="00A8074F" w14:paraId="42300BB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4479B5F" w14:textId="77777777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31/1/2020</w:t>
            </w:r>
          </w:p>
        </w:tc>
        <w:tc>
          <w:tcPr>
            <w:tcW w:w="583" w:type="pct"/>
            <w:noWrap/>
            <w:hideMark/>
          </w:tcPr>
          <w:p w14:paraId="4A20359F" w14:textId="73DAAAFB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4.317</w:t>
            </w:r>
          </w:p>
        </w:tc>
        <w:tc>
          <w:tcPr>
            <w:tcW w:w="578" w:type="pct"/>
            <w:noWrap/>
            <w:hideMark/>
          </w:tcPr>
          <w:p w14:paraId="50B5F1BF" w14:textId="386C13D7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21.622</w:t>
            </w:r>
          </w:p>
        </w:tc>
        <w:tc>
          <w:tcPr>
            <w:tcW w:w="583" w:type="pct"/>
            <w:noWrap/>
            <w:hideMark/>
          </w:tcPr>
          <w:p w14:paraId="6F08162F" w14:textId="6B1E39F1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7.572</w:t>
            </w:r>
          </w:p>
        </w:tc>
        <w:tc>
          <w:tcPr>
            <w:tcW w:w="583" w:type="pct"/>
            <w:noWrap/>
            <w:hideMark/>
          </w:tcPr>
          <w:p w14:paraId="2447F533" w14:textId="372AB2EE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5.553</w:t>
            </w:r>
          </w:p>
        </w:tc>
        <w:tc>
          <w:tcPr>
            <w:tcW w:w="583" w:type="pct"/>
            <w:noWrap/>
            <w:hideMark/>
          </w:tcPr>
          <w:p w14:paraId="77965D32" w14:textId="50465F61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2.654</w:t>
            </w:r>
          </w:p>
        </w:tc>
        <w:tc>
          <w:tcPr>
            <w:tcW w:w="1103" w:type="pct"/>
            <w:noWrap/>
            <w:hideMark/>
          </w:tcPr>
          <w:p w14:paraId="46BC55B0" w14:textId="67C5D54A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41.816</w:t>
            </w:r>
          </w:p>
        </w:tc>
      </w:tr>
      <w:tr w:rsidR="00A8074F" w14:paraId="72BB046F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483E4FF6" w14:textId="77777777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29/2/2020</w:t>
            </w:r>
          </w:p>
        </w:tc>
        <w:tc>
          <w:tcPr>
            <w:tcW w:w="583" w:type="pct"/>
            <w:noWrap/>
            <w:hideMark/>
          </w:tcPr>
          <w:p w14:paraId="198E5A19" w14:textId="3C6E73F2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3.987</w:t>
            </w:r>
          </w:p>
        </w:tc>
        <w:tc>
          <w:tcPr>
            <w:tcW w:w="578" w:type="pct"/>
            <w:noWrap/>
            <w:hideMark/>
          </w:tcPr>
          <w:p w14:paraId="052340BC" w14:textId="1042198C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21.894</w:t>
            </w:r>
          </w:p>
        </w:tc>
        <w:tc>
          <w:tcPr>
            <w:tcW w:w="583" w:type="pct"/>
            <w:noWrap/>
            <w:hideMark/>
          </w:tcPr>
          <w:p w14:paraId="347722FF" w14:textId="30086EF2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7.943</w:t>
            </w:r>
          </w:p>
        </w:tc>
        <w:tc>
          <w:tcPr>
            <w:tcW w:w="583" w:type="pct"/>
            <w:noWrap/>
            <w:hideMark/>
          </w:tcPr>
          <w:p w14:paraId="59865B0A" w14:textId="47B669B3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5.811</w:t>
            </w:r>
          </w:p>
        </w:tc>
        <w:tc>
          <w:tcPr>
            <w:tcW w:w="583" w:type="pct"/>
            <w:noWrap/>
            <w:hideMark/>
          </w:tcPr>
          <w:p w14:paraId="125F76A3" w14:textId="2D447EAA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2.592</w:t>
            </w:r>
          </w:p>
        </w:tc>
        <w:tc>
          <w:tcPr>
            <w:tcW w:w="1103" w:type="pct"/>
            <w:noWrap/>
            <w:hideMark/>
          </w:tcPr>
          <w:p w14:paraId="6C221636" w14:textId="78852489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42.414</w:t>
            </w:r>
          </w:p>
        </w:tc>
      </w:tr>
      <w:tr w:rsidR="00A8074F" w14:paraId="417EA4B4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BA6090B" w14:textId="77777777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31/3/2020</w:t>
            </w:r>
          </w:p>
        </w:tc>
        <w:tc>
          <w:tcPr>
            <w:tcW w:w="583" w:type="pct"/>
            <w:noWrap/>
            <w:hideMark/>
          </w:tcPr>
          <w:p w14:paraId="7BB5A211" w14:textId="726FB028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3.472</w:t>
            </w:r>
          </w:p>
        </w:tc>
        <w:tc>
          <w:tcPr>
            <w:tcW w:w="578" w:type="pct"/>
            <w:noWrap/>
            <w:hideMark/>
          </w:tcPr>
          <w:p w14:paraId="0217536D" w14:textId="610E37EC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21.147</w:t>
            </w:r>
          </w:p>
        </w:tc>
        <w:tc>
          <w:tcPr>
            <w:tcW w:w="583" w:type="pct"/>
            <w:noWrap/>
            <w:hideMark/>
          </w:tcPr>
          <w:p w14:paraId="53E829C7" w14:textId="61D6C914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7.505</w:t>
            </w:r>
          </w:p>
        </w:tc>
        <w:tc>
          <w:tcPr>
            <w:tcW w:w="583" w:type="pct"/>
            <w:noWrap/>
            <w:hideMark/>
          </w:tcPr>
          <w:p w14:paraId="0C97A572" w14:textId="275BE91A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5.593</w:t>
            </w:r>
          </w:p>
        </w:tc>
        <w:tc>
          <w:tcPr>
            <w:tcW w:w="583" w:type="pct"/>
            <w:noWrap/>
            <w:hideMark/>
          </w:tcPr>
          <w:p w14:paraId="30B2AAFB" w14:textId="0063937F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2.330</w:t>
            </w:r>
          </w:p>
        </w:tc>
        <w:tc>
          <w:tcPr>
            <w:tcW w:w="1103" w:type="pct"/>
            <w:noWrap/>
            <w:hideMark/>
          </w:tcPr>
          <w:p w14:paraId="71C584A5" w14:textId="34BEBCDD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40.139</w:t>
            </w:r>
          </w:p>
        </w:tc>
      </w:tr>
      <w:tr w:rsidR="00A8074F" w14:paraId="26E496A4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3281637C" w14:textId="77777777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30/4/2020</w:t>
            </w:r>
          </w:p>
        </w:tc>
        <w:tc>
          <w:tcPr>
            <w:tcW w:w="583" w:type="pct"/>
            <w:noWrap/>
            <w:hideMark/>
          </w:tcPr>
          <w:p w14:paraId="28D25A93" w14:textId="4C0E1221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3.033</w:t>
            </w:r>
          </w:p>
        </w:tc>
        <w:tc>
          <w:tcPr>
            <w:tcW w:w="578" w:type="pct"/>
            <w:noWrap/>
            <w:hideMark/>
          </w:tcPr>
          <w:p w14:paraId="28E97AAB" w14:textId="1CD39AEC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20.532</w:t>
            </w:r>
          </w:p>
        </w:tc>
        <w:tc>
          <w:tcPr>
            <w:tcW w:w="583" w:type="pct"/>
            <w:noWrap/>
            <w:hideMark/>
          </w:tcPr>
          <w:p w14:paraId="2013AD9E" w14:textId="62C6B3AB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7.195</w:t>
            </w:r>
          </w:p>
        </w:tc>
        <w:tc>
          <w:tcPr>
            <w:tcW w:w="583" w:type="pct"/>
            <w:noWrap/>
            <w:hideMark/>
          </w:tcPr>
          <w:p w14:paraId="2DF8426B" w14:textId="00A3717C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5.333</w:t>
            </w:r>
          </w:p>
        </w:tc>
        <w:tc>
          <w:tcPr>
            <w:tcW w:w="583" w:type="pct"/>
            <w:noWrap/>
            <w:hideMark/>
          </w:tcPr>
          <w:p w14:paraId="2818C94E" w14:textId="131FD0AB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2.095</w:t>
            </w:r>
          </w:p>
        </w:tc>
        <w:tc>
          <w:tcPr>
            <w:tcW w:w="1103" w:type="pct"/>
            <w:noWrap/>
            <w:hideMark/>
          </w:tcPr>
          <w:p w14:paraId="54D91417" w14:textId="49900EEA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38.284</w:t>
            </w:r>
          </w:p>
        </w:tc>
      </w:tr>
      <w:tr w:rsidR="00A8074F" w14:paraId="6D73F55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2A73D4B7" w14:textId="77777777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31/5/2020</w:t>
            </w:r>
          </w:p>
        </w:tc>
        <w:tc>
          <w:tcPr>
            <w:tcW w:w="583" w:type="pct"/>
            <w:noWrap/>
            <w:hideMark/>
          </w:tcPr>
          <w:p w14:paraId="38B440BB" w14:textId="31EC5FFC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2.813</w:t>
            </w:r>
          </w:p>
        </w:tc>
        <w:tc>
          <w:tcPr>
            <w:tcW w:w="578" w:type="pct"/>
            <w:noWrap/>
            <w:hideMark/>
          </w:tcPr>
          <w:p w14:paraId="76240E03" w14:textId="1649BED8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19.298</w:t>
            </w:r>
          </w:p>
        </w:tc>
        <w:tc>
          <w:tcPr>
            <w:tcW w:w="583" w:type="pct"/>
            <w:noWrap/>
            <w:hideMark/>
          </w:tcPr>
          <w:p w14:paraId="603A7F40" w14:textId="62308352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6.794</w:t>
            </w:r>
          </w:p>
        </w:tc>
        <w:tc>
          <w:tcPr>
            <w:tcW w:w="583" w:type="pct"/>
            <w:noWrap/>
            <w:hideMark/>
          </w:tcPr>
          <w:p w14:paraId="3F30A553" w14:textId="56856A4B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5.080</w:t>
            </w:r>
          </w:p>
        </w:tc>
        <w:tc>
          <w:tcPr>
            <w:tcW w:w="583" w:type="pct"/>
            <w:noWrap/>
            <w:hideMark/>
          </w:tcPr>
          <w:p w14:paraId="48432A48" w14:textId="0D28110B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1.874</w:t>
            </w:r>
          </w:p>
        </w:tc>
        <w:tc>
          <w:tcPr>
            <w:tcW w:w="1103" w:type="pct"/>
            <w:noWrap/>
            <w:hideMark/>
          </w:tcPr>
          <w:p w14:paraId="1F5726B0" w14:textId="2463D1CB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35.962</w:t>
            </w:r>
          </w:p>
        </w:tc>
      </w:tr>
      <w:tr w:rsidR="00A8074F" w14:paraId="3CDEBEBF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6C91EDED" w14:textId="65602099" w:rsidR="00A8074F" w:rsidRPr="1E51D979" w:rsidRDefault="00A8074F" w:rsidP="00A8074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30/6/2020</w:t>
            </w:r>
          </w:p>
        </w:tc>
        <w:tc>
          <w:tcPr>
            <w:tcW w:w="583" w:type="pct"/>
            <w:noWrap/>
          </w:tcPr>
          <w:p w14:paraId="35619103" w14:textId="5D94CA0C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2.422</w:t>
            </w:r>
          </w:p>
        </w:tc>
        <w:tc>
          <w:tcPr>
            <w:tcW w:w="578" w:type="pct"/>
            <w:noWrap/>
          </w:tcPr>
          <w:p w14:paraId="7B04F9ED" w14:textId="244D2638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17.425</w:t>
            </w:r>
          </w:p>
        </w:tc>
        <w:tc>
          <w:tcPr>
            <w:tcW w:w="583" w:type="pct"/>
            <w:noWrap/>
          </w:tcPr>
          <w:p w14:paraId="08F4F123" w14:textId="669AD006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6.641</w:t>
            </w:r>
          </w:p>
        </w:tc>
        <w:tc>
          <w:tcPr>
            <w:tcW w:w="583" w:type="pct"/>
            <w:noWrap/>
          </w:tcPr>
          <w:p w14:paraId="37D37EE4" w14:textId="0686CC06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4.871</w:t>
            </w:r>
          </w:p>
        </w:tc>
        <w:tc>
          <w:tcPr>
            <w:tcW w:w="583" w:type="pct"/>
            <w:noWrap/>
          </w:tcPr>
          <w:p w14:paraId="47B7CCFD" w14:textId="4D24B55B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1.589</w:t>
            </w:r>
          </w:p>
        </w:tc>
        <w:tc>
          <w:tcPr>
            <w:tcW w:w="1103" w:type="pct"/>
            <w:noWrap/>
          </w:tcPr>
          <w:p w14:paraId="713FEFC8" w14:textId="16C8AD0F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33.066</w:t>
            </w:r>
          </w:p>
        </w:tc>
      </w:tr>
      <w:tr w:rsidR="00A8074F" w14:paraId="05F25BB2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3A73CC9D" w14:textId="2E104CF4" w:rsidR="00A8074F" w:rsidRPr="004C205D" w:rsidRDefault="00A8074F" w:rsidP="00A8074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31/7/2020</w:t>
            </w:r>
          </w:p>
        </w:tc>
        <w:tc>
          <w:tcPr>
            <w:tcW w:w="583" w:type="pct"/>
            <w:noWrap/>
          </w:tcPr>
          <w:p w14:paraId="077D6E1E" w14:textId="49720A75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2.227</w:t>
            </w:r>
          </w:p>
        </w:tc>
        <w:tc>
          <w:tcPr>
            <w:tcW w:w="578" w:type="pct"/>
            <w:noWrap/>
          </w:tcPr>
          <w:p w14:paraId="71F62885" w14:textId="49117BD9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15.855</w:t>
            </w:r>
          </w:p>
        </w:tc>
        <w:tc>
          <w:tcPr>
            <w:tcW w:w="583" w:type="pct"/>
            <w:noWrap/>
          </w:tcPr>
          <w:p w14:paraId="0B7D7C4B" w14:textId="42F30796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5.513</w:t>
            </w:r>
          </w:p>
        </w:tc>
        <w:tc>
          <w:tcPr>
            <w:tcW w:w="583" w:type="pct"/>
            <w:noWrap/>
          </w:tcPr>
          <w:p w14:paraId="6815F407" w14:textId="6B9C0EF6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4.529</w:t>
            </w:r>
          </w:p>
        </w:tc>
        <w:tc>
          <w:tcPr>
            <w:tcW w:w="583" w:type="pct"/>
            <w:noWrap/>
          </w:tcPr>
          <w:p w14:paraId="2D3FA5E2" w14:textId="07FF4FEF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1.354</w:t>
            </w:r>
          </w:p>
        </w:tc>
        <w:tc>
          <w:tcPr>
            <w:tcW w:w="1103" w:type="pct"/>
            <w:noWrap/>
          </w:tcPr>
          <w:p w14:paraId="7DCB93CF" w14:textId="45D5F4A4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29.579</w:t>
            </w:r>
          </w:p>
        </w:tc>
      </w:tr>
      <w:tr w:rsidR="00A8074F" w14:paraId="5EE13064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23AEAB45" w14:textId="7542ECF8" w:rsidR="00A8074F" w:rsidRPr="002D1E40" w:rsidRDefault="00A8074F" w:rsidP="00A8074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31/8/2020</w:t>
            </w:r>
          </w:p>
        </w:tc>
        <w:tc>
          <w:tcPr>
            <w:tcW w:w="583" w:type="pct"/>
            <w:noWrap/>
          </w:tcPr>
          <w:p w14:paraId="7EED3E38" w14:textId="3AB7A309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2.069</w:t>
            </w:r>
          </w:p>
        </w:tc>
        <w:tc>
          <w:tcPr>
            <w:tcW w:w="578" w:type="pct"/>
            <w:noWrap/>
          </w:tcPr>
          <w:p w14:paraId="6E78E779" w14:textId="54E72AA1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14.802</w:t>
            </w:r>
          </w:p>
        </w:tc>
        <w:tc>
          <w:tcPr>
            <w:tcW w:w="583" w:type="pct"/>
            <w:noWrap/>
          </w:tcPr>
          <w:p w14:paraId="2F54F3FC" w14:textId="1DEF96A6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5.218</w:t>
            </w:r>
          </w:p>
        </w:tc>
        <w:tc>
          <w:tcPr>
            <w:tcW w:w="583" w:type="pct"/>
            <w:noWrap/>
          </w:tcPr>
          <w:p w14:paraId="6920DB18" w14:textId="58A91563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4.025</w:t>
            </w:r>
          </w:p>
        </w:tc>
        <w:tc>
          <w:tcPr>
            <w:tcW w:w="583" w:type="pct"/>
            <w:noWrap/>
          </w:tcPr>
          <w:p w14:paraId="2C820BAD" w14:textId="2EA1878D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915BBA">
              <w:rPr>
                <w:rFonts w:asciiTheme="minorHAnsi" w:hAnsiTheme="minorHAnsi" w:cstheme="minorHAnsi"/>
              </w:rPr>
              <w:t>1.241</w:t>
            </w:r>
          </w:p>
        </w:tc>
        <w:tc>
          <w:tcPr>
            <w:tcW w:w="1103" w:type="pct"/>
            <w:noWrap/>
          </w:tcPr>
          <w:p w14:paraId="1406AB2A" w14:textId="5B54AF6E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074F">
              <w:rPr>
                <w:rFonts w:asciiTheme="minorHAnsi" w:hAnsiTheme="minorHAnsi" w:cstheme="minorHAnsi"/>
              </w:rPr>
              <w:t>27.576</w:t>
            </w:r>
          </w:p>
        </w:tc>
      </w:tr>
      <w:tr w:rsidR="00A8074F" w14:paraId="064BCEAA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75892D75" w14:textId="5A3153EA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30/9/2020</w:t>
            </w:r>
          </w:p>
        </w:tc>
        <w:tc>
          <w:tcPr>
            <w:tcW w:w="583" w:type="pct"/>
            <w:noWrap/>
          </w:tcPr>
          <w:p w14:paraId="2AA1D678" w14:textId="1EC87CA9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1.664</w:t>
            </w:r>
          </w:p>
        </w:tc>
        <w:tc>
          <w:tcPr>
            <w:tcW w:w="578" w:type="pct"/>
            <w:noWrap/>
          </w:tcPr>
          <w:p w14:paraId="1DAD81E7" w14:textId="5355BE76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10.422</w:t>
            </w:r>
          </w:p>
        </w:tc>
        <w:tc>
          <w:tcPr>
            <w:tcW w:w="583" w:type="pct"/>
            <w:noWrap/>
          </w:tcPr>
          <w:p w14:paraId="245D3943" w14:textId="7E5D4103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4.693</w:t>
            </w:r>
          </w:p>
        </w:tc>
        <w:tc>
          <w:tcPr>
            <w:tcW w:w="583" w:type="pct"/>
            <w:noWrap/>
          </w:tcPr>
          <w:p w14:paraId="276A779D" w14:textId="7DBD7981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3.572</w:t>
            </w:r>
          </w:p>
        </w:tc>
        <w:tc>
          <w:tcPr>
            <w:tcW w:w="583" w:type="pct"/>
            <w:noWrap/>
          </w:tcPr>
          <w:p w14:paraId="3A7B8552" w14:textId="23FB71B8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1.072</w:t>
            </w:r>
          </w:p>
        </w:tc>
        <w:tc>
          <w:tcPr>
            <w:tcW w:w="1103" w:type="pct"/>
            <w:noWrap/>
          </w:tcPr>
          <w:p w14:paraId="2FB678FA" w14:textId="1E3E0E53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21.564</w:t>
            </w:r>
          </w:p>
        </w:tc>
      </w:tr>
      <w:tr w:rsidR="00A8074F" w14:paraId="4994168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3EB75E61" w14:textId="2729621A" w:rsidR="00A8074F" w:rsidRDefault="00A8074F" w:rsidP="00A8074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31/10/2020</w:t>
            </w:r>
          </w:p>
        </w:tc>
        <w:tc>
          <w:tcPr>
            <w:tcW w:w="583" w:type="pct"/>
            <w:noWrap/>
          </w:tcPr>
          <w:p w14:paraId="1BAC7F0A" w14:textId="40A9F1AF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1.351</w:t>
            </w:r>
          </w:p>
        </w:tc>
        <w:tc>
          <w:tcPr>
            <w:tcW w:w="578" w:type="pct"/>
            <w:noWrap/>
          </w:tcPr>
          <w:p w14:paraId="43926744" w14:textId="522DE0A7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9.058</w:t>
            </w:r>
          </w:p>
        </w:tc>
        <w:tc>
          <w:tcPr>
            <w:tcW w:w="583" w:type="pct"/>
            <w:noWrap/>
          </w:tcPr>
          <w:p w14:paraId="6290843A" w14:textId="1A317C4A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4.495</w:t>
            </w:r>
          </w:p>
        </w:tc>
        <w:tc>
          <w:tcPr>
            <w:tcW w:w="583" w:type="pct"/>
            <w:noWrap/>
          </w:tcPr>
          <w:p w14:paraId="5D2D8DD2" w14:textId="1C90C603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3.088</w:t>
            </w:r>
          </w:p>
        </w:tc>
        <w:tc>
          <w:tcPr>
            <w:tcW w:w="583" w:type="pct"/>
            <w:noWrap/>
          </w:tcPr>
          <w:p w14:paraId="37A68895" w14:textId="6F9CEB5C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803</w:t>
            </w:r>
          </w:p>
        </w:tc>
        <w:tc>
          <w:tcPr>
            <w:tcW w:w="1103" w:type="pct"/>
            <w:noWrap/>
          </w:tcPr>
          <w:p w14:paraId="0AD28710" w14:textId="30DDB7C6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18.872</w:t>
            </w:r>
          </w:p>
        </w:tc>
      </w:tr>
      <w:tr w:rsidR="00A8074F" w14:paraId="1B57ADB3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01DFBE31" w14:textId="46636CAD" w:rsidR="00A8074F" w:rsidRDefault="00A8074F" w:rsidP="00A807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583" w:type="pct"/>
            <w:noWrap/>
          </w:tcPr>
          <w:p w14:paraId="7F9016E5" w14:textId="31F4843F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1.093</w:t>
            </w:r>
          </w:p>
        </w:tc>
        <w:tc>
          <w:tcPr>
            <w:tcW w:w="578" w:type="pct"/>
            <w:noWrap/>
          </w:tcPr>
          <w:p w14:paraId="55CB38C4" w14:textId="7BFDB39E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8.904</w:t>
            </w:r>
          </w:p>
        </w:tc>
        <w:tc>
          <w:tcPr>
            <w:tcW w:w="583" w:type="pct"/>
            <w:noWrap/>
          </w:tcPr>
          <w:p w14:paraId="704DA56C" w14:textId="1D608AFD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3.892</w:t>
            </w:r>
          </w:p>
        </w:tc>
        <w:tc>
          <w:tcPr>
            <w:tcW w:w="583" w:type="pct"/>
            <w:noWrap/>
          </w:tcPr>
          <w:p w14:paraId="6DD0017D" w14:textId="4DE25A78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2.759</w:t>
            </w:r>
          </w:p>
        </w:tc>
        <w:tc>
          <w:tcPr>
            <w:tcW w:w="583" w:type="pct"/>
            <w:noWrap/>
          </w:tcPr>
          <w:p w14:paraId="5FD60FEB" w14:textId="755279E0" w:rsidR="00A8074F" w:rsidRPr="00915BBA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696</w:t>
            </w:r>
          </w:p>
        </w:tc>
        <w:tc>
          <w:tcPr>
            <w:tcW w:w="1103" w:type="pct"/>
            <w:noWrap/>
          </w:tcPr>
          <w:p w14:paraId="322D9FC9" w14:textId="5BF86BDF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17.424</w:t>
            </w:r>
          </w:p>
        </w:tc>
      </w:tr>
      <w:tr w:rsidR="00A8074F" w14:paraId="04CE048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63DC04DD" w14:textId="6356C5EC" w:rsidR="00A8074F" w:rsidRDefault="00A8074F" w:rsidP="00A807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31/12/2020</w:t>
            </w:r>
          </w:p>
        </w:tc>
        <w:tc>
          <w:tcPr>
            <w:tcW w:w="583" w:type="pct"/>
            <w:noWrap/>
          </w:tcPr>
          <w:p w14:paraId="0AB37292" w14:textId="5700460E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863</w:t>
            </w:r>
          </w:p>
        </w:tc>
        <w:tc>
          <w:tcPr>
            <w:tcW w:w="578" w:type="pct"/>
            <w:noWrap/>
          </w:tcPr>
          <w:p w14:paraId="213F0E2D" w14:textId="408C76E1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9.189</w:t>
            </w:r>
          </w:p>
        </w:tc>
        <w:tc>
          <w:tcPr>
            <w:tcW w:w="583" w:type="pct"/>
            <w:noWrap/>
          </w:tcPr>
          <w:p w14:paraId="0B0FA499" w14:textId="67B96FE0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3.556</w:t>
            </w:r>
          </w:p>
        </w:tc>
        <w:tc>
          <w:tcPr>
            <w:tcW w:w="583" w:type="pct"/>
            <w:noWrap/>
          </w:tcPr>
          <w:p w14:paraId="722A49A9" w14:textId="5005D1EB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2.693</w:t>
            </w:r>
          </w:p>
        </w:tc>
        <w:tc>
          <w:tcPr>
            <w:tcW w:w="583" w:type="pct"/>
            <w:noWrap/>
          </w:tcPr>
          <w:p w14:paraId="5B58CE8E" w14:textId="0A5313A5" w:rsidR="00A8074F" w:rsidRPr="00915BBA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BA">
              <w:rPr>
                <w:rFonts w:asciiTheme="minorHAnsi" w:hAnsiTheme="minorHAnsi" w:cstheme="minorHAnsi"/>
              </w:rPr>
              <w:t>667</w:t>
            </w:r>
          </w:p>
        </w:tc>
        <w:tc>
          <w:tcPr>
            <w:tcW w:w="1103" w:type="pct"/>
            <w:noWrap/>
          </w:tcPr>
          <w:p w14:paraId="78F908A8" w14:textId="4F32A4EC" w:rsidR="00A8074F" w:rsidRPr="00A8074F" w:rsidRDefault="00A8074F" w:rsidP="00A8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17.005</w:t>
            </w:r>
          </w:p>
        </w:tc>
      </w:tr>
      <w:tr w:rsidR="00A8074F" w14:paraId="09008BA3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14980EC8" w14:textId="45CFA0D7" w:rsidR="00A8074F" w:rsidRPr="00AB5E7E" w:rsidRDefault="00A8074F" w:rsidP="00A807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5E7E">
              <w:rPr>
                <w:rFonts w:ascii="Calibri" w:hAnsi="Calibri" w:cs="Calibri"/>
                <w:color w:val="000000"/>
                <w:sz w:val="22"/>
                <w:szCs w:val="22"/>
              </w:rPr>
              <w:t>Διαφορά 2020</w:t>
            </w:r>
          </w:p>
        </w:tc>
        <w:tc>
          <w:tcPr>
            <w:tcW w:w="583" w:type="pct"/>
            <w:noWrap/>
            <w:hideMark/>
          </w:tcPr>
          <w:p w14:paraId="287BD205" w14:textId="3CCC3AB3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-79,2%</w:t>
            </w:r>
          </w:p>
        </w:tc>
        <w:tc>
          <w:tcPr>
            <w:tcW w:w="578" w:type="pct"/>
            <w:noWrap/>
            <w:hideMark/>
          </w:tcPr>
          <w:p w14:paraId="3134C89C" w14:textId="243A089C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-56,0%</w:t>
            </w:r>
          </w:p>
        </w:tc>
        <w:tc>
          <w:tcPr>
            <w:tcW w:w="583" w:type="pct"/>
            <w:noWrap/>
            <w:hideMark/>
          </w:tcPr>
          <w:p w14:paraId="5100C464" w14:textId="14BAB9AE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-55,9%</w:t>
            </w:r>
          </w:p>
        </w:tc>
        <w:tc>
          <w:tcPr>
            <w:tcW w:w="583" w:type="pct"/>
            <w:noWrap/>
            <w:hideMark/>
          </w:tcPr>
          <w:p w14:paraId="257B0141" w14:textId="627DD8D9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-55,7%</w:t>
            </w:r>
          </w:p>
        </w:tc>
        <w:tc>
          <w:tcPr>
            <w:tcW w:w="583" w:type="pct"/>
            <w:noWrap/>
            <w:hideMark/>
          </w:tcPr>
          <w:p w14:paraId="7AEBD4AE" w14:textId="1EFB7235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8074F">
              <w:rPr>
                <w:rFonts w:asciiTheme="minorHAnsi" w:hAnsiTheme="minorHAnsi" w:cstheme="minorHAnsi"/>
              </w:rPr>
              <w:t>-75,8%</w:t>
            </w:r>
          </w:p>
        </w:tc>
        <w:tc>
          <w:tcPr>
            <w:tcW w:w="1103" w:type="pct"/>
            <w:noWrap/>
            <w:hideMark/>
          </w:tcPr>
          <w:p w14:paraId="0E7DBE77" w14:textId="5FAD9203" w:rsidR="00A8074F" w:rsidRPr="00A8074F" w:rsidRDefault="00A8074F" w:rsidP="00A8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074F">
              <w:rPr>
                <w:rFonts w:asciiTheme="minorHAnsi" w:hAnsiTheme="minorHAnsi" w:cstheme="minorHAnsi"/>
              </w:rPr>
              <w:t>-59,5%</w:t>
            </w:r>
          </w:p>
        </w:tc>
      </w:tr>
    </w:tbl>
    <w:p w14:paraId="17E21682" w14:textId="1223FB83" w:rsidR="005746EC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7A27B8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7806B79A" w14:textId="77777777" w:rsidR="00AB6FC6" w:rsidRDefault="00AB6FC6" w:rsidP="3485461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85A3EB" w14:textId="395A61E2" w:rsidR="00AB6FC6" w:rsidRDefault="00AB6FC6" w:rsidP="3485461D">
      <w:pPr>
        <w:jc w:val="both"/>
        <w:rPr>
          <w:rFonts w:eastAsia="Calibri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2019 (3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915BBA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/2019), 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οι διαμένοντες στα νησιά ήταν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για το 2020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μειωμένοι κατά </w:t>
      </w:r>
      <w:r w:rsidR="00455032" w:rsidRPr="00782F0F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60096F" w:rsidRPr="0060096F">
        <w:rPr>
          <w:rFonts w:ascii="Calibri" w:eastAsia="Calibri" w:hAnsi="Calibri" w:cs="Calibri"/>
          <w:b/>
          <w:bCs/>
          <w:sz w:val="22"/>
          <w:szCs w:val="22"/>
        </w:rPr>
        <w:t>9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>.</w:t>
      </w:r>
    </w:p>
    <w:tbl>
      <w:tblPr>
        <w:tblStyle w:val="ListTable4-Accent1"/>
        <w:tblW w:w="10494" w:type="dxa"/>
        <w:tblLook w:val="04A0" w:firstRow="1" w:lastRow="0" w:firstColumn="1" w:lastColumn="0" w:noHBand="0" w:noVBand="1"/>
      </w:tblPr>
      <w:tblGrid>
        <w:gridCol w:w="1936"/>
        <w:gridCol w:w="1188"/>
        <w:gridCol w:w="1188"/>
        <w:gridCol w:w="1188"/>
        <w:gridCol w:w="1188"/>
        <w:gridCol w:w="1188"/>
        <w:gridCol w:w="1353"/>
        <w:gridCol w:w="1265"/>
      </w:tblGrid>
      <w:tr w:rsidR="00372CFD" w14:paraId="3F2F779D" w14:textId="77777777" w:rsidTr="0084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  <w:hideMark/>
          </w:tcPr>
          <w:p w14:paraId="0550368E" w14:textId="77777777" w:rsidR="00372CFD" w:rsidRPr="00372CFD" w:rsidRDefault="00372CFD" w:rsidP="00372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ΣΥΝΟΛΙΚΑ ΔΙΑΜΕΝΟΝΤΕΣ</w:t>
            </w:r>
          </w:p>
        </w:tc>
        <w:tc>
          <w:tcPr>
            <w:tcW w:w="1188" w:type="dxa"/>
            <w:noWrap/>
            <w:vAlign w:val="center"/>
            <w:hideMark/>
          </w:tcPr>
          <w:p w14:paraId="7149922A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1188" w:type="dxa"/>
            <w:noWrap/>
            <w:vAlign w:val="center"/>
            <w:hideMark/>
          </w:tcPr>
          <w:p w14:paraId="2E795862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1188" w:type="dxa"/>
            <w:noWrap/>
            <w:vAlign w:val="center"/>
            <w:hideMark/>
          </w:tcPr>
          <w:p w14:paraId="00407CA6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1188" w:type="dxa"/>
            <w:noWrap/>
            <w:vAlign w:val="center"/>
            <w:hideMark/>
          </w:tcPr>
          <w:p w14:paraId="44FAA600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1188" w:type="dxa"/>
            <w:noWrap/>
            <w:vAlign w:val="center"/>
            <w:hideMark/>
          </w:tcPr>
          <w:p w14:paraId="5EBF2298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1353" w:type="dxa"/>
            <w:noWrap/>
            <w:vAlign w:val="center"/>
            <w:hideMark/>
          </w:tcPr>
          <w:p w14:paraId="659F0C37" w14:textId="77777777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2CFD">
              <w:rPr>
                <w:rFonts w:ascii="Calibri" w:hAnsi="Calibri" w:cs="Calibri"/>
                <w:sz w:val="22"/>
                <w:szCs w:val="22"/>
              </w:rPr>
              <w:t>ΣΥΝΟΛΟ*</w:t>
            </w:r>
          </w:p>
        </w:tc>
        <w:tc>
          <w:tcPr>
            <w:tcW w:w="1265" w:type="dxa"/>
            <w:noWrap/>
            <w:vAlign w:val="center"/>
            <w:hideMark/>
          </w:tcPr>
          <w:p w14:paraId="21A48282" w14:textId="4EFF6320" w:rsidR="00372CFD" w:rsidRPr="00372CFD" w:rsidRDefault="00372CFD" w:rsidP="00372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ΔΙΑΦΟΡΑ</w:t>
            </w:r>
            <w:r w:rsidRPr="00372CFD">
              <w:rPr>
                <w:rFonts w:ascii="Calibri" w:hAnsi="Calibri" w:cs="Calibri"/>
                <w:sz w:val="22"/>
                <w:szCs w:val="22"/>
              </w:rPr>
              <w:t xml:space="preserve"> με 2020**</w:t>
            </w:r>
          </w:p>
        </w:tc>
      </w:tr>
      <w:tr w:rsidR="0060096F" w14:paraId="76D2525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74248E4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31/1/2019</w:t>
            </w:r>
          </w:p>
        </w:tc>
        <w:tc>
          <w:tcPr>
            <w:tcW w:w="1188" w:type="dxa"/>
            <w:noWrap/>
            <w:hideMark/>
          </w:tcPr>
          <w:p w14:paraId="64F30780" w14:textId="1A996B58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188" w:type="dxa"/>
            <w:noWrap/>
            <w:hideMark/>
          </w:tcPr>
          <w:p w14:paraId="5A73ADF0" w14:textId="49D8DC7D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6.860</w:t>
            </w:r>
          </w:p>
        </w:tc>
        <w:tc>
          <w:tcPr>
            <w:tcW w:w="1188" w:type="dxa"/>
            <w:noWrap/>
            <w:hideMark/>
          </w:tcPr>
          <w:p w14:paraId="22E4B45E" w14:textId="5CFFC135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3.935</w:t>
            </w:r>
          </w:p>
        </w:tc>
        <w:tc>
          <w:tcPr>
            <w:tcW w:w="1188" w:type="dxa"/>
            <w:noWrap/>
            <w:hideMark/>
          </w:tcPr>
          <w:p w14:paraId="3AE84E5E" w14:textId="60CEA711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1.642</w:t>
            </w:r>
          </w:p>
        </w:tc>
        <w:tc>
          <w:tcPr>
            <w:tcW w:w="1188" w:type="dxa"/>
            <w:noWrap/>
            <w:hideMark/>
          </w:tcPr>
          <w:p w14:paraId="7D134C47" w14:textId="655877F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1.187</w:t>
            </w:r>
          </w:p>
        </w:tc>
        <w:tc>
          <w:tcPr>
            <w:tcW w:w="1353" w:type="dxa"/>
            <w:noWrap/>
            <w:hideMark/>
          </w:tcPr>
          <w:p w14:paraId="686241B7" w14:textId="3BAFE0C1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14.673</w:t>
            </w:r>
          </w:p>
        </w:tc>
        <w:tc>
          <w:tcPr>
            <w:tcW w:w="1265" w:type="dxa"/>
            <w:noWrap/>
            <w:hideMark/>
          </w:tcPr>
          <w:p w14:paraId="1C80087D" w14:textId="7ED138D0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185%</w:t>
            </w:r>
          </w:p>
        </w:tc>
      </w:tr>
      <w:tr w:rsidR="0060096F" w14:paraId="42321D7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DACBC06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29/2/2019</w:t>
            </w:r>
          </w:p>
        </w:tc>
        <w:tc>
          <w:tcPr>
            <w:tcW w:w="1188" w:type="dxa"/>
            <w:noWrap/>
            <w:hideMark/>
          </w:tcPr>
          <w:p w14:paraId="66B620D9" w14:textId="5A03BEA3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944</w:t>
            </w:r>
          </w:p>
        </w:tc>
        <w:tc>
          <w:tcPr>
            <w:tcW w:w="1188" w:type="dxa"/>
            <w:noWrap/>
            <w:hideMark/>
          </w:tcPr>
          <w:p w14:paraId="7417099C" w14:textId="34DAE6EB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7.068</w:t>
            </w:r>
          </w:p>
        </w:tc>
        <w:tc>
          <w:tcPr>
            <w:tcW w:w="1188" w:type="dxa"/>
            <w:noWrap/>
            <w:hideMark/>
          </w:tcPr>
          <w:p w14:paraId="32D88B47" w14:textId="53EE8A17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4.238</w:t>
            </w:r>
          </w:p>
        </w:tc>
        <w:tc>
          <w:tcPr>
            <w:tcW w:w="1188" w:type="dxa"/>
            <w:noWrap/>
            <w:hideMark/>
          </w:tcPr>
          <w:p w14:paraId="3863E1F5" w14:textId="5462DB1A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1.640</w:t>
            </w:r>
          </w:p>
        </w:tc>
        <w:tc>
          <w:tcPr>
            <w:tcW w:w="1188" w:type="dxa"/>
            <w:noWrap/>
            <w:hideMark/>
          </w:tcPr>
          <w:p w14:paraId="6AE05290" w14:textId="0F3E7EE0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1.148</w:t>
            </w:r>
          </w:p>
        </w:tc>
        <w:tc>
          <w:tcPr>
            <w:tcW w:w="1353" w:type="dxa"/>
            <w:noWrap/>
            <w:hideMark/>
          </w:tcPr>
          <w:p w14:paraId="3ACC40FE" w14:textId="750BABCC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15.104</w:t>
            </w:r>
          </w:p>
        </w:tc>
        <w:tc>
          <w:tcPr>
            <w:tcW w:w="1265" w:type="dxa"/>
            <w:noWrap/>
            <w:hideMark/>
          </w:tcPr>
          <w:p w14:paraId="48E632A7" w14:textId="087A2D67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181%</w:t>
            </w:r>
          </w:p>
        </w:tc>
      </w:tr>
      <w:tr w:rsidR="0060096F" w14:paraId="6E1C9A6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7A12E2F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31/3/2019</w:t>
            </w:r>
          </w:p>
        </w:tc>
        <w:tc>
          <w:tcPr>
            <w:tcW w:w="1188" w:type="dxa"/>
            <w:noWrap/>
            <w:hideMark/>
          </w:tcPr>
          <w:p w14:paraId="1D756D49" w14:textId="0E55007B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807</w:t>
            </w:r>
          </w:p>
        </w:tc>
        <w:tc>
          <w:tcPr>
            <w:tcW w:w="1188" w:type="dxa"/>
            <w:noWrap/>
            <w:hideMark/>
          </w:tcPr>
          <w:p w14:paraId="3CEE4371" w14:textId="16E6282A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7.105</w:t>
            </w:r>
          </w:p>
        </w:tc>
        <w:tc>
          <w:tcPr>
            <w:tcW w:w="1188" w:type="dxa"/>
            <w:noWrap/>
            <w:hideMark/>
          </w:tcPr>
          <w:p w14:paraId="1B9E0930" w14:textId="010C2B75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4.040</w:t>
            </w:r>
          </w:p>
        </w:tc>
        <w:tc>
          <w:tcPr>
            <w:tcW w:w="1188" w:type="dxa"/>
            <w:noWrap/>
            <w:hideMark/>
          </w:tcPr>
          <w:p w14:paraId="18D346B0" w14:textId="52B2FE15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1.548</w:t>
            </w:r>
          </w:p>
        </w:tc>
        <w:tc>
          <w:tcPr>
            <w:tcW w:w="1188" w:type="dxa"/>
            <w:noWrap/>
            <w:hideMark/>
          </w:tcPr>
          <w:p w14:paraId="7C4B9604" w14:textId="691698E3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1.048</w:t>
            </w:r>
          </w:p>
        </w:tc>
        <w:tc>
          <w:tcPr>
            <w:tcW w:w="1353" w:type="dxa"/>
            <w:noWrap/>
            <w:hideMark/>
          </w:tcPr>
          <w:p w14:paraId="7AC70D9D" w14:textId="0E74E18C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14.619</w:t>
            </w:r>
          </w:p>
        </w:tc>
        <w:tc>
          <w:tcPr>
            <w:tcW w:w="1265" w:type="dxa"/>
            <w:noWrap/>
            <w:hideMark/>
          </w:tcPr>
          <w:p w14:paraId="41622B1C" w14:textId="79A3ED0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175%</w:t>
            </w:r>
          </w:p>
        </w:tc>
      </w:tr>
      <w:tr w:rsidR="0060096F" w14:paraId="3CD271D2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A5B4079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30/4/2019</w:t>
            </w:r>
          </w:p>
        </w:tc>
        <w:tc>
          <w:tcPr>
            <w:tcW w:w="1188" w:type="dxa"/>
            <w:noWrap/>
            <w:hideMark/>
          </w:tcPr>
          <w:p w14:paraId="79C53580" w14:textId="09AA1F2E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1.650</w:t>
            </w:r>
          </w:p>
        </w:tc>
        <w:tc>
          <w:tcPr>
            <w:tcW w:w="1188" w:type="dxa"/>
            <w:noWrap/>
            <w:hideMark/>
          </w:tcPr>
          <w:p w14:paraId="1DA25DA6" w14:textId="2AF82972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7.012</w:t>
            </w:r>
          </w:p>
        </w:tc>
        <w:tc>
          <w:tcPr>
            <w:tcW w:w="1188" w:type="dxa"/>
            <w:noWrap/>
            <w:hideMark/>
          </w:tcPr>
          <w:p w14:paraId="78EF5D60" w14:textId="6F5A011F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3.377</w:t>
            </w:r>
          </w:p>
        </w:tc>
        <w:tc>
          <w:tcPr>
            <w:tcW w:w="1188" w:type="dxa"/>
            <w:noWrap/>
            <w:hideMark/>
          </w:tcPr>
          <w:p w14:paraId="11DE354C" w14:textId="2B73A353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1.735</w:t>
            </w:r>
          </w:p>
        </w:tc>
        <w:tc>
          <w:tcPr>
            <w:tcW w:w="1188" w:type="dxa"/>
            <w:noWrap/>
            <w:hideMark/>
          </w:tcPr>
          <w:p w14:paraId="14AF5D2F" w14:textId="4D51EDD8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1.098</w:t>
            </w:r>
          </w:p>
        </w:tc>
        <w:tc>
          <w:tcPr>
            <w:tcW w:w="1353" w:type="dxa"/>
            <w:noWrap/>
            <w:hideMark/>
          </w:tcPr>
          <w:p w14:paraId="26968CDF" w14:textId="34645DE8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14.929</w:t>
            </w:r>
          </w:p>
        </w:tc>
        <w:tc>
          <w:tcPr>
            <w:tcW w:w="1265" w:type="dxa"/>
            <w:noWrap/>
            <w:hideMark/>
          </w:tcPr>
          <w:p w14:paraId="78A714B6" w14:textId="2BBADCC3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156%</w:t>
            </w:r>
          </w:p>
        </w:tc>
      </w:tr>
      <w:tr w:rsidR="0060096F" w14:paraId="46995EA8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06547BF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31/5/2019</w:t>
            </w:r>
          </w:p>
        </w:tc>
        <w:tc>
          <w:tcPr>
            <w:tcW w:w="1188" w:type="dxa"/>
            <w:noWrap/>
            <w:hideMark/>
          </w:tcPr>
          <w:p w14:paraId="787E6F02" w14:textId="2477FF51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1.979</w:t>
            </w:r>
          </w:p>
        </w:tc>
        <w:tc>
          <w:tcPr>
            <w:tcW w:w="1188" w:type="dxa"/>
            <w:noWrap/>
            <w:hideMark/>
          </w:tcPr>
          <w:p w14:paraId="25758D0D" w14:textId="22F9A4F7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6.736</w:t>
            </w:r>
          </w:p>
        </w:tc>
        <w:tc>
          <w:tcPr>
            <w:tcW w:w="1188" w:type="dxa"/>
            <w:noWrap/>
            <w:hideMark/>
          </w:tcPr>
          <w:p w14:paraId="29B0DFCD" w14:textId="7E2D38DF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3.585</w:t>
            </w:r>
          </w:p>
        </w:tc>
        <w:tc>
          <w:tcPr>
            <w:tcW w:w="1188" w:type="dxa"/>
            <w:noWrap/>
            <w:hideMark/>
          </w:tcPr>
          <w:p w14:paraId="0186782B" w14:textId="179F09E8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2.034</w:t>
            </w:r>
          </w:p>
        </w:tc>
        <w:tc>
          <w:tcPr>
            <w:tcW w:w="1188" w:type="dxa"/>
            <w:noWrap/>
            <w:hideMark/>
          </w:tcPr>
          <w:p w14:paraId="1EBCC20B" w14:textId="35D1366A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1.259</w:t>
            </w:r>
          </w:p>
        </w:tc>
        <w:tc>
          <w:tcPr>
            <w:tcW w:w="1353" w:type="dxa"/>
            <w:noWrap/>
            <w:hideMark/>
          </w:tcPr>
          <w:p w14:paraId="4A6CF138" w14:textId="3657D3B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15.640</w:t>
            </w:r>
          </w:p>
        </w:tc>
        <w:tc>
          <w:tcPr>
            <w:tcW w:w="1265" w:type="dxa"/>
            <w:noWrap/>
            <w:hideMark/>
          </w:tcPr>
          <w:p w14:paraId="506ED2CA" w14:textId="06722EF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130%</w:t>
            </w:r>
          </w:p>
        </w:tc>
      </w:tr>
      <w:tr w:rsidR="0060096F" w14:paraId="23FC1F1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4D1339E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30/6/2019</w:t>
            </w:r>
          </w:p>
        </w:tc>
        <w:tc>
          <w:tcPr>
            <w:tcW w:w="1188" w:type="dxa"/>
            <w:noWrap/>
            <w:hideMark/>
          </w:tcPr>
          <w:p w14:paraId="68B5ED0B" w14:textId="3295F305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1.970</w:t>
            </w:r>
          </w:p>
        </w:tc>
        <w:tc>
          <w:tcPr>
            <w:tcW w:w="1188" w:type="dxa"/>
            <w:noWrap/>
            <w:hideMark/>
          </w:tcPr>
          <w:p w14:paraId="2653A520" w14:textId="29DEA203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7.909</w:t>
            </w:r>
          </w:p>
        </w:tc>
        <w:tc>
          <w:tcPr>
            <w:tcW w:w="1188" w:type="dxa"/>
            <w:noWrap/>
            <w:hideMark/>
          </w:tcPr>
          <w:p w14:paraId="71F28634" w14:textId="7FC35786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3.729</w:t>
            </w:r>
          </w:p>
        </w:tc>
        <w:tc>
          <w:tcPr>
            <w:tcW w:w="1188" w:type="dxa"/>
            <w:noWrap/>
            <w:hideMark/>
          </w:tcPr>
          <w:p w14:paraId="001360F8" w14:textId="4E01F73A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2.149</w:t>
            </w:r>
          </w:p>
        </w:tc>
        <w:tc>
          <w:tcPr>
            <w:tcW w:w="1188" w:type="dxa"/>
            <w:noWrap/>
            <w:hideMark/>
          </w:tcPr>
          <w:p w14:paraId="027BC91D" w14:textId="21A3DEF7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1.350</w:t>
            </w:r>
          </w:p>
        </w:tc>
        <w:tc>
          <w:tcPr>
            <w:tcW w:w="1353" w:type="dxa"/>
            <w:noWrap/>
            <w:hideMark/>
          </w:tcPr>
          <w:p w14:paraId="61DF07CB" w14:textId="643C67A8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17.198</w:t>
            </w:r>
          </w:p>
        </w:tc>
        <w:tc>
          <w:tcPr>
            <w:tcW w:w="1265" w:type="dxa"/>
            <w:noWrap/>
            <w:hideMark/>
          </w:tcPr>
          <w:p w14:paraId="443AEF53" w14:textId="43E6CC54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92%</w:t>
            </w:r>
          </w:p>
        </w:tc>
      </w:tr>
      <w:tr w:rsidR="0060096F" w14:paraId="572CF3D9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A418A54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31/7/2019</w:t>
            </w:r>
          </w:p>
        </w:tc>
        <w:tc>
          <w:tcPr>
            <w:tcW w:w="1188" w:type="dxa"/>
            <w:noWrap/>
            <w:hideMark/>
          </w:tcPr>
          <w:p w14:paraId="5F646B3E" w14:textId="2085AADB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2.409</w:t>
            </w:r>
          </w:p>
        </w:tc>
        <w:tc>
          <w:tcPr>
            <w:tcW w:w="1188" w:type="dxa"/>
            <w:noWrap/>
            <w:hideMark/>
          </w:tcPr>
          <w:p w14:paraId="2A73023D" w14:textId="4DBDC86B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9.469</w:t>
            </w:r>
          </w:p>
        </w:tc>
        <w:tc>
          <w:tcPr>
            <w:tcW w:w="1188" w:type="dxa"/>
            <w:noWrap/>
            <w:hideMark/>
          </w:tcPr>
          <w:p w14:paraId="1929BA66" w14:textId="1DDEEE27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3.754</w:t>
            </w:r>
          </w:p>
        </w:tc>
        <w:tc>
          <w:tcPr>
            <w:tcW w:w="1188" w:type="dxa"/>
            <w:noWrap/>
            <w:hideMark/>
          </w:tcPr>
          <w:p w14:paraId="70E0A588" w14:textId="4F1A5367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2.609</w:t>
            </w:r>
          </w:p>
        </w:tc>
        <w:tc>
          <w:tcPr>
            <w:tcW w:w="1188" w:type="dxa"/>
            <w:noWrap/>
            <w:hideMark/>
          </w:tcPr>
          <w:p w14:paraId="753B415F" w14:textId="21478D14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1.390</w:t>
            </w:r>
          </w:p>
        </w:tc>
        <w:tc>
          <w:tcPr>
            <w:tcW w:w="1353" w:type="dxa"/>
            <w:noWrap/>
            <w:hideMark/>
          </w:tcPr>
          <w:p w14:paraId="7D47DA29" w14:textId="6EE2836A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19.746</w:t>
            </w:r>
          </w:p>
        </w:tc>
        <w:tc>
          <w:tcPr>
            <w:tcW w:w="1265" w:type="dxa"/>
            <w:noWrap/>
            <w:hideMark/>
          </w:tcPr>
          <w:p w14:paraId="48895273" w14:textId="411C0268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50%</w:t>
            </w:r>
          </w:p>
        </w:tc>
      </w:tr>
      <w:tr w:rsidR="0060096F" w14:paraId="30FDBD57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2939F26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31/8/2019</w:t>
            </w:r>
          </w:p>
        </w:tc>
        <w:tc>
          <w:tcPr>
            <w:tcW w:w="1188" w:type="dxa"/>
            <w:noWrap/>
            <w:hideMark/>
          </w:tcPr>
          <w:p w14:paraId="244D7469" w14:textId="755C991A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2.930</w:t>
            </w:r>
          </w:p>
        </w:tc>
        <w:tc>
          <w:tcPr>
            <w:tcW w:w="1188" w:type="dxa"/>
            <w:noWrap/>
            <w:hideMark/>
          </w:tcPr>
          <w:p w14:paraId="4A77A082" w14:textId="188BEB1C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12.494</w:t>
            </w:r>
          </w:p>
        </w:tc>
        <w:tc>
          <w:tcPr>
            <w:tcW w:w="1188" w:type="dxa"/>
            <w:noWrap/>
            <w:hideMark/>
          </w:tcPr>
          <w:p w14:paraId="6A557630" w14:textId="5D27FD5E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4.642</w:t>
            </w:r>
          </w:p>
        </w:tc>
        <w:tc>
          <w:tcPr>
            <w:tcW w:w="1188" w:type="dxa"/>
            <w:noWrap/>
            <w:hideMark/>
          </w:tcPr>
          <w:p w14:paraId="6BA3FCE8" w14:textId="621FA282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3.054</w:t>
            </w:r>
          </w:p>
        </w:tc>
        <w:tc>
          <w:tcPr>
            <w:tcW w:w="1188" w:type="dxa"/>
            <w:noWrap/>
            <w:hideMark/>
          </w:tcPr>
          <w:p w14:paraId="0D2A3896" w14:textId="0A827B4F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1.503</w:t>
            </w:r>
          </w:p>
        </w:tc>
        <w:tc>
          <w:tcPr>
            <w:tcW w:w="1353" w:type="dxa"/>
            <w:noWrap/>
            <w:hideMark/>
          </w:tcPr>
          <w:p w14:paraId="27C97FFA" w14:textId="74B222E0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24.735</w:t>
            </w:r>
          </w:p>
        </w:tc>
        <w:tc>
          <w:tcPr>
            <w:tcW w:w="1265" w:type="dxa"/>
            <w:noWrap/>
            <w:hideMark/>
          </w:tcPr>
          <w:p w14:paraId="783F571C" w14:textId="63683715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11%</w:t>
            </w:r>
          </w:p>
        </w:tc>
      </w:tr>
      <w:tr w:rsidR="0060096F" w14:paraId="25BC94C3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155894D" w14:textId="77777777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30/9/2019</w:t>
            </w:r>
          </w:p>
        </w:tc>
        <w:tc>
          <w:tcPr>
            <w:tcW w:w="1188" w:type="dxa"/>
            <w:noWrap/>
            <w:hideMark/>
          </w:tcPr>
          <w:p w14:paraId="19810885" w14:textId="598F38BA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3.763</w:t>
            </w:r>
          </w:p>
        </w:tc>
        <w:tc>
          <w:tcPr>
            <w:tcW w:w="1188" w:type="dxa"/>
            <w:noWrap/>
            <w:hideMark/>
          </w:tcPr>
          <w:p w14:paraId="06309CFA" w14:textId="5A063C5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14.765</w:t>
            </w:r>
          </w:p>
        </w:tc>
        <w:tc>
          <w:tcPr>
            <w:tcW w:w="1188" w:type="dxa"/>
            <w:noWrap/>
            <w:hideMark/>
          </w:tcPr>
          <w:p w14:paraId="1202E150" w14:textId="023ED839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6.040</w:t>
            </w:r>
          </w:p>
        </w:tc>
        <w:tc>
          <w:tcPr>
            <w:tcW w:w="1188" w:type="dxa"/>
            <w:noWrap/>
            <w:hideMark/>
          </w:tcPr>
          <w:p w14:paraId="138A8046" w14:textId="68480C56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3.765</w:t>
            </w:r>
          </w:p>
        </w:tc>
        <w:tc>
          <w:tcPr>
            <w:tcW w:w="1188" w:type="dxa"/>
            <w:noWrap/>
            <w:hideMark/>
          </w:tcPr>
          <w:p w14:paraId="4367B879" w14:textId="4C075F3D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1.948</w:t>
            </w:r>
          </w:p>
        </w:tc>
        <w:tc>
          <w:tcPr>
            <w:tcW w:w="1353" w:type="dxa"/>
            <w:noWrap/>
            <w:hideMark/>
          </w:tcPr>
          <w:p w14:paraId="7D1CD8E3" w14:textId="3A76C57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30.381</w:t>
            </w:r>
          </w:p>
        </w:tc>
        <w:tc>
          <w:tcPr>
            <w:tcW w:w="1265" w:type="dxa"/>
            <w:noWrap/>
            <w:hideMark/>
          </w:tcPr>
          <w:p w14:paraId="56B981FC" w14:textId="3972FEFF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-29%</w:t>
            </w:r>
          </w:p>
        </w:tc>
      </w:tr>
      <w:tr w:rsidR="0060096F" w14:paraId="485A9600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</w:tcPr>
          <w:p w14:paraId="7E39B829" w14:textId="378519B6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31/10/2019</w:t>
            </w:r>
          </w:p>
        </w:tc>
        <w:tc>
          <w:tcPr>
            <w:tcW w:w="1188" w:type="dxa"/>
            <w:noWrap/>
          </w:tcPr>
          <w:p w14:paraId="075B038B" w14:textId="1487D03C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4.264</w:t>
            </w:r>
          </w:p>
        </w:tc>
        <w:tc>
          <w:tcPr>
            <w:tcW w:w="1188" w:type="dxa"/>
            <w:noWrap/>
          </w:tcPr>
          <w:p w14:paraId="49A3AEB5" w14:textId="40900826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17.010</w:t>
            </w:r>
          </w:p>
        </w:tc>
        <w:tc>
          <w:tcPr>
            <w:tcW w:w="1188" w:type="dxa"/>
            <w:noWrap/>
          </w:tcPr>
          <w:p w14:paraId="27722CF9" w14:textId="313A4A56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6.411</w:t>
            </w:r>
          </w:p>
        </w:tc>
        <w:tc>
          <w:tcPr>
            <w:tcW w:w="1188" w:type="dxa"/>
            <w:noWrap/>
          </w:tcPr>
          <w:p w14:paraId="6234106A" w14:textId="2B8A328B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5.331</w:t>
            </w:r>
          </w:p>
        </w:tc>
        <w:tc>
          <w:tcPr>
            <w:tcW w:w="1188" w:type="dxa"/>
            <w:noWrap/>
          </w:tcPr>
          <w:p w14:paraId="0266A90C" w14:textId="77F48B2C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2.514</w:t>
            </w:r>
          </w:p>
        </w:tc>
        <w:tc>
          <w:tcPr>
            <w:tcW w:w="1353" w:type="dxa"/>
            <w:noWrap/>
          </w:tcPr>
          <w:p w14:paraId="376FF279" w14:textId="491A55E8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35.787</w:t>
            </w:r>
          </w:p>
        </w:tc>
        <w:tc>
          <w:tcPr>
            <w:tcW w:w="1265" w:type="dxa"/>
            <w:noWrap/>
          </w:tcPr>
          <w:p w14:paraId="5CB5DFE1" w14:textId="4FF48646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-47%</w:t>
            </w:r>
          </w:p>
        </w:tc>
      </w:tr>
      <w:tr w:rsidR="0060096F" w14:paraId="50A8232B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</w:tcPr>
          <w:p w14:paraId="3AC25693" w14:textId="5FD3F4D3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30/11/2019</w:t>
            </w:r>
          </w:p>
        </w:tc>
        <w:tc>
          <w:tcPr>
            <w:tcW w:w="1188" w:type="dxa"/>
            <w:noWrap/>
          </w:tcPr>
          <w:p w14:paraId="4C8022D6" w14:textId="35328E07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4.280</w:t>
            </w:r>
          </w:p>
        </w:tc>
        <w:tc>
          <w:tcPr>
            <w:tcW w:w="1188" w:type="dxa"/>
            <w:noWrap/>
          </w:tcPr>
          <w:p w14:paraId="6AC558FC" w14:textId="06FC227D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18.875</w:t>
            </w:r>
          </w:p>
        </w:tc>
        <w:tc>
          <w:tcPr>
            <w:tcW w:w="1188" w:type="dxa"/>
            <w:noWrap/>
          </w:tcPr>
          <w:p w14:paraId="2FF3B54F" w14:textId="1CBF9801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7.536</w:t>
            </w:r>
          </w:p>
        </w:tc>
        <w:tc>
          <w:tcPr>
            <w:tcW w:w="1188" w:type="dxa"/>
            <w:noWrap/>
          </w:tcPr>
          <w:p w14:paraId="337F519F" w14:textId="476BD77B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5.670</w:t>
            </w:r>
          </w:p>
        </w:tc>
        <w:tc>
          <w:tcPr>
            <w:tcW w:w="1188" w:type="dxa"/>
            <w:noWrap/>
          </w:tcPr>
          <w:p w14:paraId="366B03E6" w14:textId="34895DDF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2.401</w:t>
            </w:r>
          </w:p>
        </w:tc>
        <w:tc>
          <w:tcPr>
            <w:tcW w:w="1353" w:type="dxa"/>
            <w:noWrap/>
          </w:tcPr>
          <w:p w14:paraId="42815ECE" w14:textId="623E9C68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38.918</w:t>
            </w:r>
          </w:p>
        </w:tc>
        <w:tc>
          <w:tcPr>
            <w:tcW w:w="1265" w:type="dxa"/>
            <w:noWrap/>
          </w:tcPr>
          <w:p w14:paraId="781ECCEA" w14:textId="6D47746E" w:rsidR="0060096F" w:rsidRPr="0060096F" w:rsidRDefault="0060096F" w:rsidP="0060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-55%</w:t>
            </w:r>
          </w:p>
        </w:tc>
      </w:tr>
      <w:tr w:rsidR="0060096F" w14:paraId="45D7C030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</w:tcPr>
          <w:p w14:paraId="02C111FD" w14:textId="4AF9ABE1" w:rsidR="0060096F" w:rsidRDefault="0060096F" w:rsidP="00600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31/12/2019</w:t>
            </w:r>
          </w:p>
        </w:tc>
        <w:tc>
          <w:tcPr>
            <w:tcW w:w="1188" w:type="dxa"/>
            <w:noWrap/>
          </w:tcPr>
          <w:p w14:paraId="43DBCBF6" w14:textId="6EDDFDC7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4.119</w:t>
            </w:r>
          </w:p>
        </w:tc>
        <w:tc>
          <w:tcPr>
            <w:tcW w:w="1188" w:type="dxa"/>
            <w:noWrap/>
          </w:tcPr>
          <w:p w14:paraId="622C66EC" w14:textId="06DDB519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20.785</w:t>
            </w:r>
          </w:p>
        </w:tc>
        <w:tc>
          <w:tcPr>
            <w:tcW w:w="1188" w:type="dxa"/>
            <w:noWrap/>
          </w:tcPr>
          <w:p w14:paraId="5C75524F" w14:textId="7FD859D0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8.064</w:t>
            </w:r>
          </w:p>
        </w:tc>
        <w:tc>
          <w:tcPr>
            <w:tcW w:w="1188" w:type="dxa"/>
            <w:noWrap/>
          </w:tcPr>
          <w:p w14:paraId="1BE39417" w14:textId="0C33108C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6.078</w:t>
            </w:r>
          </w:p>
        </w:tc>
        <w:tc>
          <w:tcPr>
            <w:tcW w:w="1188" w:type="dxa"/>
            <w:noWrap/>
          </w:tcPr>
          <w:p w14:paraId="04B505B5" w14:textId="2FE2FA74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2.757</w:t>
            </w:r>
          </w:p>
        </w:tc>
        <w:tc>
          <w:tcPr>
            <w:tcW w:w="1353" w:type="dxa"/>
            <w:noWrap/>
          </w:tcPr>
          <w:p w14:paraId="2FA8B1F1" w14:textId="23DD862D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41.899</w:t>
            </w:r>
          </w:p>
        </w:tc>
        <w:tc>
          <w:tcPr>
            <w:tcW w:w="1265" w:type="dxa"/>
            <w:noWrap/>
          </w:tcPr>
          <w:p w14:paraId="75BF4570" w14:textId="0645AC24" w:rsidR="0060096F" w:rsidRPr="0060096F" w:rsidRDefault="0060096F" w:rsidP="0060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096F">
              <w:rPr>
                <w:rFonts w:asciiTheme="minorHAnsi" w:hAnsiTheme="minorHAnsi" w:cstheme="minorHAnsi"/>
              </w:rPr>
              <w:t>-59%</w:t>
            </w:r>
          </w:p>
        </w:tc>
      </w:tr>
    </w:tbl>
    <w:p w14:paraId="1E87EF9A" w14:textId="77777777" w:rsidR="00372CFD" w:rsidRDefault="00372CFD" w:rsidP="00372CFD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329FF04F" w14:textId="6743A2B7" w:rsidR="00D211B5" w:rsidRPr="00EB30B2" w:rsidRDefault="00372CFD" w:rsidP="008F491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p w14:paraId="7F257503" w14:textId="77777777" w:rsidR="00D211B5" w:rsidRPr="00EB30B2" w:rsidRDefault="00D211B5" w:rsidP="008F491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8FC62D8" w14:textId="3CD2D440" w:rsidR="008F4911" w:rsidRPr="00EF43D1" w:rsidRDefault="008F7A6F" w:rsidP="008F491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958B9">
        <w:rPr>
          <w:rFonts w:ascii="Calibri" w:eastAsia="Calibri" w:hAnsi="Calibri" w:cs="Calibri"/>
          <w:b/>
          <w:sz w:val="22"/>
          <w:szCs w:val="22"/>
          <w:lang w:val="en-US"/>
        </w:rPr>
        <w:t>IV</w:t>
      </w:r>
      <w:r w:rsidRPr="009958B9">
        <w:rPr>
          <w:rFonts w:ascii="Calibri" w:eastAsia="Calibri" w:hAnsi="Calibri" w:cs="Calibri"/>
          <w:b/>
          <w:sz w:val="22"/>
          <w:szCs w:val="22"/>
        </w:rPr>
        <w:t>.</w:t>
      </w:r>
      <w:r w:rsidR="00343B74" w:rsidRPr="009958B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2B1A8C5E" w:rsidRPr="009958B9">
        <w:rPr>
          <w:rFonts w:ascii="Calibri" w:eastAsia="Calibri" w:hAnsi="Calibri" w:cs="Calibri"/>
          <w:b/>
          <w:sz w:val="22"/>
          <w:szCs w:val="22"/>
        </w:rPr>
        <w:t>Επιστροφές</w:t>
      </w:r>
      <w:r w:rsidR="2F40E3D6" w:rsidRPr="009958B9">
        <w:rPr>
          <w:rFonts w:ascii="Calibri" w:eastAsia="Calibri" w:hAnsi="Calibri" w:cs="Calibri"/>
          <w:b/>
          <w:sz w:val="22"/>
          <w:szCs w:val="22"/>
        </w:rPr>
        <w:t xml:space="preserve"> - Αποχωρήσεις</w:t>
      </w:r>
      <w:r w:rsidR="2F40E3D6" w:rsidRPr="183A61F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CEDB974" w14:textId="77777777" w:rsidR="00D52A93" w:rsidRPr="00EF43D1" w:rsidRDefault="00D52A93" w:rsidP="17E11EA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CAAE59" w14:textId="246D5CBB" w:rsidR="35333F9E" w:rsidRPr="007D6F01" w:rsidRDefault="00700067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Τ</w:t>
      </w:r>
      <w:r w:rsidR="0060124A" w:rsidRPr="5CE6813C">
        <w:rPr>
          <w:rFonts w:ascii="Calibri" w:eastAsia="Calibri" w:hAnsi="Calibri" w:cs="Calibri"/>
          <w:sz w:val="22"/>
          <w:szCs w:val="22"/>
        </w:rPr>
        <w:t>ο</w:t>
      </w:r>
      <w:r w:rsidR="3E696A46" w:rsidRPr="5CE6813C">
        <w:rPr>
          <w:rFonts w:ascii="Calibri" w:eastAsia="Calibri" w:hAnsi="Calibri" w:cs="Calibri"/>
          <w:sz w:val="22"/>
          <w:szCs w:val="22"/>
        </w:rPr>
        <w:t>ν Δεκέμβριο</w:t>
      </w:r>
      <w:r w:rsidR="0060124A" w:rsidRPr="5CE6813C">
        <w:rPr>
          <w:rFonts w:ascii="Calibri" w:eastAsia="Calibri" w:hAnsi="Calibri" w:cs="Calibri"/>
          <w:sz w:val="22"/>
          <w:szCs w:val="22"/>
        </w:rPr>
        <w:t xml:space="preserve"> του</w:t>
      </w:r>
      <w:r w:rsidR="008E289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79A76378" w:rsidRPr="5CE6813C">
        <w:rPr>
          <w:rFonts w:ascii="Calibri" w:eastAsia="Calibri" w:hAnsi="Calibri" w:cs="Calibri"/>
          <w:sz w:val="22"/>
          <w:szCs w:val="22"/>
        </w:rPr>
        <w:t xml:space="preserve">2020 </w:t>
      </w:r>
      <w:r w:rsidRPr="5CE6813C">
        <w:rPr>
          <w:rFonts w:ascii="Calibri" w:eastAsia="Calibri" w:hAnsi="Calibri" w:cs="Calibri"/>
          <w:sz w:val="22"/>
          <w:szCs w:val="22"/>
        </w:rPr>
        <w:t>ο</w:t>
      </w:r>
      <w:r w:rsidR="2169B957" w:rsidRPr="5CE6813C">
        <w:rPr>
          <w:rFonts w:ascii="Calibri" w:eastAsia="Calibri" w:hAnsi="Calibri" w:cs="Calibri"/>
          <w:sz w:val="22"/>
          <w:szCs w:val="22"/>
        </w:rPr>
        <w:t>ι αποχωρήσεις</w:t>
      </w:r>
      <w:r w:rsidR="00FD4B70" w:rsidRPr="5CE6813C">
        <w:rPr>
          <w:rFonts w:ascii="Calibri" w:eastAsia="Calibri" w:hAnsi="Calibri" w:cs="Calibri"/>
          <w:sz w:val="22"/>
          <w:szCs w:val="22"/>
        </w:rPr>
        <w:t xml:space="preserve"> από την Ελλάδα</w:t>
      </w:r>
      <w:r w:rsidR="00D066FA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F5312B" w:rsidRPr="5CE6813C">
        <w:rPr>
          <w:rFonts w:ascii="Calibri" w:eastAsia="Calibri" w:hAnsi="Calibri" w:cs="Calibri"/>
          <w:sz w:val="22"/>
          <w:szCs w:val="22"/>
        </w:rPr>
        <w:t>προς τρίτες χώρες</w:t>
      </w:r>
      <w:r w:rsidR="00A03914" w:rsidRPr="5CE6813C">
        <w:rPr>
          <w:rFonts w:ascii="Calibri" w:eastAsia="Calibri" w:hAnsi="Calibri" w:cs="Calibri"/>
          <w:sz w:val="22"/>
          <w:szCs w:val="22"/>
        </w:rPr>
        <w:t xml:space="preserve"> εκτός </w:t>
      </w:r>
      <w:r w:rsidR="7D7D02F6" w:rsidRPr="5CE6813C">
        <w:rPr>
          <w:rFonts w:ascii="Calibri" w:eastAsia="Calibri" w:hAnsi="Calibri" w:cs="Calibri"/>
          <w:sz w:val="22"/>
          <w:szCs w:val="22"/>
        </w:rPr>
        <w:t xml:space="preserve">της </w:t>
      </w:r>
      <w:r w:rsidR="00A03914" w:rsidRPr="5CE6813C">
        <w:rPr>
          <w:rFonts w:ascii="Calibri" w:eastAsia="Calibri" w:hAnsi="Calibri" w:cs="Calibri"/>
          <w:sz w:val="22"/>
          <w:szCs w:val="22"/>
        </w:rPr>
        <w:t>Ε.Ε.</w:t>
      </w:r>
      <w:r w:rsidR="00192217" w:rsidRPr="5CE6813C">
        <w:rPr>
          <w:rFonts w:ascii="Calibri" w:eastAsia="Calibri" w:hAnsi="Calibri" w:cs="Calibri"/>
          <w:sz w:val="22"/>
          <w:szCs w:val="22"/>
        </w:rPr>
        <w:t>, καθώ</w:t>
      </w:r>
      <w:r w:rsidR="2879048C" w:rsidRPr="5CE6813C">
        <w:rPr>
          <w:rFonts w:ascii="Calibri" w:eastAsia="Calibri" w:hAnsi="Calibri" w:cs="Calibri"/>
          <w:sz w:val="22"/>
          <w:szCs w:val="22"/>
        </w:rPr>
        <w:t>ς</w:t>
      </w:r>
      <w:r w:rsidR="008742E1" w:rsidRPr="5CE6813C">
        <w:rPr>
          <w:rFonts w:ascii="Calibri" w:eastAsia="Calibri" w:hAnsi="Calibri" w:cs="Calibri"/>
          <w:sz w:val="22"/>
          <w:szCs w:val="22"/>
        </w:rPr>
        <w:t xml:space="preserve"> και προς χώρες μέλη της Ευρωπαϊκής Ένωσης </w:t>
      </w:r>
      <w:r w:rsidRPr="5CE6813C">
        <w:rPr>
          <w:rFonts w:ascii="Calibri" w:eastAsia="Calibri" w:hAnsi="Calibri" w:cs="Calibri"/>
          <w:sz w:val="22"/>
          <w:szCs w:val="22"/>
        </w:rPr>
        <w:t>είναι οι εξής:</w:t>
      </w:r>
    </w:p>
    <w:p w14:paraId="45EAE691" w14:textId="77777777" w:rsidR="00E37295" w:rsidRPr="007D6F01" w:rsidRDefault="00E37295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E3F8A8" w14:textId="51260C91" w:rsidR="00127E47" w:rsidRPr="007D6F01" w:rsidRDefault="00A9069C" w:rsidP="00CC6F01">
      <w:pPr>
        <w:pStyle w:val="ListParagraph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2</w:t>
      </w:r>
      <w:r w:rsidR="4F939548" w:rsidRPr="5CE6813C">
        <w:rPr>
          <w:rFonts w:ascii="Calibri" w:eastAsia="Calibri" w:hAnsi="Calibri" w:cs="Calibri"/>
          <w:sz w:val="22"/>
          <w:szCs w:val="22"/>
        </w:rPr>
        <w:t>58</w:t>
      </w:r>
      <w:r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1F50FED" w:rsidRPr="5CE6813C">
        <w:rPr>
          <w:rFonts w:ascii="Calibri" w:eastAsia="Calibri" w:hAnsi="Calibri" w:cs="Calibri"/>
          <w:sz w:val="22"/>
          <w:szCs w:val="22"/>
        </w:rPr>
        <w:t>α</w:t>
      </w:r>
      <w:r w:rsidR="00CD1337" w:rsidRPr="5CE6813C">
        <w:rPr>
          <w:rFonts w:ascii="Calibri" w:eastAsia="Calibri" w:hAnsi="Calibri" w:cs="Calibri"/>
          <w:sz w:val="22"/>
          <w:szCs w:val="22"/>
        </w:rPr>
        <w:t xml:space="preserve">ναγκαστικές απελάσεις </w:t>
      </w:r>
      <w:r w:rsidR="00491005" w:rsidRPr="5CE6813C">
        <w:rPr>
          <w:rFonts w:ascii="Calibri" w:eastAsia="Calibri" w:hAnsi="Calibri" w:cs="Calibri"/>
          <w:sz w:val="22"/>
          <w:szCs w:val="22"/>
        </w:rPr>
        <w:t xml:space="preserve">και επιστροφές </w:t>
      </w:r>
      <w:r w:rsidR="005D6092" w:rsidRPr="5CE6813C">
        <w:rPr>
          <w:rFonts w:ascii="Calibri" w:eastAsia="Calibri" w:hAnsi="Calibri" w:cs="Calibri"/>
          <w:sz w:val="22"/>
          <w:szCs w:val="22"/>
        </w:rPr>
        <w:t>υπηκόων τρίτων χωρών</w:t>
      </w:r>
      <w:r w:rsidR="00487FA0" w:rsidRPr="5CE6813C">
        <w:rPr>
          <w:rFonts w:ascii="Calibri" w:eastAsia="Calibri" w:hAnsi="Calibri" w:cs="Calibri"/>
          <w:sz w:val="22"/>
          <w:szCs w:val="22"/>
        </w:rPr>
        <w:t xml:space="preserve">, βάσει συμφωνιών της </w:t>
      </w:r>
      <w:r w:rsidR="00E9470F" w:rsidRPr="5CE6813C">
        <w:rPr>
          <w:rFonts w:ascii="Calibri" w:eastAsia="Calibri" w:hAnsi="Calibri" w:cs="Calibri"/>
          <w:sz w:val="22"/>
          <w:szCs w:val="22"/>
        </w:rPr>
        <w:t>Ευρωπαϊκής ένωσης, αλλά και διμερών συμφωνιών της χώρας μας.</w:t>
      </w:r>
    </w:p>
    <w:p w14:paraId="4572AA54" w14:textId="62C215A7" w:rsidR="008B523C" w:rsidRPr="007D6F01" w:rsidRDefault="00D848B2" w:rsidP="00CC6F01">
      <w:pPr>
        <w:pStyle w:val="ListParagraph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007D6F01">
        <w:rPr>
          <w:rFonts w:ascii="Calibri" w:eastAsia="Calibri" w:hAnsi="Calibri" w:cs="Calibri"/>
          <w:sz w:val="22"/>
          <w:szCs w:val="22"/>
        </w:rPr>
        <w:t xml:space="preserve">Επιστροφές στο </w:t>
      </w:r>
      <w:r w:rsidR="00AB0EA2" w:rsidRPr="007D6F01">
        <w:rPr>
          <w:rFonts w:ascii="Calibri" w:eastAsia="Calibri" w:hAnsi="Calibri" w:cs="Calibri"/>
          <w:sz w:val="22"/>
          <w:szCs w:val="22"/>
        </w:rPr>
        <w:t>πλαίσιο</w:t>
      </w:r>
      <w:r w:rsidRPr="007D6F01">
        <w:rPr>
          <w:rFonts w:ascii="Calibri" w:eastAsia="Calibri" w:hAnsi="Calibri" w:cs="Calibri"/>
          <w:sz w:val="22"/>
          <w:szCs w:val="22"/>
        </w:rPr>
        <w:t xml:space="preserve"> της κοινής δήλωσης ΕΕ </w:t>
      </w:r>
      <w:r w:rsidR="00E37295">
        <w:rPr>
          <w:rFonts w:ascii="Calibri" w:eastAsia="Calibri" w:hAnsi="Calibri" w:cs="Calibri"/>
          <w:sz w:val="22"/>
          <w:szCs w:val="22"/>
        </w:rPr>
        <w:t>-</w:t>
      </w:r>
      <w:r w:rsidRPr="007D6F01">
        <w:rPr>
          <w:rFonts w:ascii="Calibri" w:eastAsia="Calibri" w:hAnsi="Calibri" w:cs="Calibri"/>
          <w:sz w:val="22"/>
          <w:szCs w:val="22"/>
        </w:rPr>
        <w:t xml:space="preserve"> </w:t>
      </w:r>
      <w:r w:rsidR="00AB0EA2" w:rsidRPr="007D6F01">
        <w:rPr>
          <w:rFonts w:ascii="Calibri" w:eastAsia="Calibri" w:hAnsi="Calibri" w:cs="Calibri"/>
          <w:sz w:val="22"/>
          <w:szCs w:val="22"/>
        </w:rPr>
        <w:t>Τουρκίας δεν</w:t>
      </w:r>
      <w:r w:rsidR="00E8044A">
        <w:rPr>
          <w:rFonts w:ascii="Calibri" w:eastAsia="Calibri" w:hAnsi="Calibri" w:cs="Calibri"/>
          <w:sz w:val="22"/>
          <w:szCs w:val="22"/>
        </w:rPr>
        <w:t xml:space="preserve"> έχουν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πραγματ</w:t>
      </w:r>
      <w:r w:rsidR="00491005">
        <w:rPr>
          <w:rFonts w:ascii="Calibri" w:eastAsia="Calibri" w:hAnsi="Calibri" w:cs="Calibri"/>
          <w:sz w:val="22"/>
          <w:szCs w:val="22"/>
        </w:rPr>
        <w:t>οποι</w:t>
      </w:r>
      <w:r w:rsidR="00D23DDF">
        <w:rPr>
          <w:rFonts w:ascii="Calibri" w:eastAsia="Calibri" w:hAnsi="Calibri" w:cs="Calibri"/>
          <w:sz w:val="22"/>
          <w:szCs w:val="22"/>
        </w:rPr>
        <w:t>η</w:t>
      </w:r>
      <w:r w:rsidR="00E8044A">
        <w:rPr>
          <w:rFonts w:ascii="Calibri" w:eastAsia="Calibri" w:hAnsi="Calibri" w:cs="Calibri"/>
          <w:sz w:val="22"/>
          <w:szCs w:val="22"/>
        </w:rPr>
        <w:t>θεί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από τον Μάρτιο λόγω  του </w:t>
      </w:r>
      <w:proofErr w:type="spellStart"/>
      <w:r w:rsidR="00AB0EA2" w:rsidRPr="007D6F01">
        <w:rPr>
          <w:rFonts w:ascii="Calibri" w:eastAsia="Calibri" w:hAnsi="Calibri" w:cs="Calibri"/>
          <w:sz w:val="22"/>
          <w:szCs w:val="22"/>
        </w:rPr>
        <w:t>Covid</w:t>
      </w:r>
      <w:proofErr w:type="spellEnd"/>
      <w:r w:rsidR="00AB0EA2" w:rsidRPr="007D6F01">
        <w:rPr>
          <w:rFonts w:ascii="Calibri" w:eastAsia="Calibri" w:hAnsi="Calibri" w:cs="Calibri"/>
          <w:sz w:val="22"/>
          <w:szCs w:val="22"/>
        </w:rPr>
        <w:t xml:space="preserve"> -19. </w:t>
      </w:r>
      <w:r w:rsidR="00491005">
        <w:rPr>
          <w:rFonts w:ascii="Calibri" w:eastAsia="Calibri" w:hAnsi="Calibri" w:cs="Calibri"/>
          <w:sz w:val="22"/>
          <w:szCs w:val="22"/>
        </w:rPr>
        <w:t xml:space="preserve">Να σημειωθεί ότι παρά την </w:t>
      </w:r>
      <w:r w:rsidR="00D23DDF">
        <w:rPr>
          <w:rFonts w:ascii="Calibri" w:eastAsia="Calibri" w:hAnsi="Calibri" w:cs="Calibri"/>
          <w:sz w:val="22"/>
          <w:szCs w:val="22"/>
        </w:rPr>
        <w:t>άρση των μέτρων για την πανδημία, από 01/06</w:t>
      </w:r>
      <w:r w:rsidR="00491005">
        <w:rPr>
          <w:rFonts w:ascii="Calibri" w:eastAsia="Calibri" w:hAnsi="Calibri" w:cs="Calibri"/>
          <w:sz w:val="22"/>
          <w:szCs w:val="22"/>
        </w:rPr>
        <w:t xml:space="preserve"> δεν έχουν </w:t>
      </w:r>
      <w:r w:rsidR="00D23DDF">
        <w:rPr>
          <w:rFonts w:ascii="Calibri" w:eastAsia="Calibri" w:hAnsi="Calibri" w:cs="Calibri"/>
          <w:sz w:val="22"/>
          <w:szCs w:val="22"/>
        </w:rPr>
        <w:t>απαντηθεί</w:t>
      </w:r>
      <w:r w:rsidR="00491005">
        <w:rPr>
          <w:rFonts w:ascii="Calibri" w:eastAsia="Calibri" w:hAnsi="Calibri" w:cs="Calibri"/>
          <w:sz w:val="22"/>
          <w:szCs w:val="22"/>
        </w:rPr>
        <w:t xml:space="preserve"> τα αιτήματα αποστολών-επιστροφών των ελληνικών αρχών.</w:t>
      </w:r>
    </w:p>
    <w:p w14:paraId="4F7A3F9E" w14:textId="6CE7CB5B" w:rsidR="005D750E" w:rsidRPr="007D6F01" w:rsidRDefault="0047627F" w:rsidP="00CC6F01">
      <w:pPr>
        <w:pStyle w:val="ListParagraph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3</w:t>
      </w:r>
      <w:r w:rsidR="74DD4DE4" w:rsidRPr="5CE6813C">
        <w:rPr>
          <w:rFonts w:ascii="Calibri" w:eastAsia="Calibri" w:hAnsi="Calibri" w:cs="Calibri"/>
          <w:sz w:val="22"/>
          <w:szCs w:val="22"/>
        </w:rPr>
        <w:t>21</w:t>
      </w:r>
      <w:r w:rsidR="34FE54DD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543C2EF7" w:rsidRPr="5CE6813C">
        <w:rPr>
          <w:rFonts w:ascii="Calibri" w:eastAsia="Calibri" w:hAnsi="Calibri" w:cs="Calibri"/>
          <w:sz w:val="22"/>
          <w:szCs w:val="22"/>
        </w:rPr>
        <w:t>ε</w:t>
      </w:r>
      <w:r w:rsidR="005D750E" w:rsidRPr="5CE6813C">
        <w:rPr>
          <w:rFonts w:ascii="Calibri" w:eastAsia="Calibri" w:hAnsi="Calibri" w:cs="Calibri"/>
          <w:sz w:val="22"/>
          <w:szCs w:val="22"/>
        </w:rPr>
        <w:t>θελούσιες αναχωρήσεις μέσω ΔΟΜ</w:t>
      </w:r>
      <w:r w:rsidR="00127E47" w:rsidRPr="5CE6813C">
        <w:rPr>
          <w:rFonts w:ascii="Calibri" w:eastAsia="Calibri" w:hAnsi="Calibri" w:cs="Calibri"/>
          <w:sz w:val="22"/>
          <w:szCs w:val="22"/>
        </w:rPr>
        <w:t>.</w:t>
      </w:r>
    </w:p>
    <w:p w14:paraId="076B912A" w14:textId="5C054D32" w:rsidR="00A916F5" w:rsidRPr="007D6F01" w:rsidRDefault="1CBAA8F9" w:rsidP="00CC6F01">
      <w:pPr>
        <w:pStyle w:val="ListParagraph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141</w:t>
      </w:r>
      <w:r w:rsidR="0453ADA3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E530F7" w:rsidRPr="5CE6813C">
        <w:rPr>
          <w:rFonts w:ascii="Calibri" w:eastAsia="Calibri" w:hAnsi="Calibri" w:cs="Calibri"/>
          <w:sz w:val="22"/>
          <w:szCs w:val="22"/>
        </w:rPr>
        <w:t xml:space="preserve">οικειοθελείς αναχωρήσεις </w:t>
      </w:r>
      <w:r w:rsidR="007E6EFB" w:rsidRPr="5CE6813C">
        <w:rPr>
          <w:rFonts w:ascii="Calibri" w:eastAsia="Calibri" w:hAnsi="Calibri" w:cs="Calibri"/>
          <w:sz w:val="22"/>
          <w:szCs w:val="22"/>
        </w:rPr>
        <w:t xml:space="preserve">μεταναστών από τη χώρα μας προς τις χώρες </w:t>
      </w:r>
      <w:r w:rsidR="004C048A" w:rsidRPr="5CE6813C">
        <w:rPr>
          <w:rFonts w:ascii="Calibri" w:eastAsia="Calibri" w:hAnsi="Calibri" w:cs="Calibri"/>
          <w:sz w:val="22"/>
          <w:szCs w:val="22"/>
        </w:rPr>
        <w:t>καταγωγής τους.</w:t>
      </w:r>
    </w:p>
    <w:p w14:paraId="48A43751" w14:textId="7DFE2AE6" w:rsidR="00AE0659" w:rsidRPr="00603C75" w:rsidRDefault="00AD258F" w:rsidP="7EDCF965">
      <w:pPr>
        <w:pStyle w:val="ListParagraph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217</w:t>
      </w:r>
      <w:r w:rsidR="61EC3138" w:rsidRPr="5CE6813C">
        <w:rPr>
          <w:rFonts w:ascii="Calibri" w:eastAsia="Calibri" w:hAnsi="Calibri" w:cs="Calibri"/>
          <w:sz w:val="22"/>
          <w:szCs w:val="22"/>
        </w:rPr>
        <w:t xml:space="preserve"> μεταφορές προς κράτη-μέλη της Ευρωπαϊκής Ένωσης σ</w:t>
      </w:r>
      <w:r w:rsidR="0088488A" w:rsidRPr="5CE6813C">
        <w:rPr>
          <w:rFonts w:ascii="Calibri" w:eastAsia="Calibri" w:hAnsi="Calibri" w:cs="Calibri"/>
          <w:sz w:val="22"/>
          <w:szCs w:val="22"/>
        </w:rPr>
        <w:t>το</w:t>
      </w:r>
      <w:r w:rsidR="007B0B3E" w:rsidRPr="5CE6813C">
        <w:rPr>
          <w:rFonts w:ascii="Calibri" w:eastAsia="Calibri" w:hAnsi="Calibri" w:cs="Calibri"/>
          <w:sz w:val="22"/>
          <w:szCs w:val="22"/>
        </w:rPr>
        <w:t xml:space="preserve"> πλαίσιο του Κανονισμού του Δουβλίνου</w:t>
      </w:r>
    </w:p>
    <w:p w14:paraId="62B745BC" w14:textId="2E0FAC9F" w:rsidR="00AE0659" w:rsidRPr="00603C75" w:rsidRDefault="20E80B84" w:rsidP="7EDCF965">
      <w:pPr>
        <w:pStyle w:val="ListParagraph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17</w:t>
      </w:r>
      <w:r w:rsidR="002A7A88">
        <w:rPr>
          <w:rFonts w:ascii="Calibri" w:eastAsia="Calibri" w:hAnsi="Calibri" w:cs="Calibri"/>
          <w:sz w:val="22"/>
          <w:szCs w:val="22"/>
        </w:rPr>
        <w:t>5</w:t>
      </w:r>
      <w:r w:rsidR="125099E2" w:rsidRPr="5CE6813C">
        <w:rPr>
          <w:rFonts w:ascii="Calibri" w:eastAsia="Calibri" w:hAnsi="Calibri" w:cs="Calibri"/>
          <w:sz w:val="22"/>
          <w:szCs w:val="22"/>
        </w:rPr>
        <w:t xml:space="preserve"> ανήλικοι</w:t>
      </w:r>
      <w:r w:rsidR="000F403C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E9274D" w:rsidRPr="5CE6813C">
        <w:rPr>
          <w:rFonts w:ascii="Calibri" w:eastAsia="Calibri" w:hAnsi="Calibri" w:cs="Calibri"/>
          <w:sz w:val="22"/>
          <w:szCs w:val="22"/>
        </w:rPr>
        <w:t>με σοβαρ</w:t>
      </w:r>
      <w:r w:rsidR="0043044E" w:rsidRPr="5CE6813C">
        <w:rPr>
          <w:rFonts w:ascii="Calibri" w:eastAsia="Calibri" w:hAnsi="Calibri" w:cs="Calibri"/>
          <w:sz w:val="22"/>
          <w:szCs w:val="22"/>
        </w:rPr>
        <w:t xml:space="preserve">ή ιατρική πάθηση ή άλλη </w:t>
      </w:r>
      <w:proofErr w:type="spellStart"/>
      <w:r w:rsidR="0043044E" w:rsidRPr="5CE6813C">
        <w:rPr>
          <w:rFonts w:ascii="Calibri" w:eastAsia="Calibri" w:hAnsi="Calibri" w:cs="Calibri"/>
          <w:sz w:val="22"/>
          <w:szCs w:val="22"/>
        </w:rPr>
        <w:t>ευαλωτότητα</w:t>
      </w:r>
      <w:proofErr w:type="spellEnd"/>
      <w:r w:rsidR="00E9274D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43044E" w:rsidRPr="5CE6813C">
        <w:rPr>
          <w:rFonts w:ascii="Calibri" w:eastAsia="Calibri" w:hAnsi="Calibri" w:cs="Calibri"/>
          <w:sz w:val="22"/>
          <w:szCs w:val="22"/>
        </w:rPr>
        <w:t>,</w:t>
      </w:r>
      <w:r w:rsidR="00A75555" w:rsidRPr="5CE6813C">
        <w:rPr>
          <w:rFonts w:ascii="Calibri" w:eastAsia="Calibri" w:hAnsi="Calibri" w:cs="Calibri"/>
          <w:sz w:val="22"/>
          <w:szCs w:val="22"/>
        </w:rPr>
        <w:t xml:space="preserve"> έχουν μεταφερθεί</w:t>
      </w:r>
      <w:r w:rsidR="0043044E" w:rsidRPr="5CE6813C">
        <w:rPr>
          <w:rFonts w:ascii="Calibri" w:eastAsia="Calibri" w:hAnsi="Calibri" w:cs="Calibri"/>
          <w:sz w:val="22"/>
          <w:szCs w:val="22"/>
        </w:rPr>
        <w:t>,</w:t>
      </w:r>
      <w:r w:rsidR="00A75555" w:rsidRPr="5CE6813C">
        <w:rPr>
          <w:rFonts w:ascii="Calibri" w:eastAsia="Calibri" w:hAnsi="Calibri" w:cs="Calibri"/>
          <w:sz w:val="22"/>
          <w:szCs w:val="22"/>
        </w:rPr>
        <w:t xml:space="preserve"> υπό την συνοδεία της οικογένειας τους </w:t>
      </w:r>
      <w:r w:rsidR="0F67B2D7" w:rsidRPr="5CE6813C">
        <w:rPr>
          <w:rFonts w:ascii="Calibri" w:eastAsia="Calibri" w:hAnsi="Calibri" w:cs="Calibri"/>
          <w:sz w:val="22"/>
          <w:szCs w:val="22"/>
        </w:rPr>
        <w:t xml:space="preserve">στην </w:t>
      </w:r>
      <w:r w:rsidR="00E10A49" w:rsidRPr="5CE6813C">
        <w:rPr>
          <w:rFonts w:ascii="Calibri" w:eastAsia="Calibri" w:hAnsi="Calibri" w:cs="Calibri"/>
          <w:sz w:val="22"/>
          <w:szCs w:val="22"/>
        </w:rPr>
        <w:t>Γερμανία</w:t>
      </w:r>
      <w:r w:rsidR="00FE2FA3" w:rsidRPr="5CE6813C">
        <w:rPr>
          <w:rFonts w:ascii="Calibri" w:eastAsia="Calibri" w:hAnsi="Calibri" w:cs="Calibri"/>
          <w:sz w:val="22"/>
          <w:szCs w:val="22"/>
        </w:rPr>
        <w:t>.</w:t>
      </w:r>
    </w:p>
    <w:p w14:paraId="04663A4D" w14:textId="7FB7A615" w:rsidR="00A83365" w:rsidRPr="00D7505F" w:rsidRDefault="3C21FD53" w:rsidP="008B719B">
      <w:pPr>
        <w:pStyle w:val="ListParagraph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98</w:t>
      </w:r>
      <w:r w:rsidR="00BC026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6304D8B8" w:rsidRPr="5CE6813C">
        <w:rPr>
          <w:rFonts w:ascii="Calibri" w:eastAsia="Calibri" w:hAnsi="Calibri" w:cs="Calibri"/>
          <w:sz w:val="22"/>
          <w:szCs w:val="22"/>
        </w:rPr>
        <w:t>ανήλικα αναχώρησαν με τ</w:t>
      </w:r>
      <w:r w:rsidR="00617447" w:rsidRPr="5CE6813C">
        <w:rPr>
          <w:rFonts w:ascii="Calibri" w:eastAsia="Calibri" w:hAnsi="Calibri" w:cs="Calibri"/>
          <w:sz w:val="22"/>
          <w:szCs w:val="22"/>
        </w:rPr>
        <w:t>ο πρόγραμμα μετεγκατάστασης ασυνόδευτων ανηλίκων από την Ελλάδα</w:t>
      </w:r>
      <w:r w:rsidR="004B60CC" w:rsidRPr="5CE6813C">
        <w:rPr>
          <w:rFonts w:ascii="Calibri" w:eastAsia="Calibri" w:hAnsi="Calibri" w:cs="Calibri"/>
          <w:sz w:val="22"/>
          <w:szCs w:val="22"/>
        </w:rPr>
        <w:t xml:space="preserve"> για τη Γερμανία, τη </w:t>
      </w:r>
      <w:r w:rsidR="003E016C" w:rsidRPr="5CE6813C">
        <w:rPr>
          <w:rFonts w:ascii="Calibri" w:eastAsia="Calibri" w:hAnsi="Calibri" w:cs="Calibri"/>
          <w:sz w:val="22"/>
          <w:szCs w:val="22"/>
        </w:rPr>
        <w:t>Γαλλία</w:t>
      </w:r>
      <w:r w:rsidR="004B60CC" w:rsidRPr="5CE6813C">
        <w:rPr>
          <w:rFonts w:ascii="Calibri" w:eastAsia="Calibri" w:hAnsi="Calibri" w:cs="Calibri"/>
          <w:sz w:val="22"/>
          <w:szCs w:val="22"/>
        </w:rPr>
        <w:t xml:space="preserve"> και τη </w:t>
      </w:r>
      <w:r w:rsidR="00B8700A" w:rsidRPr="5CE6813C">
        <w:rPr>
          <w:rFonts w:ascii="Calibri" w:eastAsia="Calibri" w:hAnsi="Calibri" w:cs="Calibri"/>
          <w:sz w:val="22"/>
          <w:szCs w:val="22"/>
        </w:rPr>
        <w:t>Βουλγαρία</w:t>
      </w:r>
      <w:r w:rsidR="004B60CC" w:rsidRPr="5CE6813C">
        <w:rPr>
          <w:rFonts w:ascii="Calibri" w:eastAsia="Calibri" w:hAnsi="Calibri" w:cs="Calibri"/>
          <w:sz w:val="22"/>
          <w:szCs w:val="22"/>
        </w:rPr>
        <w:t>.</w:t>
      </w:r>
    </w:p>
    <w:p w14:paraId="436B7DA6" w14:textId="64CD9C0B" w:rsidR="00D7505F" w:rsidRPr="008F066D" w:rsidRDefault="00D7505F" w:rsidP="008B719B">
      <w:pPr>
        <w:pStyle w:val="ListParagraph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106 άτομα </w:t>
      </w:r>
      <w:r w:rsidR="006F4458">
        <w:rPr>
          <w:rFonts w:ascii="Calibri" w:eastAsia="Calibri" w:hAnsi="Calibri" w:cs="Calibri"/>
          <w:sz w:val="22"/>
          <w:szCs w:val="22"/>
        </w:rPr>
        <w:t xml:space="preserve">αιτούντες διεθνούς προστασίας </w:t>
      </w:r>
      <w:r>
        <w:rPr>
          <w:rFonts w:ascii="Calibri" w:eastAsia="Calibri" w:hAnsi="Calibri" w:cs="Calibri"/>
          <w:sz w:val="22"/>
          <w:szCs w:val="22"/>
        </w:rPr>
        <w:t>αναχώρησαν</w:t>
      </w:r>
      <w:r w:rsidR="006F4458">
        <w:rPr>
          <w:rFonts w:ascii="Calibri" w:eastAsia="Calibri" w:hAnsi="Calibri" w:cs="Calibri"/>
          <w:sz w:val="22"/>
          <w:szCs w:val="22"/>
        </w:rPr>
        <w:t xml:space="preserve"> στις 23</w:t>
      </w:r>
      <w:r w:rsidR="00F725B0">
        <w:rPr>
          <w:rFonts w:ascii="Calibri" w:eastAsia="Calibri" w:hAnsi="Calibri" w:cs="Calibri"/>
          <w:sz w:val="22"/>
          <w:szCs w:val="22"/>
        </w:rPr>
        <w:t>/12</w:t>
      </w:r>
      <w:r w:rsidR="006F4458">
        <w:rPr>
          <w:rFonts w:ascii="Calibri" w:eastAsia="Calibri" w:hAnsi="Calibri" w:cs="Calibri"/>
          <w:sz w:val="22"/>
          <w:szCs w:val="22"/>
        </w:rPr>
        <w:t xml:space="preserve"> για τη Γαλλία</w:t>
      </w:r>
      <w:r w:rsidR="004E70A2">
        <w:rPr>
          <w:rFonts w:ascii="Calibri" w:eastAsia="Calibri" w:hAnsi="Calibri" w:cs="Calibri"/>
          <w:sz w:val="22"/>
          <w:szCs w:val="22"/>
        </w:rPr>
        <w:t xml:space="preserve"> </w:t>
      </w:r>
      <w:r w:rsidR="00B871CB">
        <w:rPr>
          <w:rFonts w:ascii="Calibri" w:eastAsia="Calibri" w:hAnsi="Calibri" w:cs="Calibri"/>
          <w:sz w:val="22"/>
          <w:szCs w:val="22"/>
        </w:rPr>
        <w:t>στο πλαίσιο εθελοντικού προγράμματος μετεγκατάστασης.</w:t>
      </w:r>
    </w:p>
    <w:p w14:paraId="37BDD44A" w14:textId="7EC431B0" w:rsidR="008F066D" w:rsidRPr="008B719B" w:rsidRDefault="008F066D" w:rsidP="008B719B">
      <w:pPr>
        <w:pStyle w:val="ListParagraph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191 </w:t>
      </w:r>
      <w:r w:rsidR="00A953BB">
        <w:rPr>
          <w:rFonts w:ascii="Calibri" w:eastAsia="Calibri" w:hAnsi="Calibri" w:cs="Calibri"/>
          <w:sz w:val="22"/>
          <w:szCs w:val="22"/>
        </w:rPr>
        <w:t xml:space="preserve">αναγνωρισμένοι πρόσφυγες </w:t>
      </w:r>
      <w:r w:rsidR="00D1160E">
        <w:rPr>
          <w:rFonts w:ascii="Calibri" w:eastAsia="Calibri" w:hAnsi="Calibri" w:cs="Calibri"/>
          <w:sz w:val="22"/>
          <w:szCs w:val="22"/>
        </w:rPr>
        <w:t xml:space="preserve">μετακινήθηκαν </w:t>
      </w:r>
      <w:r w:rsidR="004D1A47" w:rsidRPr="004D1A47">
        <w:rPr>
          <w:rFonts w:ascii="Calibri" w:eastAsia="Calibri" w:hAnsi="Calibri" w:cs="Calibri"/>
          <w:sz w:val="22"/>
          <w:szCs w:val="22"/>
        </w:rPr>
        <w:t>σε κράτη - μέλη της Ευρωπαϊκής Ένωσης</w:t>
      </w:r>
      <w:r w:rsidR="004D1A47">
        <w:rPr>
          <w:rFonts w:ascii="Calibri" w:eastAsia="Calibri" w:hAnsi="Calibri" w:cs="Calibri"/>
          <w:sz w:val="22"/>
          <w:szCs w:val="22"/>
        </w:rPr>
        <w:t xml:space="preserve"> </w:t>
      </w:r>
      <w:r w:rsidR="00D1160E">
        <w:rPr>
          <w:rFonts w:ascii="Calibri" w:eastAsia="Calibri" w:hAnsi="Calibri" w:cs="Calibri"/>
          <w:sz w:val="22"/>
          <w:szCs w:val="22"/>
        </w:rPr>
        <w:t xml:space="preserve"> </w:t>
      </w:r>
      <w:r w:rsidR="000E5661" w:rsidRPr="000E5661">
        <w:rPr>
          <w:rFonts w:ascii="Calibri" w:eastAsia="Calibri" w:hAnsi="Calibri" w:cs="Calibri"/>
          <w:sz w:val="22"/>
          <w:szCs w:val="22"/>
        </w:rPr>
        <w:t>ως απτή έκφραση της ευρωπαϊκής αλληλεγγύης</w:t>
      </w:r>
      <w:r w:rsidR="000E5661">
        <w:rPr>
          <w:rFonts w:ascii="Calibri" w:eastAsia="Calibri" w:hAnsi="Calibri" w:cs="Calibri"/>
          <w:sz w:val="22"/>
          <w:szCs w:val="22"/>
        </w:rPr>
        <w:t>.</w:t>
      </w:r>
    </w:p>
    <w:p w14:paraId="59298AA0" w14:textId="394E73AA" w:rsidR="0C3B5A66" w:rsidRDefault="0C3B5A66" w:rsidP="0C3B5A66">
      <w:pPr>
        <w:spacing w:line="257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AB927CD" w14:textId="36184175" w:rsidR="00983961" w:rsidRDefault="003035D4" w:rsidP="7191DB54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Συνολικά</w:t>
      </w:r>
      <w:r w:rsidR="109ADED7" w:rsidRPr="5CE6813C">
        <w:rPr>
          <w:rFonts w:ascii="Calibri" w:eastAsia="Calibri" w:hAnsi="Calibri" w:cs="Calibri"/>
          <w:sz w:val="22"/>
          <w:szCs w:val="22"/>
        </w:rPr>
        <w:t xml:space="preserve">, 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τον </w:t>
      </w:r>
      <w:r w:rsidR="7C8FE82F" w:rsidRPr="5CE6813C">
        <w:rPr>
          <w:rFonts w:ascii="Calibri" w:eastAsia="Calibri" w:hAnsi="Calibri" w:cs="Calibri"/>
          <w:sz w:val="22"/>
          <w:szCs w:val="22"/>
        </w:rPr>
        <w:t>Δεκέμβριο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 αποχώρησαν </w:t>
      </w:r>
      <w:r w:rsidR="00F71ACF" w:rsidRPr="5CE6813C">
        <w:rPr>
          <w:rFonts w:ascii="Calibri" w:eastAsia="Calibri" w:hAnsi="Calibri" w:cs="Calibri"/>
          <w:sz w:val="22"/>
          <w:szCs w:val="22"/>
        </w:rPr>
        <w:t xml:space="preserve">από την χώρα </w:t>
      </w:r>
      <w:r w:rsidR="00116105" w:rsidRPr="00AC09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AC09E4" w:rsidRPr="00AC09E4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116105" w:rsidRPr="00AC09E4">
        <w:rPr>
          <w:rFonts w:ascii="Calibri" w:eastAsia="Calibri" w:hAnsi="Calibri" w:cs="Calibri"/>
          <w:b/>
          <w:bCs/>
          <w:sz w:val="22"/>
          <w:szCs w:val="22"/>
        </w:rPr>
        <w:t>50</w:t>
      </w:r>
      <w:r w:rsidR="00EA0743">
        <w:rPr>
          <w:rFonts w:ascii="Calibri" w:eastAsia="Calibri" w:hAnsi="Calibri" w:cs="Calibri"/>
          <w:b/>
          <w:bCs/>
          <w:sz w:val="22"/>
          <w:szCs w:val="22"/>
        </w:rPr>
        <w:t>7</w:t>
      </w:r>
      <w:r w:rsidR="1A33417E" w:rsidRPr="5CE6813C">
        <w:rPr>
          <w:rFonts w:ascii="Calibri" w:eastAsia="Calibri" w:hAnsi="Calibri" w:cs="Calibri"/>
          <w:sz w:val="22"/>
          <w:szCs w:val="22"/>
        </w:rPr>
        <w:t xml:space="preserve"> ά</w:t>
      </w:r>
      <w:r w:rsidR="00E64CCD" w:rsidRPr="5CE6813C">
        <w:rPr>
          <w:rFonts w:ascii="Calibri" w:eastAsia="Calibri" w:hAnsi="Calibri" w:cs="Calibri"/>
          <w:sz w:val="22"/>
          <w:szCs w:val="22"/>
        </w:rPr>
        <w:t>τομα</w:t>
      </w:r>
      <w:r w:rsidR="754D786F" w:rsidRPr="5CE6813C">
        <w:rPr>
          <w:rFonts w:ascii="Calibri" w:eastAsia="Calibri" w:hAnsi="Calibri" w:cs="Calibri"/>
          <w:sz w:val="22"/>
          <w:szCs w:val="22"/>
        </w:rPr>
        <w:t xml:space="preserve">, ενώ έφτασαν </w:t>
      </w:r>
      <w:r w:rsidR="37076AD6" w:rsidRPr="00AC09E4">
        <w:rPr>
          <w:rFonts w:ascii="Calibri" w:eastAsia="Calibri" w:hAnsi="Calibri" w:cs="Calibri"/>
          <w:b/>
          <w:bCs/>
          <w:sz w:val="22"/>
          <w:szCs w:val="22"/>
        </w:rPr>
        <w:t>41</w:t>
      </w:r>
      <w:r w:rsidR="00A857C2" w:rsidRPr="00AC09E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3F7DEB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21768770" w:rsidRPr="5CE6813C">
        <w:rPr>
          <w:rFonts w:ascii="Calibri" w:eastAsia="Calibri" w:hAnsi="Calibri" w:cs="Calibri"/>
          <w:sz w:val="22"/>
          <w:szCs w:val="22"/>
        </w:rPr>
        <w:t>άτομα</w:t>
      </w:r>
      <w:r w:rsidR="00C2170E" w:rsidRPr="5CE6813C">
        <w:rPr>
          <w:rFonts w:ascii="Calibri" w:eastAsia="Calibri" w:hAnsi="Calibri" w:cs="Calibri"/>
          <w:sz w:val="22"/>
          <w:szCs w:val="22"/>
        </w:rPr>
        <w:t xml:space="preserve">. </w:t>
      </w:r>
      <w:r w:rsidR="003F7DEB" w:rsidRPr="5CE6813C">
        <w:rPr>
          <w:rFonts w:ascii="Calibri" w:eastAsia="Calibri" w:hAnsi="Calibri" w:cs="Calibri"/>
          <w:b/>
          <w:bCs/>
          <w:sz w:val="22"/>
          <w:szCs w:val="22"/>
        </w:rPr>
        <w:t xml:space="preserve">Από την αρχή του έτους, </w:t>
      </w:r>
      <w:r w:rsidR="00E96188">
        <w:rPr>
          <w:rFonts w:ascii="Calibri" w:eastAsia="Calibri" w:hAnsi="Calibri" w:cs="Calibri"/>
          <w:b/>
          <w:bCs/>
          <w:sz w:val="22"/>
          <w:szCs w:val="22"/>
        </w:rPr>
        <w:t>11</w:t>
      </w:r>
      <w:r w:rsidR="00286160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49143C">
        <w:rPr>
          <w:rFonts w:ascii="Calibri" w:eastAsia="Calibri" w:hAnsi="Calibri" w:cs="Calibri"/>
          <w:b/>
          <w:bCs/>
          <w:sz w:val="22"/>
          <w:szCs w:val="22"/>
        </w:rPr>
        <w:t>304</w:t>
      </w:r>
      <w:r w:rsidR="003F7DEB" w:rsidRPr="5CE6813C">
        <w:rPr>
          <w:rFonts w:ascii="Calibri" w:eastAsia="Calibri" w:hAnsi="Calibri" w:cs="Calibri"/>
          <w:b/>
          <w:bCs/>
          <w:sz w:val="22"/>
          <w:szCs w:val="22"/>
        </w:rPr>
        <w:t xml:space="preserve"> άτομα έχουν αποχωρήσει από την χώρα.</w:t>
      </w:r>
    </w:p>
    <w:p w14:paraId="374F75C2" w14:textId="728EBA81" w:rsidR="00B84FCB" w:rsidRDefault="00B84FCB" w:rsidP="7191DB54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9898" w:type="dxa"/>
        <w:jc w:val="center"/>
        <w:tblLook w:val="04A0" w:firstRow="1" w:lastRow="0" w:firstColumn="1" w:lastColumn="0" w:noHBand="0" w:noVBand="1"/>
      </w:tblPr>
      <w:tblGrid>
        <w:gridCol w:w="944"/>
        <w:gridCol w:w="1471"/>
        <w:gridCol w:w="1385"/>
        <w:gridCol w:w="777"/>
        <w:gridCol w:w="581"/>
        <w:gridCol w:w="979"/>
        <w:gridCol w:w="1024"/>
        <w:gridCol w:w="1743"/>
        <w:gridCol w:w="1096"/>
      </w:tblGrid>
      <w:tr w:rsidR="00971AB7" w:rsidRPr="00F71635" w14:paraId="4F400710" w14:textId="77777777" w:rsidTr="00A8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0C9DCE91" w14:textId="77777777" w:rsidR="00971AB7" w:rsidRPr="00F71635" w:rsidRDefault="00971AB7" w:rsidP="00F7163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14:paraId="1D0A4C3F" w14:textId="2C3BF995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Αναγκαστικές</w:t>
            </w:r>
            <w:r w:rsidR="00DF62EF">
              <w:rPr>
                <w:rFonts w:asciiTheme="minorHAnsi" w:eastAsia="Calibr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385" w:type="dxa"/>
            <w:noWrap/>
            <w:vAlign w:val="center"/>
            <w:hideMark/>
          </w:tcPr>
          <w:p w14:paraId="2F1BCFE0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Οικειοθελείς</w:t>
            </w:r>
          </w:p>
        </w:tc>
        <w:tc>
          <w:tcPr>
            <w:tcW w:w="777" w:type="dxa"/>
            <w:noWrap/>
            <w:vAlign w:val="center"/>
            <w:hideMark/>
          </w:tcPr>
          <w:p w14:paraId="590286AF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ΔΟΜ</w:t>
            </w:r>
          </w:p>
        </w:tc>
        <w:tc>
          <w:tcPr>
            <w:tcW w:w="576" w:type="dxa"/>
            <w:noWrap/>
            <w:vAlign w:val="center"/>
            <w:hideMark/>
          </w:tcPr>
          <w:p w14:paraId="50F5DE43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ΑΑ</w:t>
            </w:r>
          </w:p>
        </w:tc>
        <w:tc>
          <w:tcPr>
            <w:tcW w:w="979" w:type="dxa"/>
            <w:noWrap/>
            <w:vAlign w:val="center"/>
            <w:hideMark/>
          </w:tcPr>
          <w:p w14:paraId="0E8FEB02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Ευάλωτα Ανήλικα</w:t>
            </w:r>
          </w:p>
        </w:tc>
        <w:tc>
          <w:tcPr>
            <w:tcW w:w="1024" w:type="dxa"/>
            <w:noWrap/>
            <w:vAlign w:val="center"/>
            <w:hideMark/>
          </w:tcPr>
          <w:p w14:paraId="423770BC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Δουβλίνο</w:t>
            </w:r>
          </w:p>
        </w:tc>
        <w:tc>
          <w:tcPr>
            <w:tcW w:w="1743" w:type="dxa"/>
            <w:noWrap/>
            <w:vAlign w:val="center"/>
            <w:hideMark/>
          </w:tcPr>
          <w:p w14:paraId="63ECC14C" w14:textId="29D780BE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Προς Χώρες ΕΕ (μετεγκατάσταση)</w:t>
            </w:r>
          </w:p>
        </w:tc>
        <w:tc>
          <w:tcPr>
            <w:tcW w:w="1096" w:type="dxa"/>
            <w:noWrap/>
            <w:vAlign w:val="center"/>
            <w:hideMark/>
          </w:tcPr>
          <w:p w14:paraId="0CC07B1F" w14:textId="77777777" w:rsidR="00971AB7" w:rsidRPr="00F71635" w:rsidRDefault="00971AB7" w:rsidP="00F71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ΣΥΝΟΛΟ</w:t>
            </w:r>
          </w:p>
        </w:tc>
      </w:tr>
      <w:tr w:rsidR="001F5E64" w:rsidRPr="00F71635" w14:paraId="7123911A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665BD07E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Ιαν-20</w:t>
            </w:r>
          </w:p>
        </w:tc>
        <w:tc>
          <w:tcPr>
            <w:tcW w:w="1374" w:type="dxa"/>
            <w:noWrap/>
            <w:hideMark/>
          </w:tcPr>
          <w:p w14:paraId="6B5A7040" w14:textId="6D41D969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349</w:t>
            </w:r>
          </w:p>
        </w:tc>
        <w:tc>
          <w:tcPr>
            <w:tcW w:w="1385" w:type="dxa"/>
            <w:noWrap/>
            <w:hideMark/>
          </w:tcPr>
          <w:p w14:paraId="07913878" w14:textId="020DBB1B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777" w:type="dxa"/>
            <w:noWrap/>
            <w:hideMark/>
          </w:tcPr>
          <w:p w14:paraId="693018C0" w14:textId="2FF0E89F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348</w:t>
            </w:r>
          </w:p>
        </w:tc>
        <w:tc>
          <w:tcPr>
            <w:tcW w:w="576" w:type="dxa"/>
            <w:noWrap/>
            <w:hideMark/>
          </w:tcPr>
          <w:p w14:paraId="753270B0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noWrap/>
            <w:hideMark/>
          </w:tcPr>
          <w:p w14:paraId="1FD35EE2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0AEBBD5A" w14:textId="7C265991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154</w:t>
            </w:r>
          </w:p>
        </w:tc>
        <w:tc>
          <w:tcPr>
            <w:tcW w:w="1743" w:type="dxa"/>
            <w:noWrap/>
            <w:hideMark/>
          </w:tcPr>
          <w:p w14:paraId="10CBD07C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7609CDA8" w14:textId="5104E7CB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932</w:t>
            </w:r>
          </w:p>
        </w:tc>
      </w:tr>
      <w:tr w:rsidR="001F5E64" w:rsidRPr="00F71635" w14:paraId="524AEC8D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7C828203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Φεβ-20</w:t>
            </w:r>
          </w:p>
        </w:tc>
        <w:tc>
          <w:tcPr>
            <w:tcW w:w="1374" w:type="dxa"/>
            <w:noWrap/>
            <w:hideMark/>
          </w:tcPr>
          <w:p w14:paraId="35C298C3" w14:textId="7A63DD53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1385" w:type="dxa"/>
            <w:noWrap/>
            <w:hideMark/>
          </w:tcPr>
          <w:p w14:paraId="056B4B6F" w14:textId="6F478CB4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777" w:type="dxa"/>
            <w:noWrap/>
            <w:hideMark/>
          </w:tcPr>
          <w:p w14:paraId="00398598" w14:textId="0A0BBDDE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286</w:t>
            </w:r>
          </w:p>
        </w:tc>
        <w:tc>
          <w:tcPr>
            <w:tcW w:w="576" w:type="dxa"/>
            <w:noWrap/>
            <w:hideMark/>
          </w:tcPr>
          <w:p w14:paraId="39C6C866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noWrap/>
            <w:hideMark/>
          </w:tcPr>
          <w:p w14:paraId="7700C0D3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72F26452" w14:textId="5EF3332F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743" w:type="dxa"/>
            <w:noWrap/>
            <w:hideMark/>
          </w:tcPr>
          <w:p w14:paraId="57FF9FCA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04A1E7EC" w14:textId="57B0056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Pr="00410C2F">
              <w:rPr>
                <w:rFonts w:asciiTheme="minorHAnsi" w:hAnsiTheme="minorHAnsi" w:cstheme="minorHAnsi"/>
              </w:rPr>
              <w:t>000</w:t>
            </w:r>
          </w:p>
        </w:tc>
      </w:tr>
      <w:tr w:rsidR="001F5E64" w:rsidRPr="00F71635" w14:paraId="5E171F27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1F61B052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Μαρ-20</w:t>
            </w:r>
          </w:p>
        </w:tc>
        <w:tc>
          <w:tcPr>
            <w:tcW w:w="1374" w:type="dxa"/>
            <w:noWrap/>
            <w:hideMark/>
          </w:tcPr>
          <w:p w14:paraId="01B5FE21" w14:textId="55DC4FB0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1385" w:type="dxa"/>
            <w:noWrap/>
            <w:hideMark/>
          </w:tcPr>
          <w:p w14:paraId="3DE2DE47" w14:textId="4AE5AEB5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777" w:type="dxa"/>
            <w:noWrap/>
            <w:hideMark/>
          </w:tcPr>
          <w:p w14:paraId="43761CAB" w14:textId="1AC39C60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576" w:type="dxa"/>
            <w:noWrap/>
            <w:hideMark/>
          </w:tcPr>
          <w:p w14:paraId="2536928E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noWrap/>
            <w:hideMark/>
          </w:tcPr>
          <w:p w14:paraId="75905756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3D7384E4" w14:textId="4B8681E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743" w:type="dxa"/>
            <w:noWrap/>
            <w:hideMark/>
          </w:tcPr>
          <w:p w14:paraId="13BDE20B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769570D9" w14:textId="5DB7017F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750</w:t>
            </w:r>
          </w:p>
        </w:tc>
      </w:tr>
      <w:tr w:rsidR="001F5E64" w:rsidRPr="00F71635" w14:paraId="0F303105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381311C8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Απρ-20</w:t>
            </w:r>
          </w:p>
        </w:tc>
        <w:tc>
          <w:tcPr>
            <w:tcW w:w="1374" w:type="dxa"/>
            <w:noWrap/>
            <w:hideMark/>
          </w:tcPr>
          <w:p w14:paraId="4E9DEDBD" w14:textId="20D922A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5" w:type="dxa"/>
            <w:noWrap/>
            <w:hideMark/>
          </w:tcPr>
          <w:p w14:paraId="1BB63B76" w14:textId="0A34A762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77" w:type="dxa"/>
            <w:noWrap/>
            <w:hideMark/>
          </w:tcPr>
          <w:p w14:paraId="3913E281" w14:textId="7E1AE0AB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6" w:type="dxa"/>
            <w:noWrap/>
            <w:hideMark/>
          </w:tcPr>
          <w:p w14:paraId="4AE53106" w14:textId="3074C9CB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979" w:type="dxa"/>
            <w:noWrap/>
            <w:hideMark/>
          </w:tcPr>
          <w:p w14:paraId="0DE8D0C1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379D470B" w14:textId="1CF47EEC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43" w:type="dxa"/>
            <w:noWrap/>
            <w:hideMark/>
          </w:tcPr>
          <w:p w14:paraId="27BB3D0D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5521DD36" w14:textId="5FD9C416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101</w:t>
            </w:r>
          </w:p>
        </w:tc>
      </w:tr>
      <w:tr w:rsidR="001F5E64" w:rsidRPr="00F71635" w14:paraId="668E7921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46D53C79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Μαι-20</w:t>
            </w:r>
          </w:p>
        </w:tc>
        <w:tc>
          <w:tcPr>
            <w:tcW w:w="1374" w:type="dxa"/>
            <w:noWrap/>
            <w:hideMark/>
          </w:tcPr>
          <w:p w14:paraId="7D7DB583" w14:textId="1A98A225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385" w:type="dxa"/>
            <w:noWrap/>
            <w:hideMark/>
          </w:tcPr>
          <w:p w14:paraId="5AA94E56" w14:textId="19EAEDB4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77" w:type="dxa"/>
            <w:noWrap/>
            <w:hideMark/>
          </w:tcPr>
          <w:p w14:paraId="2C2F1AE0" w14:textId="7B86908E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76" w:type="dxa"/>
            <w:noWrap/>
            <w:hideMark/>
          </w:tcPr>
          <w:p w14:paraId="2626D0DA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noWrap/>
            <w:hideMark/>
          </w:tcPr>
          <w:p w14:paraId="0750981A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39E7D438" w14:textId="5298ACB2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743" w:type="dxa"/>
            <w:noWrap/>
            <w:hideMark/>
          </w:tcPr>
          <w:p w14:paraId="0DC539B8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6244055C" w14:textId="3F0674D3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230</w:t>
            </w:r>
          </w:p>
        </w:tc>
      </w:tr>
      <w:tr w:rsidR="001F5E64" w:rsidRPr="00F71635" w14:paraId="19276F35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02C9D79C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Ιουν-20</w:t>
            </w:r>
          </w:p>
        </w:tc>
        <w:tc>
          <w:tcPr>
            <w:tcW w:w="1374" w:type="dxa"/>
            <w:noWrap/>
            <w:hideMark/>
          </w:tcPr>
          <w:p w14:paraId="14612F60" w14:textId="5DF4F4A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361</w:t>
            </w:r>
          </w:p>
        </w:tc>
        <w:tc>
          <w:tcPr>
            <w:tcW w:w="1385" w:type="dxa"/>
            <w:noWrap/>
            <w:hideMark/>
          </w:tcPr>
          <w:p w14:paraId="6F633617" w14:textId="441B188C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777" w:type="dxa"/>
            <w:noWrap/>
            <w:hideMark/>
          </w:tcPr>
          <w:p w14:paraId="4C1EF462" w14:textId="609F216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576" w:type="dxa"/>
            <w:noWrap/>
            <w:hideMark/>
          </w:tcPr>
          <w:p w14:paraId="5A924052" w14:textId="1E75A42B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79" w:type="dxa"/>
            <w:noWrap/>
            <w:hideMark/>
          </w:tcPr>
          <w:p w14:paraId="07C5E40C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noWrap/>
            <w:hideMark/>
          </w:tcPr>
          <w:p w14:paraId="4DCA59E7" w14:textId="6B5BEA13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743" w:type="dxa"/>
            <w:noWrap/>
            <w:hideMark/>
          </w:tcPr>
          <w:p w14:paraId="66E7DFF0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6886DF0A" w14:textId="06F56C8F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518</w:t>
            </w:r>
          </w:p>
        </w:tc>
      </w:tr>
      <w:tr w:rsidR="001F5E64" w:rsidRPr="00F71635" w14:paraId="3908EF0C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18E1FF4D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Ιουλ-20</w:t>
            </w:r>
          </w:p>
        </w:tc>
        <w:tc>
          <w:tcPr>
            <w:tcW w:w="1374" w:type="dxa"/>
            <w:noWrap/>
            <w:hideMark/>
          </w:tcPr>
          <w:p w14:paraId="310BE58B" w14:textId="43D10505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334</w:t>
            </w:r>
          </w:p>
        </w:tc>
        <w:tc>
          <w:tcPr>
            <w:tcW w:w="1385" w:type="dxa"/>
            <w:noWrap/>
            <w:hideMark/>
          </w:tcPr>
          <w:p w14:paraId="3071E4A8" w14:textId="3C8C785F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777" w:type="dxa"/>
            <w:noWrap/>
            <w:hideMark/>
          </w:tcPr>
          <w:p w14:paraId="1C5DCEBC" w14:textId="3E0F3BC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576" w:type="dxa"/>
            <w:noWrap/>
            <w:hideMark/>
          </w:tcPr>
          <w:p w14:paraId="55D0C3A2" w14:textId="495D1E8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79" w:type="dxa"/>
            <w:noWrap/>
            <w:hideMark/>
          </w:tcPr>
          <w:p w14:paraId="7A82F91B" w14:textId="1B3C78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1024" w:type="dxa"/>
            <w:noWrap/>
            <w:hideMark/>
          </w:tcPr>
          <w:p w14:paraId="0D9B6DFC" w14:textId="0DF7409E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411</w:t>
            </w:r>
          </w:p>
        </w:tc>
        <w:tc>
          <w:tcPr>
            <w:tcW w:w="1743" w:type="dxa"/>
            <w:noWrap/>
            <w:hideMark/>
          </w:tcPr>
          <w:p w14:paraId="1ED702B0" w14:textId="77777777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398EDEDF" w14:textId="40C6E472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Pr="00410C2F">
              <w:rPr>
                <w:rFonts w:asciiTheme="minorHAnsi" w:hAnsiTheme="minorHAnsi" w:cstheme="minorHAnsi"/>
              </w:rPr>
              <w:t>202</w:t>
            </w:r>
          </w:p>
        </w:tc>
      </w:tr>
      <w:tr w:rsidR="001F5E64" w:rsidRPr="00F71635" w14:paraId="02528995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26C777A0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Αυγ-20</w:t>
            </w:r>
          </w:p>
        </w:tc>
        <w:tc>
          <w:tcPr>
            <w:tcW w:w="1374" w:type="dxa"/>
            <w:noWrap/>
            <w:hideMark/>
          </w:tcPr>
          <w:p w14:paraId="4D450DEA" w14:textId="2B612269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385" w:type="dxa"/>
            <w:noWrap/>
            <w:hideMark/>
          </w:tcPr>
          <w:p w14:paraId="6D33AD36" w14:textId="535E9E42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77" w:type="dxa"/>
            <w:noWrap/>
            <w:hideMark/>
          </w:tcPr>
          <w:p w14:paraId="7288DD56" w14:textId="077D974C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284</w:t>
            </w:r>
          </w:p>
        </w:tc>
        <w:tc>
          <w:tcPr>
            <w:tcW w:w="576" w:type="dxa"/>
            <w:noWrap/>
            <w:hideMark/>
          </w:tcPr>
          <w:p w14:paraId="07A01BAA" w14:textId="47629DE8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79" w:type="dxa"/>
            <w:noWrap/>
            <w:hideMark/>
          </w:tcPr>
          <w:p w14:paraId="78DBD4BE" w14:textId="0CDA02E6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1024" w:type="dxa"/>
            <w:noWrap/>
            <w:hideMark/>
          </w:tcPr>
          <w:p w14:paraId="247D664D" w14:textId="0568E7E0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743" w:type="dxa"/>
            <w:noWrap/>
            <w:hideMark/>
          </w:tcPr>
          <w:p w14:paraId="79CA5363" w14:textId="7777777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14:paraId="61EDFEBD" w14:textId="2936CF3E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Pr="00410C2F">
              <w:rPr>
                <w:rFonts w:asciiTheme="minorHAnsi" w:hAnsiTheme="minorHAnsi" w:cstheme="minorHAnsi"/>
              </w:rPr>
              <w:t>050</w:t>
            </w:r>
          </w:p>
        </w:tc>
      </w:tr>
      <w:tr w:rsidR="001F5E64" w:rsidRPr="00F71635" w14:paraId="38441D49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3374C257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Σεπ-20</w:t>
            </w:r>
          </w:p>
        </w:tc>
        <w:tc>
          <w:tcPr>
            <w:tcW w:w="1374" w:type="dxa"/>
            <w:noWrap/>
            <w:hideMark/>
          </w:tcPr>
          <w:p w14:paraId="215059B4" w14:textId="5A52917E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1385" w:type="dxa"/>
            <w:noWrap/>
            <w:hideMark/>
          </w:tcPr>
          <w:p w14:paraId="228E0D8F" w14:textId="3C5F08E9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777" w:type="dxa"/>
            <w:noWrap/>
            <w:hideMark/>
          </w:tcPr>
          <w:p w14:paraId="3EAADF25" w14:textId="1B5E93FA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576" w:type="dxa"/>
            <w:noWrap/>
            <w:hideMark/>
          </w:tcPr>
          <w:p w14:paraId="3C3F711F" w14:textId="6F9A3123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9" w:type="dxa"/>
            <w:noWrap/>
            <w:hideMark/>
          </w:tcPr>
          <w:p w14:paraId="7DC76480" w14:textId="3B7D0A6D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31</w:t>
            </w:r>
            <w:r w:rsidR="00C11F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4" w:type="dxa"/>
            <w:noWrap/>
            <w:hideMark/>
          </w:tcPr>
          <w:p w14:paraId="65677CEE" w14:textId="364302B4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1743" w:type="dxa"/>
            <w:noWrap/>
            <w:hideMark/>
          </w:tcPr>
          <w:p w14:paraId="4E30AF2B" w14:textId="718312C9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169</w:t>
            </w:r>
          </w:p>
        </w:tc>
        <w:tc>
          <w:tcPr>
            <w:tcW w:w="1096" w:type="dxa"/>
            <w:noWrap/>
            <w:hideMark/>
          </w:tcPr>
          <w:p w14:paraId="3CBCF65D" w14:textId="36B95198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Pr="00410C2F">
              <w:rPr>
                <w:rFonts w:asciiTheme="minorHAnsi" w:hAnsiTheme="minorHAnsi" w:cstheme="minorHAnsi"/>
              </w:rPr>
              <w:t>530</w:t>
            </w:r>
          </w:p>
        </w:tc>
      </w:tr>
      <w:tr w:rsidR="001F5E64" w:rsidRPr="00F71635" w14:paraId="19E18196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282448A5" w14:textId="77777777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71635">
              <w:rPr>
                <w:rFonts w:asciiTheme="minorHAnsi" w:eastAsia="Calibri" w:hAnsiTheme="minorHAnsi" w:cstheme="minorHAnsi"/>
                <w:sz w:val="20"/>
                <w:szCs w:val="20"/>
              </w:rPr>
              <w:t>Οκτ-20</w:t>
            </w:r>
          </w:p>
        </w:tc>
        <w:tc>
          <w:tcPr>
            <w:tcW w:w="1374" w:type="dxa"/>
            <w:noWrap/>
            <w:hideMark/>
          </w:tcPr>
          <w:p w14:paraId="1303B497" w14:textId="1A1751B3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468</w:t>
            </w:r>
          </w:p>
        </w:tc>
        <w:tc>
          <w:tcPr>
            <w:tcW w:w="1385" w:type="dxa"/>
            <w:noWrap/>
            <w:hideMark/>
          </w:tcPr>
          <w:p w14:paraId="1033C5BF" w14:textId="77D1D52A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777" w:type="dxa"/>
            <w:noWrap/>
            <w:hideMark/>
          </w:tcPr>
          <w:p w14:paraId="2D35EF67" w14:textId="3364494F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288</w:t>
            </w:r>
          </w:p>
        </w:tc>
        <w:tc>
          <w:tcPr>
            <w:tcW w:w="576" w:type="dxa"/>
            <w:noWrap/>
            <w:hideMark/>
          </w:tcPr>
          <w:p w14:paraId="092E130B" w14:textId="747A87BB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79" w:type="dxa"/>
            <w:noWrap/>
            <w:hideMark/>
          </w:tcPr>
          <w:p w14:paraId="794E9624" w14:textId="43F8D61A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16</w:t>
            </w:r>
            <w:r w:rsidR="00C11F5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24" w:type="dxa"/>
            <w:noWrap/>
            <w:hideMark/>
          </w:tcPr>
          <w:p w14:paraId="56E2CFF3" w14:textId="698732EC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207</w:t>
            </w:r>
          </w:p>
        </w:tc>
        <w:tc>
          <w:tcPr>
            <w:tcW w:w="1743" w:type="dxa"/>
            <w:noWrap/>
            <w:hideMark/>
          </w:tcPr>
          <w:p w14:paraId="56507445" w14:textId="1FACE157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1096" w:type="dxa"/>
            <w:noWrap/>
            <w:hideMark/>
          </w:tcPr>
          <w:p w14:paraId="6789507C" w14:textId="7E7C0669" w:rsidR="001F5E64" w:rsidRPr="001C2DAA" w:rsidRDefault="001F5E64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Pr="00410C2F">
              <w:rPr>
                <w:rFonts w:asciiTheme="minorHAnsi" w:hAnsiTheme="minorHAnsi" w:cstheme="minorHAnsi"/>
              </w:rPr>
              <w:t>427</w:t>
            </w:r>
          </w:p>
        </w:tc>
      </w:tr>
      <w:tr w:rsidR="001F5E64" w:rsidRPr="00F71635" w14:paraId="16511ECA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</w:tcPr>
          <w:p w14:paraId="4AF1DB85" w14:textId="4D2AAECB" w:rsidR="001F5E64" w:rsidRPr="00F71635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Νοε-20</w:t>
            </w:r>
          </w:p>
        </w:tc>
        <w:tc>
          <w:tcPr>
            <w:tcW w:w="1374" w:type="dxa"/>
            <w:noWrap/>
          </w:tcPr>
          <w:p w14:paraId="3B7F676A" w14:textId="4B9605B0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385" w:type="dxa"/>
            <w:noWrap/>
          </w:tcPr>
          <w:p w14:paraId="21AF2F24" w14:textId="2149DB3C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777" w:type="dxa"/>
            <w:noWrap/>
          </w:tcPr>
          <w:p w14:paraId="58B0458E" w14:textId="3954EA51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576" w:type="dxa"/>
            <w:noWrap/>
          </w:tcPr>
          <w:p w14:paraId="7D692B61" w14:textId="733AC478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79" w:type="dxa"/>
            <w:noWrap/>
          </w:tcPr>
          <w:p w14:paraId="46B21D6D" w14:textId="2222895A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024" w:type="dxa"/>
            <w:noWrap/>
          </w:tcPr>
          <w:p w14:paraId="3A1FBBBC" w14:textId="59EB0B4D" w:rsidR="001F5E64" w:rsidRPr="001C2DAA" w:rsidRDefault="00967375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228</w:t>
            </w:r>
          </w:p>
        </w:tc>
        <w:tc>
          <w:tcPr>
            <w:tcW w:w="1743" w:type="dxa"/>
            <w:noWrap/>
          </w:tcPr>
          <w:p w14:paraId="6E71ECAB" w14:textId="784E33E8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noWrap/>
          </w:tcPr>
          <w:p w14:paraId="23914001" w14:textId="770EF44F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</w:t>
            </w:r>
            <w:r w:rsidR="001C2DAA" w:rsidRPr="00410C2F">
              <w:rPr>
                <w:rFonts w:asciiTheme="minorHAnsi" w:hAnsiTheme="minorHAnsi" w:cstheme="minorHAnsi"/>
              </w:rPr>
              <w:t>.</w:t>
            </w:r>
            <w:r w:rsidR="00967375" w:rsidRPr="00410C2F">
              <w:rPr>
                <w:rFonts w:asciiTheme="minorHAnsi" w:hAnsiTheme="minorHAnsi" w:cstheme="minorHAnsi"/>
              </w:rPr>
              <w:t>054</w:t>
            </w:r>
          </w:p>
        </w:tc>
      </w:tr>
      <w:tr w:rsidR="00EB30B2" w:rsidRPr="00F71635" w14:paraId="747FD40C" w14:textId="77777777" w:rsidTr="00A857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</w:tcPr>
          <w:p w14:paraId="36112B2A" w14:textId="370F6C09" w:rsidR="00EB30B2" w:rsidRDefault="00EB30B2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Δεκ-20</w:t>
            </w:r>
          </w:p>
        </w:tc>
        <w:tc>
          <w:tcPr>
            <w:tcW w:w="1374" w:type="dxa"/>
            <w:noWrap/>
          </w:tcPr>
          <w:p w14:paraId="4BB1CB24" w14:textId="4192F035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1385" w:type="dxa"/>
            <w:noWrap/>
          </w:tcPr>
          <w:p w14:paraId="7ECAF898" w14:textId="0EF85D46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777" w:type="dxa"/>
            <w:noWrap/>
          </w:tcPr>
          <w:p w14:paraId="4BAFDB3A" w14:textId="659C7CFC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321</w:t>
            </w:r>
          </w:p>
        </w:tc>
        <w:tc>
          <w:tcPr>
            <w:tcW w:w="576" w:type="dxa"/>
            <w:noWrap/>
          </w:tcPr>
          <w:p w14:paraId="347A0B39" w14:textId="556F3307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979" w:type="dxa"/>
            <w:noWrap/>
          </w:tcPr>
          <w:p w14:paraId="490D6AAA" w14:textId="51D86B05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17</w:t>
            </w:r>
            <w:r w:rsidR="006A3D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24" w:type="dxa"/>
            <w:noWrap/>
          </w:tcPr>
          <w:p w14:paraId="22C1D73F" w14:textId="4F363922" w:rsidR="00EB30B2" w:rsidRPr="00180191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217</w:t>
            </w:r>
          </w:p>
        </w:tc>
        <w:tc>
          <w:tcPr>
            <w:tcW w:w="1743" w:type="dxa"/>
            <w:noWrap/>
          </w:tcPr>
          <w:p w14:paraId="016B5D6A" w14:textId="5A525E4D" w:rsidR="00EB30B2" w:rsidRPr="001C2DAA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096" w:type="dxa"/>
            <w:noWrap/>
          </w:tcPr>
          <w:p w14:paraId="0EEB509A" w14:textId="13BF78CE" w:rsidR="00EB30B2" w:rsidRPr="001C2DAA" w:rsidRDefault="00180191" w:rsidP="001F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1.503</w:t>
            </w:r>
          </w:p>
        </w:tc>
      </w:tr>
      <w:tr w:rsidR="001F5E64" w:rsidRPr="00F71635" w14:paraId="6B96D52C" w14:textId="77777777" w:rsidTr="00A8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7B35177A" w14:textId="77777777" w:rsidR="001F5E64" w:rsidRPr="00801C47" w:rsidRDefault="001F5E64" w:rsidP="001F5E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1C47">
              <w:rPr>
                <w:rFonts w:asciiTheme="minorHAnsi" w:eastAsia="Calibri" w:hAnsiTheme="minorHAnsi" w:cstheme="minorHAnsi"/>
                <w:sz w:val="20"/>
                <w:szCs w:val="20"/>
              </w:rPr>
              <w:t>ΣΥΝΟΛΟ</w:t>
            </w:r>
          </w:p>
        </w:tc>
        <w:tc>
          <w:tcPr>
            <w:tcW w:w="1374" w:type="dxa"/>
            <w:noWrap/>
            <w:hideMark/>
          </w:tcPr>
          <w:p w14:paraId="3ED2A82B" w14:textId="16CC2533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3</w:t>
            </w:r>
            <w:r w:rsidR="001C2DAA" w:rsidRPr="00410C2F">
              <w:rPr>
                <w:rFonts w:asciiTheme="minorHAnsi" w:hAnsiTheme="minorHAnsi" w:cstheme="minorHAnsi"/>
                <w:b/>
              </w:rPr>
              <w:t>.</w:t>
            </w:r>
            <w:r w:rsidR="00180191" w:rsidRPr="00410C2F">
              <w:rPr>
                <w:rFonts w:asciiTheme="minorHAnsi" w:hAnsiTheme="minorHAnsi" w:cstheme="minorHAnsi"/>
                <w:b/>
              </w:rPr>
              <w:t>660</w:t>
            </w:r>
          </w:p>
        </w:tc>
        <w:tc>
          <w:tcPr>
            <w:tcW w:w="1385" w:type="dxa"/>
            <w:noWrap/>
            <w:hideMark/>
          </w:tcPr>
          <w:p w14:paraId="328A5569" w14:textId="26439CFA" w:rsidR="001F5E64" w:rsidRPr="001C2DAA" w:rsidRDefault="00180191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926</w:t>
            </w:r>
          </w:p>
        </w:tc>
        <w:tc>
          <w:tcPr>
            <w:tcW w:w="777" w:type="dxa"/>
            <w:noWrap/>
            <w:hideMark/>
          </w:tcPr>
          <w:p w14:paraId="7FFB642C" w14:textId="30BBD4C5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2</w:t>
            </w:r>
            <w:r w:rsidR="001C2DAA" w:rsidRPr="00410C2F">
              <w:rPr>
                <w:rFonts w:asciiTheme="minorHAnsi" w:hAnsiTheme="minorHAnsi" w:cstheme="minorHAnsi"/>
                <w:b/>
              </w:rPr>
              <w:t>.</w:t>
            </w:r>
            <w:r w:rsidR="00180191" w:rsidRPr="00410C2F">
              <w:rPr>
                <w:rFonts w:asciiTheme="minorHAnsi" w:hAnsiTheme="minorHAnsi" w:cstheme="minorHAnsi"/>
                <w:b/>
              </w:rPr>
              <w:t>565</w:t>
            </w:r>
          </w:p>
        </w:tc>
        <w:tc>
          <w:tcPr>
            <w:tcW w:w="576" w:type="dxa"/>
            <w:noWrap/>
            <w:hideMark/>
          </w:tcPr>
          <w:p w14:paraId="6A3EF3AD" w14:textId="5372C1DC" w:rsidR="001F5E64" w:rsidRPr="001C2DAA" w:rsidRDefault="00180191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573</w:t>
            </w:r>
          </w:p>
        </w:tc>
        <w:tc>
          <w:tcPr>
            <w:tcW w:w="979" w:type="dxa"/>
            <w:noWrap/>
            <w:hideMark/>
          </w:tcPr>
          <w:p w14:paraId="70EFAB7F" w14:textId="0CD48D6D" w:rsidR="001F5E64" w:rsidRPr="001C2DAA" w:rsidRDefault="00180191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1.0</w:t>
            </w:r>
            <w:r w:rsidR="006A3D3C">
              <w:rPr>
                <w:rFonts w:asciiTheme="minorHAnsi" w:hAnsiTheme="minorHAnsi" w:cstheme="minorHAnsi"/>
                <w:b/>
              </w:rPr>
              <w:t>2</w:t>
            </w:r>
            <w:r w:rsidR="004B5BA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24" w:type="dxa"/>
            <w:noWrap/>
            <w:hideMark/>
          </w:tcPr>
          <w:p w14:paraId="359316B5" w14:textId="5A990C7E" w:rsidR="001F5E64" w:rsidRPr="001C2DAA" w:rsidRDefault="001F5E64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1</w:t>
            </w:r>
            <w:r w:rsidR="001C2DAA" w:rsidRPr="00410C2F">
              <w:rPr>
                <w:rFonts w:asciiTheme="minorHAnsi" w:hAnsiTheme="minorHAnsi" w:cstheme="minorHAnsi"/>
                <w:b/>
              </w:rPr>
              <w:t>.</w:t>
            </w:r>
            <w:r w:rsidR="00967375" w:rsidRPr="00410C2F">
              <w:rPr>
                <w:rFonts w:asciiTheme="minorHAnsi" w:hAnsiTheme="minorHAnsi" w:cstheme="minorHAnsi"/>
                <w:b/>
              </w:rPr>
              <w:t>941</w:t>
            </w:r>
          </w:p>
        </w:tc>
        <w:tc>
          <w:tcPr>
            <w:tcW w:w="1743" w:type="dxa"/>
            <w:noWrap/>
            <w:hideMark/>
          </w:tcPr>
          <w:p w14:paraId="66DAE30F" w14:textId="100427B6" w:rsidR="001F5E64" w:rsidRPr="001C2DAA" w:rsidRDefault="00180191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615</w:t>
            </w:r>
          </w:p>
        </w:tc>
        <w:tc>
          <w:tcPr>
            <w:tcW w:w="1096" w:type="dxa"/>
            <w:noWrap/>
            <w:hideMark/>
          </w:tcPr>
          <w:p w14:paraId="7645B753" w14:textId="31D5C63F" w:rsidR="001F5E64" w:rsidRPr="001C2DAA" w:rsidRDefault="00180191" w:rsidP="001F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  <w:b/>
              </w:rPr>
              <w:t>11.</w:t>
            </w:r>
            <w:r w:rsidR="00681004">
              <w:rPr>
                <w:rFonts w:asciiTheme="minorHAnsi" w:hAnsiTheme="minorHAnsi" w:cstheme="minorHAnsi"/>
                <w:b/>
              </w:rPr>
              <w:t>304</w:t>
            </w:r>
          </w:p>
        </w:tc>
      </w:tr>
    </w:tbl>
    <w:p w14:paraId="26B3E5EA" w14:textId="3B15A83A" w:rsidR="00F41C77" w:rsidRPr="00DF62EF" w:rsidRDefault="00DF62EF" w:rsidP="00DF62EF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DF62EF">
        <w:rPr>
          <w:rFonts w:asciiTheme="minorHAnsi" w:eastAsia="Calibri" w:hAnsiTheme="minorHAnsi" w:cstheme="minorHAnsi"/>
          <w:i/>
          <w:iCs/>
          <w:sz w:val="22"/>
          <w:szCs w:val="22"/>
        </w:rPr>
        <w:t>* Περιλαμβάνονται και οι αποχωρήσεις βάσει της Κοινής Δήλωσης ΕΕ-Τουρκίας (53 τον Ιανουάριο, 63 τον Φεβρουάριο και 23 τον Μάρτιο του 2020)</w:t>
      </w:r>
    </w:p>
    <w:p w14:paraId="077F067B" w14:textId="77777777" w:rsidR="00F71635" w:rsidRDefault="00F71635" w:rsidP="3F9DFCAE">
      <w:pPr>
        <w:jc w:val="both"/>
        <w:rPr>
          <w:rFonts w:eastAsia="Calibri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041"/>
        <w:gridCol w:w="1537"/>
        <w:gridCol w:w="2624"/>
      </w:tblGrid>
      <w:tr w:rsidR="00F41C77" w:rsidRPr="00983961" w14:paraId="1B4A0DB2" w14:textId="77777777" w:rsidTr="00E40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EE46374" w14:textId="77777777" w:rsidR="00F41C77" w:rsidRPr="00983961" w:rsidRDefault="00F41C77" w:rsidP="00F41C77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C842F1" w14:textId="77777777" w:rsidR="00F41C77" w:rsidRPr="00983961" w:rsidRDefault="00F41C77" w:rsidP="00F41C77">
            <w:pPr>
              <w:spacing w:line="257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83961">
              <w:rPr>
                <w:rFonts w:ascii="Calibri" w:eastAsia="Calibri" w:hAnsi="Calibri" w:cs="Calibri"/>
                <w:sz w:val="22"/>
                <w:szCs w:val="22"/>
              </w:rPr>
              <w:t>ΡΟΕΣ</w:t>
            </w:r>
          </w:p>
        </w:tc>
        <w:tc>
          <w:tcPr>
            <w:tcW w:w="0" w:type="auto"/>
            <w:noWrap/>
            <w:vAlign w:val="center"/>
            <w:hideMark/>
          </w:tcPr>
          <w:p w14:paraId="5FBCDD4F" w14:textId="77777777" w:rsidR="00F41C77" w:rsidRPr="00983961" w:rsidRDefault="00F41C77" w:rsidP="00F41C77">
            <w:pPr>
              <w:spacing w:line="257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83961">
              <w:rPr>
                <w:rFonts w:ascii="Calibri" w:eastAsia="Calibri" w:hAnsi="Calibri" w:cs="Calibri"/>
                <w:sz w:val="22"/>
                <w:szCs w:val="22"/>
              </w:rPr>
              <w:t>ΑΠΟΧΩΡΗΣΕΙΣ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1AFAFC" w14:textId="77777777" w:rsidR="004F1931" w:rsidRDefault="00F41C77" w:rsidP="00F41C77">
            <w:pPr>
              <w:spacing w:line="257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83961">
              <w:rPr>
                <w:rFonts w:ascii="Calibri" w:eastAsia="Calibri" w:hAnsi="Calibri" w:cs="Calibri"/>
                <w:sz w:val="22"/>
                <w:szCs w:val="22"/>
              </w:rPr>
              <w:t>ΛΟΓΟΣ</w:t>
            </w:r>
          </w:p>
          <w:p w14:paraId="6B82FDA8" w14:textId="7B38D39C" w:rsidR="00F41C77" w:rsidRPr="00983961" w:rsidRDefault="00F41C77" w:rsidP="00F41C77">
            <w:pPr>
              <w:spacing w:line="257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83961">
              <w:rPr>
                <w:rFonts w:ascii="Calibri" w:eastAsia="Calibri" w:hAnsi="Calibri" w:cs="Calibri"/>
                <w:sz w:val="22"/>
                <w:szCs w:val="22"/>
              </w:rPr>
              <w:t>ΡΟΕΣ/ΑΠΟΧΩΡΗΣΕΙΣ (</w:t>
            </w:r>
            <w:proofErr w:type="spellStart"/>
            <w:r w:rsidRPr="00983961">
              <w:rPr>
                <w:rFonts w:ascii="Calibri" w:eastAsia="Calibri" w:hAnsi="Calibri" w:cs="Calibri"/>
                <w:sz w:val="22"/>
                <w:szCs w:val="22"/>
              </w:rPr>
              <w:t>YtD</w:t>
            </w:r>
            <w:proofErr w:type="spellEnd"/>
            <w:r w:rsidRPr="00983961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41C77" w:rsidRPr="00983961" w14:paraId="2E981EE2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2FC1C4A" w14:textId="77777777" w:rsidR="00F41C77" w:rsidRPr="00983961" w:rsidRDefault="00F41C77" w:rsidP="00F41C77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CD60652" w14:textId="77777777" w:rsidR="00F41C77" w:rsidRPr="00983961" w:rsidRDefault="00F41C77" w:rsidP="00F41C77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839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YtD</w:t>
            </w:r>
            <w:proofErr w:type="spellEnd"/>
            <w:r w:rsidRPr="009839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2020</w:t>
            </w:r>
          </w:p>
        </w:tc>
        <w:tc>
          <w:tcPr>
            <w:tcW w:w="0" w:type="auto"/>
            <w:noWrap/>
            <w:vAlign w:val="center"/>
            <w:hideMark/>
          </w:tcPr>
          <w:p w14:paraId="59BD3D8C" w14:textId="77777777" w:rsidR="00F41C77" w:rsidRPr="00983961" w:rsidRDefault="00F41C77" w:rsidP="00F41C77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839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YtD</w:t>
            </w:r>
            <w:proofErr w:type="spellEnd"/>
            <w:r w:rsidRPr="009839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2020</w:t>
            </w:r>
          </w:p>
        </w:tc>
        <w:tc>
          <w:tcPr>
            <w:tcW w:w="0" w:type="auto"/>
            <w:vMerge/>
            <w:vAlign w:val="center"/>
            <w:hideMark/>
          </w:tcPr>
          <w:p w14:paraId="4BEF18D2" w14:textId="77777777" w:rsidR="00F41C77" w:rsidRPr="00983961" w:rsidRDefault="00F41C77" w:rsidP="00F41C77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32930" w:rsidRPr="00983961" w14:paraId="41A1F6A4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5A1D7" w14:textId="19DB8BD4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Ιανουάριος</w:t>
            </w:r>
          </w:p>
        </w:tc>
        <w:tc>
          <w:tcPr>
            <w:tcW w:w="0" w:type="auto"/>
            <w:noWrap/>
          </w:tcPr>
          <w:p w14:paraId="307E7180" w14:textId="21F4735A" w:rsidR="00032930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3.713</w:t>
            </w:r>
          </w:p>
        </w:tc>
        <w:tc>
          <w:tcPr>
            <w:tcW w:w="0" w:type="auto"/>
            <w:noWrap/>
          </w:tcPr>
          <w:p w14:paraId="7DD4FE68" w14:textId="39FA05B5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932</w:t>
            </w:r>
          </w:p>
        </w:tc>
        <w:tc>
          <w:tcPr>
            <w:tcW w:w="0" w:type="auto"/>
            <w:noWrap/>
          </w:tcPr>
          <w:p w14:paraId="6F30E3D9" w14:textId="47B9CB91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3,98</w:t>
            </w:r>
          </w:p>
        </w:tc>
      </w:tr>
      <w:tr w:rsidR="00032930" w:rsidRPr="00983961" w14:paraId="32F1BF39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FC053" w14:textId="2E04D834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Φεβρουάριος</w:t>
            </w:r>
          </w:p>
        </w:tc>
        <w:tc>
          <w:tcPr>
            <w:tcW w:w="0" w:type="auto"/>
            <w:noWrap/>
          </w:tcPr>
          <w:p w14:paraId="29022CAF" w14:textId="0A4236CD" w:rsidR="00032930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6.480</w:t>
            </w:r>
          </w:p>
        </w:tc>
        <w:tc>
          <w:tcPr>
            <w:tcW w:w="0" w:type="auto"/>
            <w:noWrap/>
          </w:tcPr>
          <w:p w14:paraId="53790B37" w14:textId="293D0335" w:rsidR="00032930" w:rsidRPr="00032930" w:rsidRDefault="007F52EA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1.932</w:t>
            </w:r>
          </w:p>
        </w:tc>
        <w:tc>
          <w:tcPr>
            <w:tcW w:w="0" w:type="auto"/>
            <w:noWrap/>
          </w:tcPr>
          <w:p w14:paraId="65B02E6C" w14:textId="24B0CC97" w:rsidR="00032930" w:rsidRPr="00032930" w:rsidRDefault="007F52EA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3,35</w:t>
            </w:r>
          </w:p>
        </w:tc>
      </w:tr>
      <w:tr w:rsidR="00032930" w:rsidRPr="00983961" w14:paraId="4078BD4C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1CD50" w14:textId="5C7763EF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Μάρτιος</w:t>
            </w:r>
          </w:p>
        </w:tc>
        <w:tc>
          <w:tcPr>
            <w:tcW w:w="0" w:type="auto"/>
            <w:noWrap/>
          </w:tcPr>
          <w:p w14:paraId="1A6E6D93" w14:textId="42991319" w:rsidR="00032930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9.061</w:t>
            </w:r>
          </w:p>
        </w:tc>
        <w:tc>
          <w:tcPr>
            <w:tcW w:w="0" w:type="auto"/>
            <w:noWrap/>
          </w:tcPr>
          <w:p w14:paraId="196E6F74" w14:textId="057E7BE1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2.682</w:t>
            </w:r>
          </w:p>
        </w:tc>
        <w:tc>
          <w:tcPr>
            <w:tcW w:w="0" w:type="auto"/>
            <w:noWrap/>
          </w:tcPr>
          <w:p w14:paraId="3CB680D2" w14:textId="60631963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3,38</w:t>
            </w:r>
          </w:p>
        </w:tc>
      </w:tr>
      <w:tr w:rsidR="00032930" w:rsidRPr="00983961" w14:paraId="4A2E7B75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2F19C" w14:textId="54BD908F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Απρίλιος</w:t>
            </w:r>
          </w:p>
        </w:tc>
        <w:tc>
          <w:tcPr>
            <w:tcW w:w="0" w:type="auto"/>
            <w:noWrap/>
          </w:tcPr>
          <w:p w14:paraId="52FBE82E" w14:textId="13013043" w:rsidR="00032930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9.137</w:t>
            </w:r>
          </w:p>
        </w:tc>
        <w:tc>
          <w:tcPr>
            <w:tcW w:w="0" w:type="auto"/>
            <w:noWrap/>
          </w:tcPr>
          <w:p w14:paraId="250705F4" w14:textId="2FA54472" w:rsidR="00032930" w:rsidRPr="00032930" w:rsidRDefault="007F52EA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2.783</w:t>
            </w:r>
          </w:p>
        </w:tc>
        <w:tc>
          <w:tcPr>
            <w:tcW w:w="0" w:type="auto"/>
            <w:noWrap/>
          </w:tcPr>
          <w:p w14:paraId="197C21EF" w14:textId="723F958A" w:rsidR="00032930" w:rsidRPr="00032930" w:rsidRDefault="007F52EA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3,28</w:t>
            </w:r>
          </w:p>
        </w:tc>
      </w:tr>
      <w:tr w:rsidR="00032930" w:rsidRPr="00983961" w14:paraId="3EBA7F13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602E45" w14:textId="7CAD4B41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Μάιος</w:t>
            </w:r>
          </w:p>
        </w:tc>
        <w:tc>
          <w:tcPr>
            <w:tcW w:w="0" w:type="auto"/>
            <w:noWrap/>
          </w:tcPr>
          <w:p w14:paraId="46DBE149" w14:textId="437C05FE" w:rsidR="00032930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9.421</w:t>
            </w:r>
          </w:p>
        </w:tc>
        <w:tc>
          <w:tcPr>
            <w:tcW w:w="0" w:type="auto"/>
            <w:noWrap/>
          </w:tcPr>
          <w:p w14:paraId="7C5E8DA6" w14:textId="07FEBEA3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3.013</w:t>
            </w:r>
          </w:p>
        </w:tc>
        <w:tc>
          <w:tcPr>
            <w:tcW w:w="0" w:type="auto"/>
            <w:noWrap/>
          </w:tcPr>
          <w:p w14:paraId="526D1B3B" w14:textId="52E43321" w:rsidR="00032930" w:rsidRPr="00032930" w:rsidRDefault="007F52EA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3,13</w:t>
            </w:r>
          </w:p>
        </w:tc>
      </w:tr>
      <w:tr w:rsidR="00032930" w:rsidRPr="00983961" w14:paraId="371F6871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3340A80" w14:textId="1A8CFF74" w:rsidR="00032930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Ιούνιος</w:t>
            </w:r>
          </w:p>
        </w:tc>
        <w:tc>
          <w:tcPr>
            <w:tcW w:w="0" w:type="auto"/>
            <w:noWrap/>
          </w:tcPr>
          <w:p w14:paraId="4E83931C" w14:textId="303F44B3" w:rsidR="00032930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9.874</w:t>
            </w:r>
          </w:p>
        </w:tc>
        <w:tc>
          <w:tcPr>
            <w:tcW w:w="0" w:type="auto"/>
            <w:noWrap/>
          </w:tcPr>
          <w:p w14:paraId="28AF855F" w14:textId="2B14C375" w:rsidR="00032930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0C2F">
              <w:rPr>
                <w:rFonts w:asciiTheme="minorHAnsi" w:hAnsiTheme="minorHAnsi" w:cstheme="minorHAnsi"/>
              </w:rPr>
              <w:t>3.531</w:t>
            </w:r>
          </w:p>
        </w:tc>
        <w:tc>
          <w:tcPr>
            <w:tcW w:w="0" w:type="auto"/>
            <w:noWrap/>
          </w:tcPr>
          <w:p w14:paraId="709C4C13" w14:textId="18F4392C" w:rsidR="00032930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2,80</w:t>
            </w:r>
          </w:p>
        </w:tc>
      </w:tr>
      <w:tr w:rsidR="00EB30B2" w:rsidRPr="00983961" w14:paraId="0996C244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00A457" w14:textId="2E30C32F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Ιούλιος</w:t>
            </w:r>
          </w:p>
        </w:tc>
        <w:tc>
          <w:tcPr>
            <w:tcW w:w="0" w:type="auto"/>
            <w:noWrap/>
          </w:tcPr>
          <w:p w14:paraId="77AD6648" w14:textId="3EF2742E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10.437</w:t>
            </w:r>
          </w:p>
        </w:tc>
        <w:tc>
          <w:tcPr>
            <w:tcW w:w="0" w:type="auto"/>
            <w:noWrap/>
          </w:tcPr>
          <w:p w14:paraId="5239DFB3" w14:textId="5857C353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4.733</w:t>
            </w:r>
          </w:p>
        </w:tc>
        <w:tc>
          <w:tcPr>
            <w:tcW w:w="0" w:type="auto"/>
            <w:noWrap/>
          </w:tcPr>
          <w:p w14:paraId="1147C67F" w14:textId="5950FF5C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2,21</w:t>
            </w:r>
          </w:p>
        </w:tc>
      </w:tr>
      <w:tr w:rsidR="00EB30B2" w:rsidRPr="00983961" w14:paraId="5A8B37DD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F7ADE1" w14:textId="1FBCA4D6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Αύγουστος</w:t>
            </w:r>
          </w:p>
        </w:tc>
        <w:tc>
          <w:tcPr>
            <w:tcW w:w="0" w:type="auto"/>
            <w:noWrap/>
          </w:tcPr>
          <w:p w14:paraId="3CD684F4" w14:textId="14E5949F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11.497</w:t>
            </w:r>
          </w:p>
        </w:tc>
        <w:tc>
          <w:tcPr>
            <w:tcW w:w="0" w:type="auto"/>
            <w:noWrap/>
          </w:tcPr>
          <w:p w14:paraId="0CB753EB" w14:textId="34BF4248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5.783</w:t>
            </w:r>
          </w:p>
        </w:tc>
        <w:tc>
          <w:tcPr>
            <w:tcW w:w="0" w:type="auto"/>
            <w:noWrap/>
          </w:tcPr>
          <w:p w14:paraId="701B1896" w14:textId="51CBC6B4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1,99</w:t>
            </w:r>
          </w:p>
        </w:tc>
      </w:tr>
      <w:tr w:rsidR="00EB30B2" w:rsidRPr="00983961" w14:paraId="03610B54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978BE6" w14:textId="230C7984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Σεπτέμβριος</w:t>
            </w:r>
          </w:p>
        </w:tc>
        <w:tc>
          <w:tcPr>
            <w:tcW w:w="0" w:type="auto"/>
            <w:noWrap/>
          </w:tcPr>
          <w:p w14:paraId="2BDEA922" w14:textId="47143A35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12.289</w:t>
            </w:r>
          </w:p>
        </w:tc>
        <w:tc>
          <w:tcPr>
            <w:tcW w:w="0" w:type="auto"/>
            <w:noWrap/>
          </w:tcPr>
          <w:p w14:paraId="180B4822" w14:textId="0C0EEC69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7.313</w:t>
            </w:r>
          </w:p>
        </w:tc>
        <w:tc>
          <w:tcPr>
            <w:tcW w:w="0" w:type="auto"/>
            <w:noWrap/>
          </w:tcPr>
          <w:p w14:paraId="03DAFE79" w14:textId="3DFA3805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1,68</w:t>
            </w:r>
          </w:p>
        </w:tc>
      </w:tr>
      <w:tr w:rsidR="00EB30B2" w:rsidRPr="00983961" w14:paraId="39544DCF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800A37" w14:textId="309E7347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Οκτώβριος</w:t>
            </w:r>
          </w:p>
        </w:tc>
        <w:tc>
          <w:tcPr>
            <w:tcW w:w="0" w:type="auto"/>
            <w:noWrap/>
          </w:tcPr>
          <w:p w14:paraId="251496C1" w14:textId="1EBD612C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13.482</w:t>
            </w:r>
          </w:p>
        </w:tc>
        <w:tc>
          <w:tcPr>
            <w:tcW w:w="0" w:type="auto"/>
            <w:noWrap/>
          </w:tcPr>
          <w:p w14:paraId="21E83B7D" w14:textId="25483239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8.740</w:t>
            </w:r>
          </w:p>
        </w:tc>
        <w:tc>
          <w:tcPr>
            <w:tcW w:w="0" w:type="auto"/>
            <w:noWrap/>
          </w:tcPr>
          <w:p w14:paraId="653EE7ED" w14:textId="7E9AAB10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1,54</w:t>
            </w:r>
          </w:p>
        </w:tc>
      </w:tr>
      <w:tr w:rsidR="00EB30B2" w:rsidRPr="00983961" w14:paraId="3CE3AB53" w14:textId="77777777" w:rsidTr="00E408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A67A42E" w14:textId="49B938B8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Νοέμβριος</w:t>
            </w:r>
          </w:p>
        </w:tc>
        <w:tc>
          <w:tcPr>
            <w:tcW w:w="0" w:type="auto"/>
            <w:noWrap/>
          </w:tcPr>
          <w:p w14:paraId="25125C84" w14:textId="65EBB706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14.430</w:t>
            </w:r>
          </w:p>
        </w:tc>
        <w:tc>
          <w:tcPr>
            <w:tcW w:w="0" w:type="auto"/>
            <w:noWrap/>
          </w:tcPr>
          <w:p w14:paraId="4C740BB2" w14:textId="13BEE6AF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9.</w:t>
            </w:r>
            <w:r w:rsidR="007F52EA" w:rsidRPr="007F52EA">
              <w:rPr>
                <w:rFonts w:asciiTheme="minorHAnsi" w:hAnsiTheme="minorHAnsi" w:cstheme="minorHAnsi"/>
              </w:rPr>
              <w:t>794</w:t>
            </w:r>
          </w:p>
        </w:tc>
        <w:tc>
          <w:tcPr>
            <w:tcW w:w="0" w:type="auto"/>
            <w:noWrap/>
          </w:tcPr>
          <w:p w14:paraId="1AF17A0B" w14:textId="49E65556" w:rsidR="00EB30B2" w:rsidRPr="00032930" w:rsidRDefault="00410C2F" w:rsidP="00032930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1,47</w:t>
            </w:r>
          </w:p>
        </w:tc>
      </w:tr>
      <w:tr w:rsidR="00EB30B2" w:rsidRPr="00983961" w14:paraId="7E0D9F5B" w14:textId="77777777" w:rsidTr="00E40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551735" w14:textId="61C1C116" w:rsidR="00EB30B2" w:rsidRPr="00176EB3" w:rsidRDefault="00410C2F" w:rsidP="00032930">
            <w:pPr>
              <w:spacing w:line="257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6EB3">
              <w:rPr>
                <w:rFonts w:asciiTheme="minorHAnsi" w:eastAsia="Calibri" w:hAnsiTheme="minorHAnsi" w:cstheme="minorHAnsi"/>
                <w:sz w:val="20"/>
                <w:szCs w:val="20"/>
              </w:rPr>
              <w:t>Δεκέμβριος</w:t>
            </w:r>
          </w:p>
        </w:tc>
        <w:tc>
          <w:tcPr>
            <w:tcW w:w="0" w:type="auto"/>
            <w:noWrap/>
          </w:tcPr>
          <w:p w14:paraId="48682DF6" w14:textId="40C417D0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C2F">
              <w:rPr>
                <w:rFonts w:asciiTheme="minorHAnsi" w:hAnsiTheme="minorHAnsi" w:cstheme="minorHAnsi"/>
              </w:rPr>
              <w:t>14.848</w:t>
            </w:r>
          </w:p>
        </w:tc>
        <w:tc>
          <w:tcPr>
            <w:tcW w:w="0" w:type="auto"/>
            <w:noWrap/>
          </w:tcPr>
          <w:p w14:paraId="5FB80ACF" w14:textId="36AC644C" w:rsidR="00EB30B2" w:rsidRPr="00032930" w:rsidRDefault="00410C2F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11.</w:t>
            </w:r>
            <w:r w:rsidR="007341BB"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0" w:type="auto"/>
            <w:noWrap/>
          </w:tcPr>
          <w:p w14:paraId="32839C3D" w14:textId="48675A33" w:rsidR="00EB30B2" w:rsidRPr="00032930" w:rsidRDefault="007F52EA" w:rsidP="00032930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52EA">
              <w:rPr>
                <w:rFonts w:asciiTheme="minorHAnsi" w:hAnsiTheme="minorHAnsi" w:cstheme="minorHAnsi"/>
              </w:rPr>
              <w:t>1,31</w:t>
            </w:r>
          </w:p>
        </w:tc>
      </w:tr>
    </w:tbl>
    <w:p w14:paraId="3A1D3EB5" w14:textId="4E59029F" w:rsidR="00D211B5" w:rsidRDefault="00D211B5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B46C8BF" w14:textId="2FC5F31A" w:rsidR="00C92DB1" w:rsidRDefault="00C92DB1" w:rsidP="00144F9E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ΤΟΡ-10 ΥΠΗΚΟΟΤΗΤΩΝ</w:t>
      </w:r>
      <w:r w:rsidR="00D74271">
        <w:rPr>
          <w:rFonts w:ascii="Calibri" w:eastAsia="Calibri" w:hAnsi="Calibri" w:cs="Calibri"/>
          <w:b/>
          <w:bCs/>
          <w:sz w:val="22"/>
          <w:szCs w:val="22"/>
        </w:rPr>
        <w:t>*</w:t>
      </w:r>
    </w:p>
    <w:p w14:paraId="2EF79EAA" w14:textId="0BAD3C33" w:rsidR="00C92DB1" w:rsidRDefault="00C92DB1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850"/>
        <w:gridCol w:w="992"/>
        <w:gridCol w:w="1418"/>
        <w:gridCol w:w="992"/>
        <w:gridCol w:w="1814"/>
      </w:tblGrid>
      <w:tr w:rsidR="00A443FF" w:rsidRPr="00A443FF" w14:paraId="27327B19" w14:textId="77777777" w:rsidTr="00F2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9688B31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ΥΠΗΚΟΟΤΗΤΑ</w:t>
            </w:r>
          </w:p>
        </w:tc>
        <w:tc>
          <w:tcPr>
            <w:tcW w:w="1559" w:type="dxa"/>
            <w:noWrap/>
            <w:vAlign w:val="center"/>
            <w:hideMark/>
          </w:tcPr>
          <w:p w14:paraId="0AB08483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ΑΝΑΓΚΑΣΤΙΚΕΣ</w:t>
            </w:r>
          </w:p>
        </w:tc>
        <w:tc>
          <w:tcPr>
            <w:tcW w:w="1418" w:type="dxa"/>
            <w:noWrap/>
            <w:vAlign w:val="center"/>
            <w:hideMark/>
          </w:tcPr>
          <w:p w14:paraId="30D8416D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ΟΙΚΕΙΟΘΕΛΕΙΣ</w:t>
            </w:r>
          </w:p>
        </w:tc>
        <w:tc>
          <w:tcPr>
            <w:tcW w:w="850" w:type="dxa"/>
            <w:noWrap/>
            <w:vAlign w:val="center"/>
            <w:hideMark/>
          </w:tcPr>
          <w:p w14:paraId="7352B009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ΔΟΜ</w:t>
            </w:r>
          </w:p>
        </w:tc>
        <w:tc>
          <w:tcPr>
            <w:tcW w:w="992" w:type="dxa"/>
            <w:noWrap/>
            <w:vAlign w:val="center"/>
            <w:hideMark/>
          </w:tcPr>
          <w:p w14:paraId="46384760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ΔΟΥΒΛΙΝΟ</w:t>
            </w:r>
          </w:p>
        </w:tc>
        <w:tc>
          <w:tcPr>
            <w:tcW w:w="1418" w:type="dxa"/>
            <w:noWrap/>
            <w:vAlign w:val="center"/>
            <w:hideMark/>
          </w:tcPr>
          <w:p w14:paraId="7816FC52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ΑΣΥΝΟΔΕΥΤΑ</w:t>
            </w:r>
          </w:p>
        </w:tc>
        <w:tc>
          <w:tcPr>
            <w:tcW w:w="992" w:type="dxa"/>
            <w:noWrap/>
            <w:vAlign w:val="center"/>
            <w:hideMark/>
          </w:tcPr>
          <w:p w14:paraId="24DADCD0" w14:textId="77777777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ΣΥΝΟΛΟ</w:t>
            </w:r>
          </w:p>
        </w:tc>
        <w:tc>
          <w:tcPr>
            <w:tcW w:w="1814" w:type="dxa"/>
            <w:noWrap/>
            <w:vAlign w:val="center"/>
            <w:hideMark/>
          </w:tcPr>
          <w:p w14:paraId="7B55D753" w14:textId="0FB99590" w:rsidR="00A443FF" w:rsidRPr="006C4305" w:rsidRDefault="00A443FF" w:rsidP="006C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% επί του συνόλου των επιστροφών</w:t>
            </w:r>
            <w:r w:rsidR="00D74271">
              <w:rPr>
                <w:rFonts w:asciiTheme="minorHAnsi" w:eastAsia="Calibri" w:hAnsiTheme="minorHAnsi" w:cstheme="minorHAnsi"/>
                <w:sz w:val="20"/>
                <w:szCs w:val="20"/>
              </w:rPr>
              <w:t>*</w:t>
            </w:r>
          </w:p>
        </w:tc>
      </w:tr>
      <w:tr w:rsidR="00A443FF" w:rsidRPr="00A443FF" w14:paraId="676930BE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6A92FF1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ΑΛΒΑΝΙΑ</w:t>
            </w:r>
          </w:p>
        </w:tc>
        <w:tc>
          <w:tcPr>
            <w:tcW w:w="1559" w:type="dxa"/>
            <w:noWrap/>
            <w:vAlign w:val="center"/>
            <w:hideMark/>
          </w:tcPr>
          <w:p w14:paraId="33A123CB" w14:textId="0AF685AD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  <w:r w:rsidR="005E2EFD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909</w:t>
            </w:r>
          </w:p>
        </w:tc>
        <w:tc>
          <w:tcPr>
            <w:tcW w:w="1418" w:type="dxa"/>
            <w:noWrap/>
            <w:vAlign w:val="center"/>
            <w:hideMark/>
          </w:tcPr>
          <w:p w14:paraId="47E6E42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571</w:t>
            </w:r>
          </w:p>
        </w:tc>
        <w:tc>
          <w:tcPr>
            <w:tcW w:w="850" w:type="dxa"/>
            <w:noWrap/>
            <w:vAlign w:val="center"/>
            <w:hideMark/>
          </w:tcPr>
          <w:p w14:paraId="7FCBC252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46EAC44A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37793881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40797CBD" w14:textId="1F584559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  <w:r w:rsidR="00600219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482</w:t>
            </w:r>
          </w:p>
        </w:tc>
        <w:tc>
          <w:tcPr>
            <w:tcW w:w="1814" w:type="dxa"/>
            <w:noWrap/>
            <w:vAlign w:val="center"/>
            <w:hideMark/>
          </w:tcPr>
          <w:p w14:paraId="0FB32A44" w14:textId="476100C5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36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0%</w:t>
            </w:r>
          </w:p>
        </w:tc>
      </w:tr>
      <w:tr w:rsidR="00A443FF" w:rsidRPr="00A443FF" w14:paraId="5FADC80A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97FD226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ΑΦΓΑΝΙΣΤΑΝ</w:t>
            </w:r>
          </w:p>
        </w:tc>
        <w:tc>
          <w:tcPr>
            <w:tcW w:w="1559" w:type="dxa"/>
            <w:noWrap/>
            <w:vAlign w:val="center"/>
            <w:hideMark/>
          </w:tcPr>
          <w:p w14:paraId="47ADCF9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14:paraId="7201171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14:paraId="2EDF9B48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992" w:type="dxa"/>
            <w:noWrap/>
            <w:vAlign w:val="center"/>
            <w:hideMark/>
          </w:tcPr>
          <w:p w14:paraId="5354EF6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1418" w:type="dxa"/>
            <w:noWrap/>
            <w:vAlign w:val="center"/>
            <w:hideMark/>
          </w:tcPr>
          <w:p w14:paraId="7C70F88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390</w:t>
            </w:r>
          </w:p>
        </w:tc>
        <w:tc>
          <w:tcPr>
            <w:tcW w:w="992" w:type="dxa"/>
            <w:noWrap/>
            <w:vAlign w:val="center"/>
            <w:hideMark/>
          </w:tcPr>
          <w:p w14:paraId="14FABF57" w14:textId="2FA04B3B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  <w:r w:rsidR="00600219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396</w:t>
            </w:r>
          </w:p>
        </w:tc>
        <w:tc>
          <w:tcPr>
            <w:tcW w:w="1814" w:type="dxa"/>
            <w:noWrap/>
            <w:vAlign w:val="center"/>
            <w:hideMark/>
          </w:tcPr>
          <w:p w14:paraId="728B28EC" w14:textId="2C7C6093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14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084A692E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8E00D76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ΠΑΚΙΣΤΑΝ</w:t>
            </w:r>
          </w:p>
        </w:tc>
        <w:tc>
          <w:tcPr>
            <w:tcW w:w="1559" w:type="dxa"/>
            <w:noWrap/>
            <w:vAlign w:val="center"/>
            <w:hideMark/>
          </w:tcPr>
          <w:p w14:paraId="36713BF0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182</w:t>
            </w:r>
          </w:p>
        </w:tc>
        <w:tc>
          <w:tcPr>
            <w:tcW w:w="1418" w:type="dxa"/>
            <w:noWrap/>
            <w:vAlign w:val="center"/>
            <w:hideMark/>
          </w:tcPr>
          <w:p w14:paraId="31153863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14:paraId="1620EB6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734</w:t>
            </w:r>
          </w:p>
        </w:tc>
        <w:tc>
          <w:tcPr>
            <w:tcW w:w="992" w:type="dxa"/>
            <w:noWrap/>
            <w:vAlign w:val="center"/>
            <w:hideMark/>
          </w:tcPr>
          <w:p w14:paraId="07F3CC87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418" w:type="dxa"/>
            <w:noWrap/>
            <w:vAlign w:val="center"/>
            <w:hideMark/>
          </w:tcPr>
          <w:p w14:paraId="2EF9FF0E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14:paraId="47BA95C6" w14:textId="5A4309C4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  <w:r w:rsidR="00600219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024</w:t>
            </w:r>
          </w:p>
        </w:tc>
        <w:tc>
          <w:tcPr>
            <w:tcW w:w="1814" w:type="dxa"/>
            <w:noWrap/>
            <w:vAlign w:val="center"/>
            <w:hideMark/>
          </w:tcPr>
          <w:p w14:paraId="5C10B707" w14:textId="078D09F9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6%</w:t>
            </w:r>
          </w:p>
        </w:tc>
      </w:tr>
      <w:tr w:rsidR="00A443FF" w:rsidRPr="00A443FF" w14:paraId="004322F9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9B1B0D3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ΓΕΩΡΓΙΑ</w:t>
            </w:r>
          </w:p>
        </w:tc>
        <w:tc>
          <w:tcPr>
            <w:tcW w:w="1559" w:type="dxa"/>
            <w:noWrap/>
            <w:vAlign w:val="center"/>
            <w:hideMark/>
          </w:tcPr>
          <w:p w14:paraId="20D9617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418" w:type="dxa"/>
            <w:noWrap/>
            <w:vAlign w:val="center"/>
            <w:hideMark/>
          </w:tcPr>
          <w:p w14:paraId="4E7C479A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850" w:type="dxa"/>
            <w:noWrap/>
            <w:vAlign w:val="center"/>
            <w:hideMark/>
          </w:tcPr>
          <w:p w14:paraId="10D3BC1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529</w:t>
            </w:r>
          </w:p>
        </w:tc>
        <w:tc>
          <w:tcPr>
            <w:tcW w:w="992" w:type="dxa"/>
            <w:noWrap/>
            <w:vAlign w:val="center"/>
            <w:hideMark/>
          </w:tcPr>
          <w:p w14:paraId="25E34301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1A8E3AE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5D75A87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1814" w:type="dxa"/>
            <w:noWrap/>
            <w:vAlign w:val="center"/>
            <w:hideMark/>
          </w:tcPr>
          <w:p w14:paraId="05CC0E09" w14:textId="17D10825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0861E5C3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AA16AA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ΙΡΑΚ</w:t>
            </w:r>
          </w:p>
        </w:tc>
        <w:tc>
          <w:tcPr>
            <w:tcW w:w="1559" w:type="dxa"/>
            <w:noWrap/>
            <w:vAlign w:val="center"/>
            <w:hideMark/>
          </w:tcPr>
          <w:p w14:paraId="0D86158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418" w:type="dxa"/>
            <w:noWrap/>
            <w:vAlign w:val="center"/>
            <w:hideMark/>
          </w:tcPr>
          <w:p w14:paraId="6BF42053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14:paraId="0F88F2E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992" w:type="dxa"/>
            <w:noWrap/>
            <w:vAlign w:val="center"/>
            <w:hideMark/>
          </w:tcPr>
          <w:p w14:paraId="13DB97B5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1418" w:type="dxa"/>
            <w:noWrap/>
            <w:vAlign w:val="center"/>
            <w:hideMark/>
          </w:tcPr>
          <w:p w14:paraId="6A57C408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4408597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1814" w:type="dxa"/>
            <w:noWrap/>
            <w:vAlign w:val="center"/>
            <w:hideMark/>
          </w:tcPr>
          <w:p w14:paraId="0F5D4662" w14:textId="39337C26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1%</w:t>
            </w:r>
          </w:p>
        </w:tc>
      </w:tr>
      <w:tr w:rsidR="00A443FF" w:rsidRPr="00A443FF" w14:paraId="41D9BEA8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EB81A3F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ΣΥΡΙΑ</w:t>
            </w:r>
          </w:p>
        </w:tc>
        <w:tc>
          <w:tcPr>
            <w:tcW w:w="1559" w:type="dxa"/>
            <w:noWrap/>
            <w:vAlign w:val="center"/>
            <w:hideMark/>
          </w:tcPr>
          <w:p w14:paraId="67D3A36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1418" w:type="dxa"/>
            <w:noWrap/>
            <w:vAlign w:val="center"/>
            <w:hideMark/>
          </w:tcPr>
          <w:p w14:paraId="3D3068F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05373DDF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334D56B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295</w:t>
            </w:r>
          </w:p>
        </w:tc>
        <w:tc>
          <w:tcPr>
            <w:tcW w:w="1418" w:type="dxa"/>
            <w:noWrap/>
            <w:vAlign w:val="center"/>
            <w:hideMark/>
          </w:tcPr>
          <w:p w14:paraId="3903DDD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992" w:type="dxa"/>
            <w:noWrap/>
            <w:vAlign w:val="center"/>
            <w:hideMark/>
          </w:tcPr>
          <w:p w14:paraId="6461EED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425</w:t>
            </w:r>
          </w:p>
        </w:tc>
        <w:tc>
          <w:tcPr>
            <w:tcW w:w="1814" w:type="dxa"/>
            <w:noWrap/>
            <w:vAlign w:val="center"/>
            <w:hideMark/>
          </w:tcPr>
          <w:p w14:paraId="1C13E235" w14:textId="0AD29F1D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5C1CB1A8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973FDB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ΤΟΥΡΚΙΑ</w:t>
            </w:r>
          </w:p>
        </w:tc>
        <w:tc>
          <w:tcPr>
            <w:tcW w:w="1559" w:type="dxa"/>
            <w:noWrap/>
            <w:vAlign w:val="center"/>
            <w:hideMark/>
          </w:tcPr>
          <w:p w14:paraId="51D9F2CE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418" w:type="dxa"/>
            <w:noWrap/>
            <w:vAlign w:val="center"/>
            <w:hideMark/>
          </w:tcPr>
          <w:p w14:paraId="3144BD0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146</w:t>
            </w:r>
          </w:p>
        </w:tc>
        <w:tc>
          <w:tcPr>
            <w:tcW w:w="850" w:type="dxa"/>
            <w:noWrap/>
            <w:vAlign w:val="center"/>
            <w:hideMark/>
          </w:tcPr>
          <w:p w14:paraId="35156AFF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11B6993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1418" w:type="dxa"/>
            <w:noWrap/>
            <w:vAlign w:val="center"/>
            <w:hideMark/>
          </w:tcPr>
          <w:p w14:paraId="2520D85B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7818DAD2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378</w:t>
            </w:r>
          </w:p>
        </w:tc>
        <w:tc>
          <w:tcPr>
            <w:tcW w:w="1814" w:type="dxa"/>
            <w:noWrap/>
            <w:vAlign w:val="center"/>
            <w:hideMark/>
          </w:tcPr>
          <w:p w14:paraId="6C8F9A3B" w14:textId="2E31C28E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9%</w:t>
            </w:r>
          </w:p>
        </w:tc>
      </w:tr>
      <w:tr w:rsidR="00A443FF" w:rsidRPr="00A443FF" w14:paraId="38102F23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3D86D58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ΛΟΙΠΕΣ</w:t>
            </w:r>
          </w:p>
        </w:tc>
        <w:tc>
          <w:tcPr>
            <w:tcW w:w="1559" w:type="dxa"/>
            <w:noWrap/>
            <w:vAlign w:val="center"/>
            <w:hideMark/>
          </w:tcPr>
          <w:p w14:paraId="30E7B7B7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1418" w:type="dxa"/>
            <w:noWrap/>
            <w:vAlign w:val="center"/>
            <w:hideMark/>
          </w:tcPr>
          <w:p w14:paraId="447FACCA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850" w:type="dxa"/>
            <w:noWrap/>
            <w:vAlign w:val="center"/>
            <w:hideMark/>
          </w:tcPr>
          <w:p w14:paraId="71149BE5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992" w:type="dxa"/>
            <w:noWrap/>
            <w:vAlign w:val="center"/>
            <w:hideMark/>
          </w:tcPr>
          <w:p w14:paraId="3EAD8A37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418" w:type="dxa"/>
            <w:noWrap/>
            <w:vAlign w:val="center"/>
            <w:hideMark/>
          </w:tcPr>
          <w:p w14:paraId="229C3AB9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5E857D68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340</w:t>
            </w:r>
          </w:p>
        </w:tc>
        <w:tc>
          <w:tcPr>
            <w:tcW w:w="1814" w:type="dxa"/>
            <w:noWrap/>
            <w:vAlign w:val="center"/>
            <w:hideMark/>
          </w:tcPr>
          <w:p w14:paraId="4228F372" w14:textId="0990BE2F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5%</w:t>
            </w:r>
          </w:p>
        </w:tc>
      </w:tr>
      <w:tr w:rsidR="00A443FF" w:rsidRPr="00A443FF" w14:paraId="6185D973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FED1992" w14:textId="24C1A26B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ΑΠΑΤΡΙΔΕΣ</w:t>
            </w:r>
            <w:r w:rsidR="00FA37F0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(&amp; 1 ΣΥΝΘΗΚΗ 1954)</w:t>
            </w:r>
          </w:p>
        </w:tc>
        <w:tc>
          <w:tcPr>
            <w:tcW w:w="1559" w:type="dxa"/>
            <w:noWrap/>
            <w:vAlign w:val="center"/>
            <w:hideMark/>
          </w:tcPr>
          <w:p w14:paraId="25FAD74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23224F9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654D4B5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2F711712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14:paraId="208ED5FF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22B463EA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814" w:type="dxa"/>
            <w:noWrap/>
            <w:vAlign w:val="center"/>
            <w:hideMark/>
          </w:tcPr>
          <w:p w14:paraId="7D69DE66" w14:textId="7E571DDB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5%</w:t>
            </w:r>
          </w:p>
        </w:tc>
      </w:tr>
      <w:tr w:rsidR="00A443FF" w:rsidRPr="00A443FF" w14:paraId="7B0FF50E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6F40E48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ΙΡΑΝ</w:t>
            </w:r>
          </w:p>
        </w:tc>
        <w:tc>
          <w:tcPr>
            <w:tcW w:w="1559" w:type="dxa"/>
            <w:noWrap/>
            <w:vAlign w:val="center"/>
            <w:hideMark/>
          </w:tcPr>
          <w:p w14:paraId="3BD4C38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6C5D4CE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14:paraId="525B613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163</w:t>
            </w:r>
          </w:p>
        </w:tc>
        <w:tc>
          <w:tcPr>
            <w:tcW w:w="992" w:type="dxa"/>
            <w:noWrap/>
            <w:vAlign w:val="center"/>
            <w:hideMark/>
          </w:tcPr>
          <w:p w14:paraId="16ACDF5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418" w:type="dxa"/>
            <w:noWrap/>
            <w:vAlign w:val="center"/>
            <w:hideMark/>
          </w:tcPr>
          <w:p w14:paraId="010098BF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0EF09B3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814" w:type="dxa"/>
            <w:noWrap/>
            <w:vAlign w:val="center"/>
            <w:hideMark/>
          </w:tcPr>
          <w:p w14:paraId="3F7EB5C4" w14:textId="6372C2F9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3%</w:t>
            </w:r>
          </w:p>
        </w:tc>
      </w:tr>
      <w:tr w:rsidR="00A443FF" w:rsidRPr="00A443FF" w14:paraId="152A36B3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E39224F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ΜΠΑΝΓΚΛΑΝΤΕΣ</w:t>
            </w:r>
          </w:p>
        </w:tc>
        <w:tc>
          <w:tcPr>
            <w:tcW w:w="1559" w:type="dxa"/>
            <w:noWrap/>
            <w:vAlign w:val="center"/>
            <w:hideMark/>
          </w:tcPr>
          <w:p w14:paraId="60E5ECD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6FBCD50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3A44E88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992" w:type="dxa"/>
            <w:noWrap/>
            <w:vAlign w:val="center"/>
            <w:hideMark/>
          </w:tcPr>
          <w:p w14:paraId="0099301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418" w:type="dxa"/>
            <w:noWrap/>
            <w:vAlign w:val="center"/>
            <w:hideMark/>
          </w:tcPr>
          <w:p w14:paraId="0FD6291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25F3F9B5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1814" w:type="dxa"/>
            <w:noWrap/>
            <w:vAlign w:val="center"/>
            <w:hideMark/>
          </w:tcPr>
          <w:p w14:paraId="1BBF4E44" w14:textId="437786C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6%</w:t>
            </w:r>
          </w:p>
        </w:tc>
      </w:tr>
      <w:tr w:rsidR="00A443FF" w:rsidRPr="00A443FF" w14:paraId="71483D29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F811E66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ΑΙΓΥΠΤΟΣ</w:t>
            </w:r>
          </w:p>
        </w:tc>
        <w:tc>
          <w:tcPr>
            <w:tcW w:w="1559" w:type="dxa"/>
            <w:noWrap/>
            <w:vAlign w:val="center"/>
            <w:hideMark/>
          </w:tcPr>
          <w:p w14:paraId="6777F51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0001BD1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14:paraId="5DBF318E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2" w:type="dxa"/>
            <w:noWrap/>
            <w:vAlign w:val="center"/>
            <w:hideMark/>
          </w:tcPr>
          <w:p w14:paraId="0ADD028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5BB60878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14:paraId="716FDC3A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1814" w:type="dxa"/>
            <w:noWrap/>
            <w:vAlign w:val="center"/>
            <w:hideMark/>
          </w:tcPr>
          <w:p w14:paraId="6B6087D7" w14:textId="001AD3E5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3%</w:t>
            </w:r>
          </w:p>
        </w:tc>
      </w:tr>
      <w:tr w:rsidR="00A443FF" w:rsidRPr="00A443FF" w14:paraId="42693E6B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B5F4A0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ΜΑΡΟΚΟ</w:t>
            </w:r>
          </w:p>
        </w:tc>
        <w:tc>
          <w:tcPr>
            <w:tcW w:w="1559" w:type="dxa"/>
            <w:noWrap/>
            <w:vAlign w:val="center"/>
            <w:hideMark/>
          </w:tcPr>
          <w:p w14:paraId="11A8ADD1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0F20DD5B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7AD8A8E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992" w:type="dxa"/>
            <w:noWrap/>
            <w:vAlign w:val="center"/>
            <w:hideMark/>
          </w:tcPr>
          <w:p w14:paraId="64D46C4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444AA8D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7F3C6A7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814" w:type="dxa"/>
            <w:noWrap/>
            <w:vAlign w:val="center"/>
            <w:hideMark/>
          </w:tcPr>
          <w:p w14:paraId="4BCE3F8F" w14:textId="3DF0DFAC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8%</w:t>
            </w:r>
          </w:p>
        </w:tc>
      </w:tr>
      <w:tr w:rsidR="00A443FF" w:rsidRPr="00A443FF" w14:paraId="28016DDE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A8C772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ΒΟΥΛΓΑΡΙΑ</w:t>
            </w:r>
          </w:p>
        </w:tc>
        <w:tc>
          <w:tcPr>
            <w:tcW w:w="1559" w:type="dxa"/>
            <w:noWrap/>
            <w:vAlign w:val="center"/>
            <w:hideMark/>
          </w:tcPr>
          <w:p w14:paraId="59C4A6D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418" w:type="dxa"/>
            <w:noWrap/>
            <w:vAlign w:val="center"/>
            <w:hideMark/>
          </w:tcPr>
          <w:p w14:paraId="6840F6AB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1F43EE4B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0C196381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450AFE71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51CFFFD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14" w:type="dxa"/>
            <w:noWrap/>
            <w:vAlign w:val="center"/>
            <w:hideMark/>
          </w:tcPr>
          <w:p w14:paraId="33964C7F" w14:textId="0B0CE9EE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7%</w:t>
            </w:r>
          </w:p>
        </w:tc>
      </w:tr>
      <w:tr w:rsidR="00A443FF" w:rsidRPr="00A443FF" w14:paraId="0E96DDBD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9E0AD4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ΣΟΜΑΛΙΑ</w:t>
            </w:r>
          </w:p>
        </w:tc>
        <w:tc>
          <w:tcPr>
            <w:tcW w:w="1559" w:type="dxa"/>
            <w:noWrap/>
            <w:vAlign w:val="center"/>
            <w:hideMark/>
          </w:tcPr>
          <w:p w14:paraId="1B6519A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1096A5E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7E66DD7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4B4AFC91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418" w:type="dxa"/>
            <w:noWrap/>
            <w:vAlign w:val="center"/>
            <w:hideMark/>
          </w:tcPr>
          <w:p w14:paraId="16C81487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14C84E52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814" w:type="dxa"/>
            <w:noWrap/>
            <w:vAlign w:val="center"/>
            <w:hideMark/>
          </w:tcPr>
          <w:p w14:paraId="63715A02" w14:textId="611A6A34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5%</w:t>
            </w:r>
          </w:p>
        </w:tc>
      </w:tr>
      <w:tr w:rsidR="00A443FF" w:rsidRPr="00A443FF" w14:paraId="0FE1987C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CC55B6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ΡΟΥΜΑΝΙΑ</w:t>
            </w:r>
          </w:p>
        </w:tc>
        <w:tc>
          <w:tcPr>
            <w:tcW w:w="1559" w:type="dxa"/>
            <w:noWrap/>
            <w:vAlign w:val="center"/>
            <w:hideMark/>
          </w:tcPr>
          <w:p w14:paraId="4A512E2D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18" w:type="dxa"/>
            <w:noWrap/>
            <w:vAlign w:val="center"/>
            <w:hideMark/>
          </w:tcPr>
          <w:p w14:paraId="27655C6D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76978089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2D2AF7CA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6470C923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55E12BDD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14" w:type="dxa"/>
            <w:noWrap/>
            <w:vAlign w:val="center"/>
            <w:hideMark/>
          </w:tcPr>
          <w:p w14:paraId="3A5CA98F" w14:textId="0E9EBD5D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3%</w:t>
            </w:r>
          </w:p>
        </w:tc>
      </w:tr>
      <w:tr w:rsidR="00A443FF" w:rsidRPr="00A443FF" w14:paraId="76682E78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CA3961A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ΑΛΓΕΡΙΑ</w:t>
            </w:r>
          </w:p>
        </w:tc>
        <w:tc>
          <w:tcPr>
            <w:tcW w:w="1559" w:type="dxa"/>
            <w:noWrap/>
            <w:vAlign w:val="center"/>
            <w:hideMark/>
          </w:tcPr>
          <w:p w14:paraId="0AC2411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14:paraId="59488498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4E13A89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2" w:type="dxa"/>
            <w:noWrap/>
            <w:vAlign w:val="center"/>
            <w:hideMark/>
          </w:tcPr>
          <w:p w14:paraId="6338705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073B9E1E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52DA1D1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14" w:type="dxa"/>
            <w:noWrap/>
            <w:vAlign w:val="center"/>
            <w:hideMark/>
          </w:tcPr>
          <w:p w14:paraId="12A59C41" w14:textId="3BEB0AD8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15C7D90E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5CBAF07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ΑΓΝΩΣΤΗ</w:t>
            </w:r>
          </w:p>
        </w:tc>
        <w:tc>
          <w:tcPr>
            <w:tcW w:w="1559" w:type="dxa"/>
            <w:noWrap/>
            <w:vAlign w:val="center"/>
            <w:hideMark/>
          </w:tcPr>
          <w:p w14:paraId="420655B7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081333D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3B850DD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31030A00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14:paraId="5CA36210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02F5E545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14" w:type="dxa"/>
            <w:noWrap/>
            <w:vAlign w:val="center"/>
            <w:hideMark/>
          </w:tcPr>
          <w:p w14:paraId="2E69394C" w14:textId="156165BA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3%</w:t>
            </w:r>
          </w:p>
        </w:tc>
      </w:tr>
      <w:tr w:rsidR="00A443FF" w:rsidRPr="00A443FF" w14:paraId="0E83377E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EDE9A4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ΚΟΓΚΟ</w:t>
            </w:r>
          </w:p>
        </w:tc>
        <w:tc>
          <w:tcPr>
            <w:tcW w:w="1559" w:type="dxa"/>
            <w:noWrap/>
            <w:vAlign w:val="center"/>
            <w:hideMark/>
          </w:tcPr>
          <w:p w14:paraId="2CD20F88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14:paraId="11AA978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58847FBE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6E258A77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313DED65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14:paraId="2FC90067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14" w:type="dxa"/>
            <w:noWrap/>
            <w:vAlign w:val="center"/>
            <w:hideMark/>
          </w:tcPr>
          <w:p w14:paraId="4D21388C" w14:textId="0BB9F9BD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1F49748A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AF48E13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ΙΝΔΙΑ</w:t>
            </w:r>
          </w:p>
        </w:tc>
        <w:tc>
          <w:tcPr>
            <w:tcW w:w="1559" w:type="dxa"/>
            <w:noWrap/>
            <w:vAlign w:val="center"/>
            <w:hideMark/>
          </w:tcPr>
          <w:p w14:paraId="72FB5CAB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01F104C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14:paraId="32C0F6F9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14:paraId="2FCF6D40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439EEBF8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42CF5A04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14" w:type="dxa"/>
            <w:noWrap/>
            <w:vAlign w:val="center"/>
            <w:hideMark/>
          </w:tcPr>
          <w:p w14:paraId="27BD2BE3" w14:textId="50A3D4E9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3%</w:t>
            </w:r>
          </w:p>
        </w:tc>
      </w:tr>
      <w:tr w:rsidR="00A443FF" w:rsidRPr="00A443FF" w14:paraId="6ECF4015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0089A23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ΒΟΡΕΙΑ ΜΑΚΕΔΟΝΙΑ</w:t>
            </w:r>
          </w:p>
        </w:tc>
        <w:tc>
          <w:tcPr>
            <w:tcW w:w="1559" w:type="dxa"/>
            <w:noWrap/>
            <w:vAlign w:val="center"/>
            <w:hideMark/>
          </w:tcPr>
          <w:p w14:paraId="450E1FE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14:paraId="49EAF66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55FB8F3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2EB1AA2A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70D9D2CA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6F787EC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14" w:type="dxa"/>
            <w:noWrap/>
            <w:vAlign w:val="center"/>
            <w:hideMark/>
          </w:tcPr>
          <w:p w14:paraId="7CA55C34" w14:textId="1C5A1D3F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2%</w:t>
            </w:r>
          </w:p>
        </w:tc>
      </w:tr>
      <w:tr w:rsidR="00A443FF" w:rsidRPr="00A443FF" w14:paraId="0C7EE72B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FDA55F3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ΠΑΛΑΙΣΤΙΝΗ</w:t>
            </w:r>
          </w:p>
        </w:tc>
        <w:tc>
          <w:tcPr>
            <w:tcW w:w="1559" w:type="dxa"/>
            <w:noWrap/>
            <w:vAlign w:val="center"/>
            <w:hideMark/>
          </w:tcPr>
          <w:p w14:paraId="1620098C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61AF129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14:paraId="32A29FAA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23D41A9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14:paraId="1B0C1667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39C42C35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14" w:type="dxa"/>
            <w:noWrap/>
            <w:vAlign w:val="center"/>
            <w:hideMark/>
          </w:tcPr>
          <w:p w14:paraId="35E0CF56" w14:textId="19067E98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7F4A7AA9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B7716B0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ΟΥΚΡΑΝΙΑ</w:t>
            </w:r>
          </w:p>
        </w:tc>
        <w:tc>
          <w:tcPr>
            <w:tcW w:w="1559" w:type="dxa"/>
            <w:noWrap/>
            <w:vAlign w:val="center"/>
            <w:hideMark/>
          </w:tcPr>
          <w:p w14:paraId="22AE5560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18" w:type="dxa"/>
            <w:noWrap/>
            <w:vAlign w:val="center"/>
            <w:hideMark/>
          </w:tcPr>
          <w:p w14:paraId="150E0C0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14:paraId="56F065A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5F795E5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4E25D852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1CE8A705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14" w:type="dxa"/>
            <w:noWrap/>
            <w:vAlign w:val="center"/>
            <w:hideMark/>
          </w:tcPr>
          <w:p w14:paraId="245C2D81" w14:textId="59D8EC46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4%</w:t>
            </w:r>
          </w:p>
        </w:tc>
      </w:tr>
      <w:tr w:rsidR="00A443FF" w:rsidRPr="00A443FF" w14:paraId="66723CA9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750AC90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ΚΑΜΕΡΟΥΝ</w:t>
            </w:r>
          </w:p>
        </w:tc>
        <w:tc>
          <w:tcPr>
            <w:tcW w:w="1559" w:type="dxa"/>
            <w:noWrap/>
            <w:vAlign w:val="center"/>
            <w:hideMark/>
          </w:tcPr>
          <w:p w14:paraId="1CF9043B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1823FED6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37F4227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2BDA4CED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70C5EDF2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7446528C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48D9CBF4" w14:textId="0CD36211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2%</w:t>
            </w:r>
          </w:p>
        </w:tc>
      </w:tr>
      <w:tr w:rsidR="00A443FF" w:rsidRPr="00A443FF" w14:paraId="1FD31784" w14:textId="77777777" w:rsidTr="00F2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78E043F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ΕΡΙΘΡΕΑ</w:t>
            </w:r>
          </w:p>
        </w:tc>
        <w:tc>
          <w:tcPr>
            <w:tcW w:w="1559" w:type="dxa"/>
            <w:noWrap/>
            <w:vAlign w:val="center"/>
            <w:hideMark/>
          </w:tcPr>
          <w:p w14:paraId="2E45D176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78156E9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47F00794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5E5F97EC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14:paraId="14542CCD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7C4775CF" w14:textId="77777777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5C7F6F06" w14:textId="40CE1B21" w:rsidR="00A443FF" w:rsidRPr="009E165B" w:rsidRDefault="00A443FF" w:rsidP="009E165B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0</w:t>
            </w:r>
            <w:r w:rsidR="00600219" w:rsidRPr="009E165B">
              <w:rPr>
                <w:rFonts w:asciiTheme="minorHAnsi" w:hAnsiTheme="minorHAnsi" w:cstheme="minorHAnsi"/>
              </w:rPr>
              <w:t>,</w:t>
            </w:r>
            <w:r w:rsidRPr="009E165B">
              <w:rPr>
                <w:rFonts w:asciiTheme="minorHAnsi" w:hAnsiTheme="minorHAnsi" w:cstheme="minorHAnsi"/>
              </w:rPr>
              <w:t>2%</w:t>
            </w:r>
          </w:p>
        </w:tc>
      </w:tr>
      <w:tr w:rsidR="00A443FF" w:rsidRPr="00A443FF" w14:paraId="7BB1C961" w14:textId="77777777" w:rsidTr="00F26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039F0BC" w14:textId="77777777" w:rsidR="00A443FF" w:rsidRPr="006C4305" w:rsidRDefault="00A443FF" w:rsidP="006C43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4305">
              <w:rPr>
                <w:rFonts w:asciiTheme="minorHAnsi" w:eastAsia="Calibri" w:hAnsiTheme="minorHAnsi" w:cstheme="minorHAnsi"/>
                <w:sz w:val="20"/>
                <w:szCs w:val="20"/>
              </w:rPr>
              <w:t>ΣΥΝΟΛΟ (όλων των υπηκοοτήτων)</w:t>
            </w:r>
          </w:p>
        </w:tc>
        <w:tc>
          <w:tcPr>
            <w:tcW w:w="1559" w:type="dxa"/>
            <w:noWrap/>
            <w:vAlign w:val="center"/>
            <w:hideMark/>
          </w:tcPr>
          <w:p w14:paraId="49D4FE3D" w14:textId="4B3C5179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3</w:t>
            </w:r>
            <w:r w:rsidR="00600219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1418" w:type="dxa"/>
            <w:noWrap/>
            <w:vAlign w:val="center"/>
            <w:hideMark/>
          </w:tcPr>
          <w:p w14:paraId="0B2A4EDE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926</w:t>
            </w:r>
          </w:p>
        </w:tc>
        <w:tc>
          <w:tcPr>
            <w:tcW w:w="850" w:type="dxa"/>
            <w:noWrap/>
            <w:vAlign w:val="center"/>
            <w:hideMark/>
          </w:tcPr>
          <w:p w14:paraId="7120614E" w14:textId="09CD2B2C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2</w:t>
            </w:r>
            <w:r w:rsidR="00E3698D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565</w:t>
            </w:r>
          </w:p>
        </w:tc>
        <w:tc>
          <w:tcPr>
            <w:tcW w:w="992" w:type="dxa"/>
            <w:noWrap/>
            <w:vAlign w:val="center"/>
            <w:hideMark/>
          </w:tcPr>
          <w:p w14:paraId="0241D232" w14:textId="30632006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1</w:t>
            </w:r>
            <w:r w:rsidR="00E3698D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941</w:t>
            </w:r>
          </w:p>
        </w:tc>
        <w:tc>
          <w:tcPr>
            <w:tcW w:w="1418" w:type="dxa"/>
            <w:noWrap/>
            <w:vAlign w:val="center"/>
            <w:hideMark/>
          </w:tcPr>
          <w:p w14:paraId="32296829" w14:textId="77777777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573</w:t>
            </w:r>
          </w:p>
        </w:tc>
        <w:tc>
          <w:tcPr>
            <w:tcW w:w="992" w:type="dxa"/>
            <w:noWrap/>
            <w:vAlign w:val="center"/>
            <w:hideMark/>
          </w:tcPr>
          <w:p w14:paraId="798DB5E0" w14:textId="4997FAF8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165B">
              <w:rPr>
                <w:rFonts w:asciiTheme="minorHAnsi" w:hAnsiTheme="minorHAnsi" w:cstheme="minorHAnsi"/>
              </w:rPr>
              <w:t>9</w:t>
            </w:r>
            <w:r w:rsidR="00E3698D" w:rsidRPr="009E165B">
              <w:rPr>
                <w:rFonts w:asciiTheme="minorHAnsi" w:hAnsiTheme="minorHAnsi" w:cstheme="minorHAnsi"/>
              </w:rPr>
              <w:t>.</w:t>
            </w:r>
            <w:r w:rsidRPr="009E165B">
              <w:rPr>
                <w:rFonts w:asciiTheme="minorHAnsi" w:hAnsiTheme="minorHAnsi" w:cstheme="minorHAnsi"/>
              </w:rPr>
              <w:t>665</w:t>
            </w:r>
          </w:p>
        </w:tc>
        <w:tc>
          <w:tcPr>
            <w:tcW w:w="1814" w:type="dxa"/>
            <w:noWrap/>
            <w:vAlign w:val="center"/>
            <w:hideMark/>
          </w:tcPr>
          <w:p w14:paraId="4C874012" w14:textId="4FA5EF59" w:rsidR="00A443FF" w:rsidRPr="009E165B" w:rsidRDefault="00A443FF" w:rsidP="009E165B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7C67756" w14:textId="2DB1237E" w:rsidR="00137203" w:rsidRPr="00D74271" w:rsidRDefault="00D74271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D74271">
        <w:rPr>
          <w:rFonts w:ascii="Calibri" w:eastAsia="Calibri" w:hAnsi="Calibri" w:cs="Calibri"/>
          <w:bCs/>
          <w:sz w:val="22"/>
          <w:szCs w:val="22"/>
        </w:rPr>
        <w:t>*</w:t>
      </w:r>
      <w:r w:rsidR="7C03AD59" w:rsidRPr="57CE1412">
        <w:rPr>
          <w:rFonts w:ascii="Calibri" w:eastAsia="Calibri" w:hAnsi="Calibri" w:cs="Calibri"/>
          <w:i/>
          <w:sz w:val="22"/>
          <w:szCs w:val="22"/>
        </w:rPr>
        <w:t xml:space="preserve">δεν υπολογίζονται </w:t>
      </w:r>
      <w:r w:rsidRPr="57CE1412">
        <w:rPr>
          <w:rFonts w:ascii="Calibri" w:eastAsia="Calibri" w:hAnsi="Calibri" w:cs="Calibri"/>
          <w:i/>
          <w:sz w:val="22"/>
          <w:szCs w:val="22"/>
        </w:rPr>
        <w:t>μετεγκαταστάσεις και ευάλωτα ανήλικα</w:t>
      </w:r>
      <w:r w:rsidR="55DD72B1" w:rsidRPr="57CE1412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09230692" w14:textId="77777777" w:rsidR="006A3D3C" w:rsidRPr="00696698" w:rsidRDefault="006A3D3C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3B0AE7" w14:textId="3C8E4C98" w:rsidR="00974472" w:rsidRPr="00974472" w:rsidRDefault="00974472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4769B">
        <w:rPr>
          <w:rFonts w:ascii="Calibri" w:eastAsia="Calibri" w:hAnsi="Calibri" w:cs="Calibri"/>
          <w:b/>
          <w:bCs/>
          <w:sz w:val="22"/>
          <w:szCs w:val="22"/>
          <w:lang w:val="en-US"/>
        </w:rPr>
        <w:t>V</w:t>
      </w:r>
      <w:r w:rsidRPr="00A4769B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76A88447" w:rsidRPr="00A4769B">
        <w:rPr>
          <w:rFonts w:ascii="Calibri" w:eastAsia="Calibri" w:hAnsi="Calibri" w:cs="Calibri"/>
          <w:b/>
          <w:bCs/>
          <w:sz w:val="22"/>
          <w:szCs w:val="22"/>
        </w:rPr>
        <w:t xml:space="preserve">Κατανομή Διαμενόντων Αιτούντων </w:t>
      </w:r>
      <w:r w:rsidR="1AE4DEC3" w:rsidRPr="00A4769B">
        <w:rPr>
          <w:rFonts w:ascii="Calibri" w:eastAsia="Calibri" w:hAnsi="Calibri" w:cs="Calibri"/>
          <w:b/>
          <w:bCs/>
          <w:sz w:val="22"/>
          <w:szCs w:val="22"/>
        </w:rPr>
        <w:t>Ά</w:t>
      </w:r>
      <w:r w:rsidR="5549F12B" w:rsidRPr="00A4769B">
        <w:rPr>
          <w:rFonts w:ascii="Calibri" w:eastAsia="Calibri" w:hAnsi="Calibri" w:cs="Calibri"/>
          <w:b/>
          <w:bCs/>
          <w:sz w:val="22"/>
          <w:szCs w:val="22"/>
        </w:rPr>
        <w:t>σ</w:t>
      </w:r>
      <w:r w:rsidR="31637852" w:rsidRPr="00A4769B">
        <w:rPr>
          <w:rFonts w:ascii="Calibri" w:eastAsia="Calibri" w:hAnsi="Calibri" w:cs="Calibri"/>
          <w:b/>
          <w:bCs/>
          <w:sz w:val="22"/>
          <w:szCs w:val="22"/>
        </w:rPr>
        <w:t>υ</w:t>
      </w:r>
      <w:r w:rsidR="5549F12B" w:rsidRPr="00A4769B">
        <w:rPr>
          <w:rFonts w:ascii="Calibri" w:eastAsia="Calibri" w:hAnsi="Calibri" w:cs="Calibri"/>
          <w:b/>
          <w:bCs/>
          <w:sz w:val="22"/>
          <w:szCs w:val="22"/>
        </w:rPr>
        <w:t>λο</w:t>
      </w:r>
      <w:r w:rsidR="00E61F4C" w:rsidRPr="00A4769B">
        <w:rPr>
          <w:rFonts w:ascii="Calibri" w:eastAsia="Calibri" w:hAnsi="Calibri" w:cs="Calibri"/>
          <w:b/>
          <w:bCs/>
          <w:sz w:val="22"/>
          <w:szCs w:val="22"/>
        </w:rPr>
        <w:t xml:space="preserve"> ανά Περιφέρεια</w:t>
      </w:r>
    </w:p>
    <w:p w14:paraId="101E1CC2" w14:textId="77777777" w:rsidR="00974472" w:rsidRDefault="00974472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19A7A1" w14:textId="59A2A628" w:rsidR="00FB0D0A" w:rsidRDefault="004C44EE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8B7957F">
        <w:rPr>
          <w:rFonts w:ascii="Calibri" w:eastAsia="Calibri" w:hAnsi="Calibri" w:cs="Calibri"/>
          <w:sz w:val="22"/>
          <w:szCs w:val="22"/>
        </w:rPr>
        <w:t xml:space="preserve">Στόχος της Κυβέρνησης είναι η </w:t>
      </w:r>
      <w:r w:rsidR="351411C7" w:rsidRPr="28B7957F">
        <w:rPr>
          <w:rFonts w:ascii="Calibri" w:eastAsia="Calibri" w:hAnsi="Calibri" w:cs="Calibri"/>
          <w:sz w:val="22"/>
          <w:szCs w:val="22"/>
        </w:rPr>
        <w:t xml:space="preserve">ίση και δίκαιη </w:t>
      </w:r>
      <w:r w:rsidRPr="28B7957F">
        <w:rPr>
          <w:rFonts w:ascii="Calibri" w:eastAsia="Calibri" w:hAnsi="Calibri" w:cs="Calibri"/>
          <w:sz w:val="22"/>
          <w:szCs w:val="22"/>
        </w:rPr>
        <w:t xml:space="preserve">κατανομή </w:t>
      </w:r>
      <w:r w:rsidR="00EB3117" w:rsidRPr="28B7957F">
        <w:rPr>
          <w:rFonts w:ascii="Calibri" w:eastAsia="Calibri" w:hAnsi="Calibri" w:cs="Calibri"/>
          <w:sz w:val="22"/>
          <w:szCs w:val="22"/>
        </w:rPr>
        <w:t xml:space="preserve">(1%) </w:t>
      </w:r>
      <w:r w:rsidRPr="28B7957F">
        <w:rPr>
          <w:rFonts w:ascii="Calibri" w:eastAsia="Calibri" w:hAnsi="Calibri" w:cs="Calibri"/>
          <w:sz w:val="22"/>
          <w:szCs w:val="22"/>
        </w:rPr>
        <w:t>των αιτούντων άσυλο σε όλες τις Περιφέρειες της χώρας, με εξαίρεση τα σημεία πρώτης υποδοχή</w:t>
      </w:r>
      <w:r w:rsidR="00780A9A" w:rsidRPr="28B7957F">
        <w:rPr>
          <w:rFonts w:ascii="Calibri" w:eastAsia="Calibri" w:hAnsi="Calibri" w:cs="Calibri"/>
          <w:sz w:val="22"/>
          <w:szCs w:val="22"/>
        </w:rPr>
        <w:t xml:space="preserve">ς. </w:t>
      </w:r>
      <w:r w:rsidR="0032475D" w:rsidRPr="28B7957F">
        <w:rPr>
          <w:rFonts w:ascii="Calibri" w:eastAsia="Calibri" w:hAnsi="Calibri" w:cs="Calibri"/>
          <w:sz w:val="22"/>
          <w:szCs w:val="22"/>
        </w:rPr>
        <w:t xml:space="preserve">Υπήρξε γενική μείωση στις περισσότερες περιφέρειες.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Επισημαίνεται ότι η μείωση </w:t>
      </w:r>
      <w:r w:rsidR="00036495" w:rsidRPr="28B7957F">
        <w:rPr>
          <w:rFonts w:ascii="Calibri" w:eastAsia="Calibri" w:hAnsi="Calibri" w:cs="Calibri"/>
          <w:sz w:val="22"/>
          <w:szCs w:val="22"/>
        </w:rPr>
        <w:t xml:space="preserve">σε ολόκληρη τη χώρα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σε σχέση με </w:t>
      </w:r>
      <w:r w:rsidR="005C2AC0" w:rsidRPr="28B7957F">
        <w:rPr>
          <w:rFonts w:ascii="Calibri" w:eastAsia="Calibri" w:hAnsi="Calibri" w:cs="Calibri"/>
          <w:sz w:val="22"/>
          <w:szCs w:val="22"/>
        </w:rPr>
        <w:t>την 31/12/2019</w:t>
      </w:r>
      <w:r w:rsidR="00E86C25" w:rsidRPr="28B7957F">
        <w:rPr>
          <w:rFonts w:ascii="Calibri" w:eastAsia="Calibri" w:hAnsi="Calibri" w:cs="Calibri"/>
          <w:sz w:val="22"/>
          <w:szCs w:val="22"/>
        </w:rPr>
        <w:t xml:space="preserve"> (σύνολο 9</w:t>
      </w:r>
      <w:r w:rsidR="005C2AC0" w:rsidRPr="28B7957F">
        <w:rPr>
          <w:rFonts w:ascii="Calibri" w:eastAsia="Calibri" w:hAnsi="Calibri" w:cs="Calibri"/>
          <w:sz w:val="22"/>
          <w:szCs w:val="22"/>
        </w:rPr>
        <w:t>2</w:t>
      </w:r>
      <w:r w:rsidR="00E86C25" w:rsidRPr="28B7957F">
        <w:rPr>
          <w:rFonts w:ascii="Calibri" w:eastAsia="Calibri" w:hAnsi="Calibri" w:cs="Calibri"/>
          <w:sz w:val="22"/>
          <w:szCs w:val="22"/>
        </w:rPr>
        <w:t>.</w:t>
      </w:r>
      <w:r w:rsidR="005C2AC0" w:rsidRPr="28B7957F">
        <w:rPr>
          <w:rFonts w:ascii="Calibri" w:eastAsia="Calibri" w:hAnsi="Calibri" w:cs="Calibri"/>
          <w:sz w:val="22"/>
          <w:szCs w:val="22"/>
        </w:rPr>
        <w:t>838</w:t>
      </w:r>
      <w:r w:rsidR="00E86C25" w:rsidRPr="28B7957F">
        <w:rPr>
          <w:rFonts w:ascii="Calibri" w:eastAsia="Calibri" w:hAnsi="Calibri" w:cs="Calibri"/>
          <w:sz w:val="22"/>
          <w:szCs w:val="22"/>
        </w:rPr>
        <w:t>)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007C34BA" w:rsidRPr="28B7957F">
        <w:rPr>
          <w:rFonts w:ascii="Calibri" w:eastAsia="Calibri" w:hAnsi="Calibri" w:cs="Calibri"/>
          <w:sz w:val="22"/>
          <w:szCs w:val="22"/>
        </w:rPr>
        <w:t xml:space="preserve">ήταν </w:t>
      </w:r>
      <w:r w:rsidR="00A4769B" w:rsidRPr="00A4769B">
        <w:rPr>
          <w:rFonts w:ascii="Calibri" w:eastAsia="Calibri" w:hAnsi="Calibri" w:cs="Calibri"/>
          <w:sz w:val="22"/>
          <w:szCs w:val="22"/>
        </w:rPr>
        <w:t xml:space="preserve">28.082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άτομα συνολικά (μείωση </w:t>
      </w:r>
      <w:r w:rsidR="00A4769B" w:rsidRPr="00A4769B">
        <w:rPr>
          <w:rFonts w:ascii="Calibri" w:eastAsia="Calibri" w:hAnsi="Calibri" w:cs="Calibri"/>
          <w:sz w:val="22"/>
          <w:szCs w:val="22"/>
        </w:rPr>
        <w:t>30</w:t>
      </w:r>
      <w:r w:rsidR="7F63D2FA" w:rsidRPr="28B7957F">
        <w:rPr>
          <w:rFonts w:ascii="Calibri" w:eastAsia="Calibri" w:hAnsi="Calibri" w:cs="Calibri"/>
          <w:sz w:val="22"/>
          <w:szCs w:val="22"/>
        </w:rPr>
        <w:t>%).</w:t>
      </w:r>
      <w:r w:rsidR="007715E0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58079634" w:rsidRPr="28B7957F">
        <w:rPr>
          <w:rFonts w:ascii="Calibri" w:eastAsia="Calibri" w:hAnsi="Calibri" w:cs="Calibri"/>
          <w:sz w:val="22"/>
          <w:szCs w:val="22"/>
        </w:rPr>
        <w:t>Ακολουθεί η καταγραφή της κατανομής στις 3</w:t>
      </w:r>
      <w:r w:rsidR="00A4769B">
        <w:rPr>
          <w:rFonts w:ascii="Calibri" w:eastAsia="Calibri" w:hAnsi="Calibri" w:cs="Calibri"/>
          <w:sz w:val="22"/>
          <w:szCs w:val="22"/>
          <w:lang w:val="en-US"/>
        </w:rPr>
        <w:t>1</w:t>
      </w:r>
      <w:r w:rsidR="58079634" w:rsidRPr="28B7957F">
        <w:rPr>
          <w:rFonts w:ascii="Calibri" w:eastAsia="Calibri" w:hAnsi="Calibri" w:cs="Calibri"/>
          <w:sz w:val="22"/>
          <w:szCs w:val="22"/>
        </w:rPr>
        <w:t>/</w:t>
      </w:r>
      <w:r w:rsidR="00025151" w:rsidRPr="28B7957F">
        <w:rPr>
          <w:rFonts w:ascii="Calibri" w:eastAsia="Calibri" w:hAnsi="Calibri" w:cs="Calibri"/>
          <w:sz w:val="22"/>
          <w:szCs w:val="22"/>
        </w:rPr>
        <w:t>1</w:t>
      </w:r>
      <w:r w:rsidR="00A4769B">
        <w:rPr>
          <w:rFonts w:ascii="Calibri" w:eastAsia="Calibri" w:hAnsi="Calibri" w:cs="Calibri"/>
          <w:sz w:val="22"/>
          <w:szCs w:val="22"/>
          <w:lang w:val="en-US"/>
        </w:rPr>
        <w:t>2</w:t>
      </w:r>
      <w:r w:rsidR="58079634" w:rsidRPr="28B7957F">
        <w:rPr>
          <w:rFonts w:ascii="Calibri" w:eastAsia="Calibri" w:hAnsi="Calibri" w:cs="Calibri"/>
          <w:sz w:val="22"/>
          <w:szCs w:val="22"/>
        </w:rPr>
        <w:t>/2020.</w:t>
      </w:r>
      <w:r w:rsidR="00904ABE" w:rsidRPr="28B7957F">
        <w:rPr>
          <w:rFonts w:ascii="Calibri" w:eastAsia="Calibri" w:hAnsi="Calibri" w:cs="Calibri"/>
          <w:sz w:val="22"/>
          <w:szCs w:val="22"/>
        </w:rPr>
        <w:t xml:space="preserve"> </w:t>
      </w:r>
    </w:p>
    <w:p w14:paraId="49DB4186" w14:textId="77777777" w:rsidR="00DE1D6B" w:rsidRDefault="00DE1D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211"/>
        <w:gridCol w:w="2355"/>
        <w:gridCol w:w="2890"/>
      </w:tblGrid>
      <w:tr w:rsidR="00974472" w:rsidRPr="00451D65" w14:paraId="5A4C0377" w14:textId="77777777" w:rsidTr="0002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1B5D494" w14:textId="77777777" w:rsidR="00974472" w:rsidRPr="00451D65" w:rsidRDefault="00974472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ΠΕΡΙΦΕΡΕΙΕΣ</w:t>
            </w:r>
          </w:p>
        </w:tc>
        <w:tc>
          <w:tcPr>
            <w:tcW w:w="1126" w:type="pct"/>
            <w:noWrap/>
            <w:hideMark/>
          </w:tcPr>
          <w:p w14:paraId="37A8EAC9" w14:textId="77777777" w:rsidR="00974472" w:rsidRPr="00451D65" w:rsidRDefault="00974472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1382" w:type="pct"/>
            <w:noWrap/>
            <w:hideMark/>
          </w:tcPr>
          <w:p w14:paraId="664403A0" w14:textId="3059A394" w:rsidR="00974472" w:rsidRPr="00451D65" w:rsidRDefault="006A3837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Ποσοστό επί του Πληθυσμού</w:t>
            </w:r>
          </w:p>
        </w:tc>
      </w:tr>
      <w:tr w:rsidR="00A4769B" w:rsidRPr="00451D65" w14:paraId="5DAB9D03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12DCD1D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1126" w:type="pct"/>
            <w:noWrap/>
            <w:hideMark/>
          </w:tcPr>
          <w:p w14:paraId="4522A60E" w14:textId="13BA082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15.277</w:t>
            </w:r>
          </w:p>
        </w:tc>
        <w:tc>
          <w:tcPr>
            <w:tcW w:w="1382" w:type="pct"/>
            <w:noWrap/>
            <w:hideMark/>
          </w:tcPr>
          <w:p w14:paraId="5D493CBA" w14:textId="06864083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7,7%</w:t>
            </w:r>
          </w:p>
        </w:tc>
      </w:tr>
      <w:tr w:rsidR="00A4769B" w:rsidRPr="00451D65" w14:paraId="7D9279A7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BB35615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ΝΟΤΙΟΥ ΑΙΓΑΙΟΥ </w:t>
            </w:r>
          </w:p>
        </w:tc>
        <w:tc>
          <w:tcPr>
            <w:tcW w:w="1126" w:type="pct"/>
            <w:noWrap/>
            <w:hideMark/>
          </w:tcPr>
          <w:p w14:paraId="49FA1CE0" w14:textId="20F9556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1.304</w:t>
            </w:r>
          </w:p>
        </w:tc>
        <w:tc>
          <w:tcPr>
            <w:tcW w:w="1382" w:type="pct"/>
            <w:noWrap/>
            <w:hideMark/>
          </w:tcPr>
          <w:p w14:paraId="1B328E86" w14:textId="05B44FBD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0,5%</w:t>
            </w:r>
          </w:p>
        </w:tc>
      </w:tr>
      <w:tr w:rsidR="00A4769B" w:rsidRPr="00451D65" w14:paraId="10934F8A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751E6BD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ΗΠΕΙΡΟΥ </w:t>
            </w:r>
          </w:p>
        </w:tc>
        <w:tc>
          <w:tcPr>
            <w:tcW w:w="1126" w:type="pct"/>
            <w:noWrap/>
            <w:hideMark/>
          </w:tcPr>
          <w:p w14:paraId="1C0DD03B" w14:textId="75D53CAE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3.220</w:t>
            </w:r>
          </w:p>
        </w:tc>
        <w:tc>
          <w:tcPr>
            <w:tcW w:w="1382" w:type="pct"/>
            <w:noWrap/>
            <w:hideMark/>
          </w:tcPr>
          <w:p w14:paraId="58FA2CBE" w14:textId="36FA219E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0,9%</w:t>
            </w:r>
          </w:p>
        </w:tc>
      </w:tr>
      <w:tr w:rsidR="00A4769B" w:rsidRPr="00451D65" w14:paraId="2B1FEE30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E5F24CA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ΣΤΕΡΕΑΣ ΕΛΛΑΔΑΣ </w:t>
            </w:r>
          </w:p>
        </w:tc>
        <w:tc>
          <w:tcPr>
            <w:tcW w:w="1126" w:type="pct"/>
            <w:noWrap/>
            <w:hideMark/>
          </w:tcPr>
          <w:p w14:paraId="23135A69" w14:textId="7C2EC7F0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5.055</w:t>
            </w:r>
          </w:p>
        </w:tc>
        <w:tc>
          <w:tcPr>
            <w:tcW w:w="1382" w:type="pct"/>
            <w:noWrap/>
            <w:hideMark/>
          </w:tcPr>
          <w:p w14:paraId="38803FE4" w14:textId="61E559EF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1,0%</w:t>
            </w:r>
          </w:p>
        </w:tc>
      </w:tr>
      <w:tr w:rsidR="00A4769B" w:rsidRPr="00451D65" w14:paraId="3F1F8669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301718C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ΚΕΝΤΡΙΚΗΣ ΜΑΚΕΔΟΝΙΑΣ </w:t>
            </w:r>
          </w:p>
        </w:tc>
        <w:tc>
          <w:tcPr>
            <w:tcW w:w="1126" w:type="pct"/>
            <w:noWrap/>
            <w:hideMark/>
          </w:tcPr>
          <w:p w14:paraId="696DAD9F" w14:textId="40B984B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11.655</w:t>
            </w:r>
          </w:p>
        </w:tc>
        <w:tc>
          <w:tcPr>
            <w:tcW w:w="1382" w:type="pct"/>
            <w:noWrap/>
            <w:hideMark/>
          </w:tcPr>
          <w:p w14:paraId="2FAA9B96" w14:textId="7056733F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0,7%</w:t>
            </w:r>
          </w:p>
        </w:tc>
      </w:tr>
      <w:tr w:rsidR="00A4769B" w:rsidRPr="00451D65" w14:paraId="727B1DA9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7743779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1126" w:type="pct"/>
            <w:noWrap/>
            <w:hideMark/>
          </w:tcPr>
          <w:p w14:paraId="0080E1D2" w14:textId="4EC13E8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20.897</w:t>
            </w:r>
          </w:p>
        </w:tc>
        <w:tc>
          <w:tcPr>
            <w:tcW w:w="1382" w:type="pct"/>
            <w:noWrap/>
            <w:hideMark/>
          </w:tcPr>
          <w:p w14:paraId="6B63E5FD" w14:textId="190518B5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0,6%</w:t>
            </w:r>
          </w:p>
        </w:tc>
      </w:tr>
      <w:tr w:rsidR="00A4769B" w:rsidRPr="00451D65" w14:paraId="17B8901D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82DC06C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1126" w:type="pct"/>
            <w:noWrap/>
            <w:hideMark/>
          </w:tcPr>
          <w:p w14:paraId="0E3BDBF5" w14:textId="1B91C80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730</w:t>
            </w:r>
          </w:p>
        </w:tc>
        <w:tc>
          <w:tcPr>
            <w:tcW w:w="1382" w:type="pct"/>
            <w:noWrap/>
            <w:hideMark/>
          </w:tcPr>
          <w:p w14:paraId="29720F10" w14:textId="3E7CB19D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0,3%</w:t>
            </w:r>
          </w:p>
        </w:tc>
      </w:tr>
      <w:tr w:rsidR="00A4769B" w:rsidRPr="00451D65" w14:paraId="2EBB84EF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E7D5DF6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ΘΕΣΣΑΛΙΑΣ </w:t>
            </w:r>
          </w:p>
        </w:tc>
        <w:tc>
          <w:tcPr>
            <w:tcW w:w="1126" w:type="pct"/>
            <w:noWrap/>
            <w:hideMark/>
          </w:tcPr>
          <w:p w14:paraId="4A8A6D66" w14:textId="5140B3E9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2.538</w:t>
            </w:r>
          </w:p>
        </w:tc>
        <w:tc>
          <w:tcPr>
            <w:tcW w:w="1382" w:type="pct"/>
            <w:noWrap/>
            <w:hideMark/>
          </w:tcPr>
          <w:p w14:paraId="3B93C363" w14:textId="7FA75199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0,4%</w:t>
            </w:r>
          </w:p>
        </w:tc>
      </w:tr>
      <w:tr w:rsidR="00A4769B" w:rsidRPr="00451D65" w14:paraId="25B536A8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6AE781BD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ΠΕΛΟΠΟΝΝΗΣΟΥ </w:t>
            </w:r>
          </w:p>
        </w:tc>
        <w:tc>
          <w:tcPr>
            <w:tcW w:w="1126" w:type="pct"/>
            <w:noWrap/>
            <w:hideMark/>
          </w:tcPr>
          <w:p w14:paraId="4E692359" w14:textId="3245660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1.045</w:t>
            </w:r>
          </w:p>
        </w:tc>
        <w:tc>
          <w:tcPr>
            <w:tcW w:w="1382" w:type="pct"/>
            <w:noWrap/>
            <w:hideMark/>
          </w:tcPr>
          <w:p w14:paraId="327DF88E" w14:textId="56AFC95F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0,3%</w:t>
            </w:r>
          </w:p>
        </w:tc>
      </w:tr>
      <w:tr w:rsidR="00A4769B" w:rsidRPr="00451D65" w14:paraId="7A43EB08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3FE810E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1126" w:type="pct"/>
            <w:noWrap/>
            <w:hideMark/>
          </w:tcPr>
          <w:p w14:paraId="45A9CE80" w14:textId="57B0D6B3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1.690</w:t>
            </w:r>
          </w:p>
        </w:tc>
        <w:tc>
          <w:tcPr>
            <w:tcW w:w="1382" w:type="pct"/>
            <w:noWrap/>
            <w:hideMark/>
          </w:tcPr>
          <w:p w14:paraId="1E63EB3B" w14:textId="7D48FE8C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0,3%</w:t>
            </w:r>
          </w:p>
        </w:tc>
      </w:tr>
      <w:tr w:rsidR="00A4769B" w:rsidRPr="00451D65" w14:paraId="20360D59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A9C7F61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ΚΡΗΤΗΣ </w:t>
            </w:r>
          </w:p>
        </w:tc>
        <w:tc>
          <w:tcPr>
            <w:tcW w:w="1126" w:type="pct"/>
            <w:noWrap/>
            <w:hideMark/>
          </w:tcPr>
          <w:p w14:paraId="00CF6E41" w14:textId="6EC76EE1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950</w:t>
            </w:r>
          </w:p>
        </w:tc>
        <w:tc>
          <w:tcPr>
            <w:tcW w:w="1382" w:type="pct"/>
            <w:noWrap/>
            <w:hideMark/>
          </w:tcPr>
          <w:p w14:paraId="30C56810" w14:textId="4056C25F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A4769B" w:rsidRPr="00451D65" w14:paraId="4BE83624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54AAE503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1126" w:type="pct"/>
            <w:noWrap/>
            <w:hideMark/>
          </w:tcPr>
          <w:p w14:paraId="3B2085D6" w14:textId="2E36A0E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395</w:t>
            </w:r>
          </w:p>
        </w:tc>
        <w:tc>
          <w:tcPr>
            <w:tcW w:w="1382" w:type="pct"/>
            <w:noWrap/>
            <w:hideMark/>
          </w:tcPr>
          <w:p w14:paraId="69BB2786" w14:textId="64CAEDA3" w:rsidR="00A4769B" w:rsidRPr="00A2623A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0,1%</w:t>
            </w:r>
          </w:p>
        </w:tc>
      </w:tr>
      <w:tr w:rsidR="00A4769B" w:rsidRPr="00451D65" w14:paraId="4A370663" w14:textId="77777777" w:rsidTr="0002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2671E396" w14:textId="77777777" w:rsidR="00A4769B" w:rsidRPr="00451D65" w:rsidRDefault="00A4769B" w:rsidP="00A476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 xml:space="preserve">ΙΟΝΙΩΝ ΝΗΣΩΝ </w:t>
            </w:r>
          </w:p>
        </w:tc>
        <w:tc>
          <w:tcPr>
            <w:tcW w:w="1126" w:type="pct"/>
            <w:noWrap/>
            <w:hideMark/>
          </w:tcPr>
          <w:p w14:paraId="7A34C988" w14:textId="6ECBB45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2" w:type="pct"/>
            <w:noWrap/>
            <w:hideMark/>
          </w:tcPr>
          <w:p w14:paraId="562450A7" w14:textId="11767873" w:rsidR="00A4769B" w:rsidRPr="00A2623A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623A">
              <w:rPr>
                <w:rFonts w:asciiTheme="minorHAnsi" w:hAnsiTheme="minorHAnsi" w:cstheme="minorHAnsi"/>
                <w:sz w:val="22"/>
                <w:szCs w:val="22"/>
              </w:rPr>
              <w:t>0,0%</w:t>
            </w:r>
          </w:p>
        </w:tc>
      </w:tr>
      <w:tr w:rsidR="00B84A93" w:rsidRPr="00451D65" w14:paraId="40571179" w14:textId="77777777" w:rsidTr="00025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</w:tcPr>
          <w:p w14:paraId="5420A399" w14:textId="71424EBD" w:rsidR="00B84A93" w:rsidRPr="00B20F90" w:rsidRDefault="00B84A93" w:rsidP="00B84A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ΣΥΝΟΛΟ ΔΙΑΜΕΝΟΝΤΩΝ</w:t>
            </w:r>
          </w:p>
        </w:tc>
        <w:tc>
          <w:tcPr>
            <w:tcW w:w="1126" w:type="pct"/>
            <w:noWrap/>
          </w:tcPr>
          <w:p w14:paraId="0331040B" w14:textId="64D78B1B" w:rsidR="00B84A93" w:rsidRPr="00A4769B" w:rsidRDefault="00A4769B" w:rsidP="00B8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4769B">
              <w:rPr>
                <w:rFonts w:asciiTheme="minorHAnsi" w:hAnsiTheme="minorHAnsi" w:cstheme="minorHAnsi"/>
                <w:sz w:val="22"/>
                <w:szCs w:val="22"/>
              </w:rPr>
              <w:t>64.756</w:t>
            </w:r>
          </w:p>
        </w:tc>
        <w:tc>
          <w:tcPr>
            <w:tcW w:w="1382" w:type="pct"/>
            <w:noWrap/>
          </w:tcPr>
          <w:p w14:paraId="0A74DD36" w14:textId="049CB353" w:rsidR="00B84A93" w:rsidRPr="002E3526" w:rsidRDefault="60CC679A" w:rsidP="00B8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2FB93C31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0,6%</w:t>
            </w:r>
          </w:p>
        </w:tc>
      </w:tr>
    </w:tbl>
    <w:p w14:paraId="35F35C17" w14:textId="7CDCD6AA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F243B42" w14:textId="09134FAF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Πιο αναλυτικά, η κατανομή μεταναστών εντός των περιφερειών στις 3</w:t>
      </w:r>
      <w:r w:rsidR="001D04D2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025151">
        <w:rPr>
          <w:rFonts w:ascii="Calibri" w:eastAsia="Calibri" w:hAnsi="Calibri" w:cs="Calibri"/>
          <w:sz w:val="22"/>
          <w:szCs w:val="22"/>
        </w:rPr>
        <w:t>1</w:t>
      </w:r>
      <w:r w:rsidR="001D04D2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είχε την ακόλουθη εικόνα:</w:t>
      </w:r>
    </w:p>
    <w:p w14:paraId="6E6E8741" w14:textId="77777777" w:rsidR="00E53AA0" w:rsidRP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895"/>
        <w:gridCol w:w="885"/>
        <w:gridCol w:w="1422"/>
        <w:gridCol w:w="885"/>
        <w:gridCol w:w="1007"/>
      </w:tblGrid>
      <w:tr w:rsidR="00181957" w:rsidRPr="00181957" w14:paraId="208FCBEC" w14:textId="77777777" w:rsidTr="009B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4313DB" w14:textId="77777777" w:rsidR="00181957" w:rsidRPr="00181957" w:rsidRDefault="00181957" w:rsidP="00E87B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5D7F97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0" w:type="auto"/>
            <w:noWrap/>
            <w:vAlign w:val="center"/>
            <w:hideMark/>
          </w:tcPr>
          <w:p w14:paraId="47F4A530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0" w:type="auto"/>
            <w:noWrap/>
            <w:vAlign w:val="center"/>
            <w:hideMark/>
          </w:tcPr>
          <w:p w14:paraId="0F71FA68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0" w:type="auto"/>
            <w:noWrap/>
            <w:vAlign w:val="center"/>
            <w:hideMark/>
          </w:tcPr>
          <w:p w14:paraId="22A024B3" w14:textId="1F91FB89" w:rsidR="00181957" w:rsidRPr="00470338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noWrap/>
            <w:vAlign w:val="center"/>
            <w:hideMark/>
          </w:tcPr>
          <w:p w14:paraId="74ACB45A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A4769B" w:rsidRPr="00181957" w14:paraId="171717D5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8ECD83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0" w:type="auto"/>
            <w:noWrap/>
            <w:hideMark/>
          </w:tcPr>
          <w:p w14:paraId="4C6EFDF2" w14:textId="6CC394B2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1.112</w:t>
            </w:r>
          </w:p>
        </w:tc>
        <w:tc>
          <w:tcPr>
            <w:tcW w:w="0" w:type="auto"/>
            <w:noWrap/>
            <w:hideMark/>
          </w:tcPr>
          <w:p w14:paraId="59110135" w14:textId="1196CA8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1.050</w:t>
            </w:r>
          </w:p>
        </w:tc>
        <w:tc>
          <w:tcPr>
            <w:tcW w:w="0" w:type="auto"/>
            <w:noWrap/>
            <w:hideMark/>
          </w:tcPr>
          <w:p w14:paraId="7C68355A" w14:textId="40EF435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D3BB80" w14:textId="661FF4E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13.115</w:t>
            </w:r>
          </w:p>
        </w:tc>
        <w:tc>
          <w:tcPr>
            <w:tcW w:w="0" w:type="auto"/>
            <w:noWrap/>
            <w:hideMark/>
          </w:tcPr>
          <w:p w14:paraId="09CCF672" w14:textId="6DED41BE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4769B">
              <w:rPr>
                <w:rFonts w:asciiTheme="minorHAnsi" w:hAnsiTheme="minorHAnsi" w:cstheme="minorHAnsi"/>
              </w:rPr>
              <w:t>15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277</w:t>
            </w:r>
          </w:p>
        </w:tc>
      </w:tr>
      <w:tr w:rsidR="00A4769B" w:rsidRPr="00181957" w14:paraId="6DD444C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BFA047E" w14:textId="2134965C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ΝΟΤΙΟΥ ΑΙΓΑΙΟΥ</w:t>
            </w:r>
          </w:p>
        </w:tc>
        <w:tc>
          <w:tcPr>
            <w:tcW w:w="0" w:type="auto"/>
            <w:noWrap/>
            <w:hideMark/>
          </w:tcPr>
          <w:p w14:paraId="718B45DD" w14:textId="3FC57788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04254D" w14:textId="06633C7F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517B1BF" w14:textId="37BD1709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0ABDC2" w14:textId="0E243D8B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1.279</w:t>
            </w:r>
          </w:p>
        </w:tc>
        <w:tc>
          <w:tcPr>
            <w:tcW w:w="0" w:type="auto"/>
            <w:noWrap/>
            <w:hideMark/>
          </w:tcPr>
          <w:p w14:paraId="6C1E9F5B" w14:textId="41FFF67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304</w:t>
            </w:r>
          </w:p>
        </w:tc>
      </w:tr>
      <w:tr w:rsidR="00A4769B" w:rsidRPr="00181957" w14:paraId="030B309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35F03D3" w14:textId="7978F93F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ΗΠΕΙΡΟΥ</w:t>
            </w:r>
          </w:p>
        </w:tc>
        <w:tc>
          <w:tcPr>
            <w:tcW w:w="0" w:type="auto"/>
            <w:noWrap/>
            <w:hideMark/>
          </w:tcPr>
          <w:p w14:paraId="6F22696D" w14:textId="2F919328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2.112</w:t>
            </w:r>
          </w:p>
        </w:tc>
        <w:tc>
          <w:tcPr>
            <w:tcW w:w="0" w:type="auto"/>
            <w:noWrap/>
            <w:hideMark/>
          </w:tcPr>
          <w:p w14:paraId="16336825" w14:textId="3A1990B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1.108</w:t>
            </w:r>
          </w:p>
        </w:tc>
        <w:tc>
          <w:tcPr>
            <w:tcW w:w="0" w:type="auto"/>
            <w:noWrap/>
            <w:hideMark/>
          </w:tcPr>
          <w:p w14:paraId="4D2F1C7F" w14:textId="0429FEBA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36511CD" w14:textId="450E562E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689AE5" w14:textId="139EB7A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220</w:t>
            </w:r>
          </w:p>
        </w:tc>
      </w:tr>
      <w:tr w:rsidR="00A4769B" w:rsidRPr="00181957" w14:paraId="4DAC9A46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F53CBD3" w14:textId="30FEDE13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ΣΤΕΡΕΑΣ ΕΛΛΑΔΑΣ</w:t>
            </w:r>
          </w:p>
        </w:tc>
        <w:tc>
          <w:tcPr>
            <w:tcW w:w="0" w:type="auto"/>
            <w:noWrap/>
            <w:hideMark/>
          </w:tcPr>
          <w:p w14:paraId="2CBF359F" w14:textId="53CFB13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4.709</w:t>
            </w:r>
          </w:p>
        </w:tc>
        <w:tc>
          <w:tcPr>
            <w:tcW w:w="0" w:type="auto"/>
            <w:noWrap/>
            <w:hideMark/>
          </w:tcPr>
          <w:p w14:paraId="3E78E8AF" w14:textId="25F5AEEE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3F8345D6" w14:textId="2D95713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1AE86D" w14:textId="788DDF57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5537496" w14:textId="4AF850A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5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055</w:t>
            </w:r>
          </w:p>
        </w:tc>
      </w:tr>
      <w:tr w:rsidR="00A4769B" w:rsidRPr="00181957" w14:paraId="19B6F449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1A74BF7" w14:textId="3C9A3FDE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ΚΕΝΤΡΙΚΗΣ ΜΑΚΕΔΟΝΙΑΣ</w:t>
            </w:r>
          </w:p>
        </w:tc>
        <w:tc>
          <w:tcPr>
            <w:tcW w:w="0" w:type="auto"/>
            <w:noWrap/>
            <w:hideMark/>
          </w:tcPr>
          <w:p w14:paraId="3A1A2915" w14:textId="0FBD56BE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7.841</w:t>
            </w:r>
          </w:p>
        </w:tc>
        <w:tc>
          <w:tcPr>
            <w:tcW w:w="0" w:type="auto"/>
            <w:noWrap/>
            <w:hideMark/>
          </w:tcPr>
          <w:p w14:paraId="18A6E944" w14:textId="6589ADB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3.814</w:t>
            </w:r>
          </w:p>
        </w:tc>
        <w:tc>
          <w:tcPr>
            <w:tcW w:w="0" w:type="auto"/>
            <w:noWrap/>
            <w:hideMark/>
          </w:tcPr>
          <w:p w14:paraId="564F98FD" w14:textId="0685D02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6AD0018" w14:textId="3AA8987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E97EEB" w14:textId="333A8EA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11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655</w:t>
            </w:r>
          </w:p>
        </w:tc>
      </w:tr>
      <w:tr w:rsidR="00A4769B" w:rsidRPr="00181957" w14:paraId="6230552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AC65230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0" w:type="auto"/>
            <w:noWrap/>
            <w:hideMark/>
          </w:tcPr>
          <w:p w14:paraId="454BC1B8" w14:textId="1CE40E2E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9.202</w:t>
            </w:r>
          </w:p>
        </w:tc>
        <w:tc>
          <w:tcPr>
            <w:tcW w:w="0" w:type="auto"/>
            <w:noWrap/>
            <w:hideMark/>
          </w:tcPr>
          <w:p w14:paraId="06539839" w14:textId="5D182BB7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11.695</w:t>
            </w:r>
          </w:p>
        </w:tc>
        <w:tc>
          <w:tcPr>
            <w:tcW w:w="0" w:type="auto"/>
            <w:noWrap/>
            <w:hideMark/>
          </w:tcPr>
          <w:p w14:paraId="50037728" w14:textId="797AF993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FF1911" w14:textId="1E0A9AD0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8716B5A" w14:textId="687F65CC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20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897</w:t>
            </w:r>
          </w:p>
        </w:tc>
      </w:tr>
      <w:tr w:rsidR="00A4769B" w:rsidRPr="00181957" w14:paraId="43AE0DC4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3FA3DD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0" w:type="auto"/>
            <w:noWrap/>
            <w:hideMark/>
          </w:tcPr>
          <w:p w14:paraId="6B7E484C" w14:textId="758B8063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730</w:t>
            </w:r>
          </w:p>
        </w:tc>
        <w:tc>
          <w:tcPr>
            <w:tcW w:w="0" w:type="auto"/>
            <w:noWrap/>
            <w:hideMark/>
          </w:tcPr>
          <w:p w14:paraId="66A884EB" w14:textId="5CED4D86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000834" w14:textId="761F7945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47B51E" w14:textId="27569521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FC0DE6" w14:textId="0B6B991A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730</w:t>
            </w:r>
          </w:p>
        </w:tc>
      </w:tr>
      <w:tr w:rsidR="00A4769B" w:rsidRPr="00181957" w14:paraId="311FB48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752F08C" w14:textId="0490EDA3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ΘΕΣΣΑΛΙΑΣ</w:t>
            </w:r>
          </w:p>
        </w:tc>
        <w:tc>
          <w:tcPr>
            <w:tcW w:w="0" w:type="auto"/>
            <w:noWrap/>
            <w:hideMark/>
          </w:tcPr>
          <w:p w14:paraId="13E2E442" w14:textId="74996F8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1.501</w:t>
            </w:r>
          </w:p>
        </w:tc>
        <w:tc>
          <w:tcPr>
            <w:tcW w:w="0" w:type="auto"/>
            <w:noWrap/>
            <w:hideMark/>
          </w:tcPr>
          <w:p w14:paraId="025B70B4" w14:textId="777E463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1.037</w:t>
            </w:r>
          </w:p>
        </w:tc>
        <w:tc>
          <w:tcPr>
            <w:tcW w:w="0" w:type="auto"/>
            <w:noWrap/>
            <w:hideMark/>
          </w:tcPr>
          <w:p w14:paraId="08FF49C3" w14:textId="4DD53C9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BD834D" w14:textId="65B12183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62FA0E" w14:textId="7A7127BC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538</w:t>
            </w:r>
          </w:p>
        </w:tc>
      </w:tr>
      <w:tr w:rsidR="00A4769B" w:rsidRPr="00181957" w14:paraId="646789B0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85D0618" w14:textId="46F92C5A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ΠΕΛΟΠΟΝΝΗΣΟΥ</w:t>
            </w:r>
          </w:p>
        </w:tc>
        <w:tc>
          <w:tcPr>
            <w:tcW w:w="0" w:type="auto"/>
            <w:noWrap/>
            <w:hideMark/>
          </w:tcPr>
          <w:p w14:paraId="13BF8DE7" w14:textId="1D5D4DE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714</w:t>
            </w:r>
          </w:p>
        </w:tc>
        <w:tc>
          <w:tcPr>
            <w:tcW w:w="0" w:type="auto"/>
            <w:noWrap/>
            <w:hideMark/>
          </w:tcPr>
          <w:p w14:paraId="36B39FD3" w14:textId="7C999FEC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24073161" w14:textId="07E51C48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FE13E8" w14:textId="2DD885DC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84E7191" w14:textId="620E5553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045</w:t>
            </w:r>
          </w:p>
        </w:tc>
      </w:tr>
      <w:tr w:rsidR="00A4769B" w:rsidRPr="00181957" w14:paraId="1CFD06D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19FFBF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0" w:type="auto"/>
            <w:noWrap/>
            <w:vAlign w:val="center"/>
            <w:hideMark/>
          </w:tcPr>
          <w:p w14:paraId="47754849" w14:textId="75001C0F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1.431</w:t>
            </w:r>
          </w:p>
        </w:tc>
        <w:tc>
          <w:tcPr>
            <w:tcW w:w="0" w:type="auto"/>
            <w:noWrap/>
            <w:vAlign w:val="center"/>
            <w:hideMark/>
          </w:tcPr>
          <w:p w14:paraId="7962E2C5" w14:textId="08F3F59C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1A29FFE" w14:textId="3EA69A97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6E0BA00" w14:textId="53B5C2AB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259</w:t>
            </w:r>
          </w:p>
        </w:tc>
        <w:tc>
          <w:tcPr>
            <w:tcW w:w="0" w:type="auto"/>
            <w:noWrap/>
            <w:vAlign w:val="center"/>
            <w:hideMark/>
          </w:tcPr>
          <w:p w14:paraId="664C6CF6" w14:textId="5AEC3F1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</w:t>
            </w:r>
            <w:r w:rsidRPr="00A4769B">
              <w:rPr>
                <w:rFonts w:asciiTheme="minorHAnsi" w:hAnsiTheme="minorHAnsi" w:cstheme="minorHAnsi"/>
                <w:lang w:val="en-US"/>
              </w:rPr>
              <w:t>.</w:t>
            </w:r>
            <w:r w:rsidRPr="00A4769B">
              <w:rPr>
                <w:rFonts w:asciiTheme="minorHAnsi" w:hAnsiTheme="minorHAnsi" w:cstheme="minorHAnsi"/>
              </w:rPr>
              <w:t>690</w:t>
            </w:r>
          </w:p>
        </w:tc>
      </w:tr>
      <w:tr w:rsidR="00A4769B" w:rsidRPr="00181957" w14:paraId="3348759C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1FC280B" w14:textId="602763FE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ΚΡΗΤΗΣ</w:t>
            </w:r>
          </w:p>
        </w:tc>
        <w:tc>
          <w:tcPr>
            <w:tcW w:w="0" w:type="auto"/>
            <w:noWrap/>
            <w:hideMark/>
          </w:tcPr>
          <w:p w14:paraId="319901D8" w14:textId="60CD018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5E878C2" w14:textId="0FEDF32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950</w:t>
            </w:r>
          </w:p>
        </w:tc>
        <w:tc>
          <w:tcPr>
            <w:tcW w:w="0" w:type="auto"/>
            <w:noWrap/>
            <w:hideMark/>
          </w:tcPr>
          <w:p w14:paraId="526D9AA5" w14:textId="1D79858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D2828F" w14:textId="48402D0F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3E780E4" w14:textId="5EA3B2FF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950</w:t>
            </w:r>
          </w:p>
        </w:tc>
      </w:tr>
      <w:tr w:rsidR="00A4769B" w:rsidRPr="00181957" w14:paraId="39050EE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D49FC9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0" w:type="auto"/>
            <w:noWrap/>
            <w:hideMark/>
          </w:tcPr>
          <w:p w14:paraId="6102D21C" w14:textId="0C74B88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4443722F" w14:textId="1080E0B0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805222" w14:textId="0045F47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DBD31E" w14:textId="5C509737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3F0DE7" w14:textId="38596C7E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395</w:t>
            </w:r>
          </w:p>
        </w:tc>
      </w:tr>
      <w:tr w:rsidR="00A4769B" w:rsidRPr="00181957" w14:paraId="7B0223F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190E9B" w14:textId="6233E54F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ΙΟΝΙΩΝ ΝΗΣΩΝ</w:t>
            </w:r>
          </w:p>
        </w:tc>
        <w:tc>
          <w:tcPr>
            <w:tcW w:w="0" w:type="auto"/>
            <w:noWrap/>
            <w:hideMark/>
          </w:tcPr>
          <w:p w14:paraId="6652189D" w14:textId="03592876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8723BC" w14:textId="4129FB4F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72E84C" w14:textId="08763A3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8466EF9" w14:textId="43A0CB9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1C0540" w14:textId="7D0C0CF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</w:tr>
      <w:tr w:rsidR="00A4769B" w:rsidRPr="00181957" w14:paraId="7F67274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C2AB205" w14:textId="77777777" w:rsidR="00A4769B" w:rsidRPr="00181957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noWrap/>
            <w:hideMark/>
          </w:tcPr>
          <w:p w14:paraId="2CFC23E3" w14:textId="495C640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29.747</w:t>
            </w:r>
          </w:p>
        </w:tc>
        <w:tc>
          <w:tcPr>
            <w:tcW w:w="0" w:type="auto"/>
            <w:noWrap/>
            <w:hideMark/>
          </w:tcPr>
          <w:p w14:paraId="5FF98C89" w14:textId="481DC13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20.356</w:t>
            </w:r>
          </w:p>
        </w:tc>
        <w:tc>
          <w:tcPr>
            <w:tcW w:w="0" w:type="auto"/>
            <w:noWrap/>
            <w:hideMark/>
          </w:tcPr>
          <w:p w14:paraId="03915225" w14:textId="20A1CF7A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908F7E8" w14:textId="14761AD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14.653</w:t>
            </w:r>
          </w:p>
        </w:tc>
        <w:tc>
          <w:tcPr>
            <w:tcW w:w="0" w:type="auto"/>
            <w:noWrap/>
            <w:hideMark/>
          </w:tcPr>
          <w:p w14:paraId="681B6E66" w14:textId="2FA9C3B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64.756</w:t>
            </w:r>
          </w:p>
        </w:tc>
      </w:tr>
    </w:tbl>
    <w:p w14:paraId="24AF0A79" w14:textId="1B006B18" w:rsidR="00DE1D6B" w:rsidRPr="00470338" w:rsidRDefault="00470338" w:rsidP="1E51D979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7A193588" w14:textId="77777777" w:rsidR="00470338" w:rsidRPr="00470338" w:rsidRDefault="00470338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D603A6" w14:textId="223BC300" w:rsidR="00CF03F7" w:rsidRPr="00843416" w:rsidRDefault="00A2623A" w:rsidP="00D33C01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9B49F01" wp14:editId="1E0DB693">
            <wp:extent cx="5562600" cy="3414713"/>
            <wp:effectExtent l="0" t="0" r="0" b="14605"/>
            <wp:docPr id="6" name="Γράφημα 6">
              <a:extLst xmlns:a="http://schemas.openxmlformats.org/drawingml/2006/main">
                <a:ext uri="{FF2B5EF4-FFF2-40B4-BE49-F238E27FC236}">
                  <a16:creationId xmlns:a16="http://schemas.microsoft.com/office/drawing/2014/main" id="{52F10E5D-FE41-4362-B65F-8F5410F79D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6C5497" w14:textId="7AF60EF3" w:rsidR="00D81BFF" w:rsidRDefault="00D81BFF" w:rsidP="1E51D979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CA88846" w14:textId="27011314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 εξέλιξη του συνόλου των διαμενόντων για το 2020 έχει την εξής εικόνα:</w:t>
      </w:r>
    </w:p>
    <w:p w14:paraId="6F45AEB8" w14:textId="5F4CBB7C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593"/>
        <w:gridCol w:w="1111"/>
        <w:gridCol w:w="960"/>
        <w:gridCol w:w="960"/>
        <w:gridCol w:w="1422"/>
        <w:gridCol w:w="960"/>
      </w:tblGrid>
      <w:tr w:rsidR="00470338" w:rsidRPr="00565353" w14:paraId="2B70DE03" w14:textId="77777777" w:rsidTr="0047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62047CD2" w14:textId="77777777" w:rsidR="00565353" w:rsidRPr="00565353" w:rsidRDefault="00565353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61356818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ΔΙΑΜΕΝΟΝΤΕΣ ΣΥΝΟΛΟ</w:t>
            </w:r>
          </w:p>
        </w:tc>
        <w:tc>
          <w:tcPr>
            <w:tcW w:w="1111" w:type="dxa"/>
            <w:noWrap/>
            <w:vAlign w:val="center"/>
            <w:hideMark/>
          </w:tcPr>
          <w:p w14:paraId="58E73875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ΔΙΑΦΟΡΑ %</w:t>
            </w:r>
          </w:p>
        </w:tc>
        <w:tc>
          <w:tcPr>
            <w:tcW w:w="960" w:type="dxa"/>
            <w:noWrap/>
            <w:vAlign w:val="center"/>
            <w:hideMark/>
          </w:tcPr>
          <w:p w14:paraId="396DD53E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960" w:type="dxa"/>
            <w:noWrap/>
            <w:vAlign w:val="center"/>
            <w:hideMark/>
          </w:tcPr>
          <w:p w14:paraId="459A8536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1422" w:type="dxa"/>
            <w:noWrap/>
            <w:vAlign w:val="center"/>
            <w:hideMark/>
          </w:tcPr>
          <w:p w14:paraId="53F552B7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960" w:type="dxa"/>
            <w:noWrap/>
            <w:vAlign w:val="center"/>
            <w:hideMark/>
          </w:tcPr>
          <w:p w14:paraId="0573181E" w14:textId="3135C99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</w:tr>
      <w:tr w:rsidR="00A4769B" w:rsidRPr="00A4769B" w14:paraId="773C35BA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2401EBE3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Δεκ-19</w:t>
            </w:r>
          </w:p>
        </w:tc>
        <w:tc>
          <w:tcPr>
            <w:tcW w:w="1593" w:type="dxa"/>
            <w:noWrap/>
            <w:hideMark/>
          </w:tcPr>
          <w:p w14:paraId="78C33249" w14:textId="3AD521AC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92.838</w:t>
            </w:r>
          </w:p>
        </w:tc>
        <w:tc>
          <w:tcPr>
            <w:tcW w:w="1111" w:type="dxa"/>
            <w:noWrap/>
            <w:hideMark/>
          </w:tcPr>
          <w:p w14:paraId="736D1E04" w14:textId="7777777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C257744" w14:textId="5E2AC41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24.662</w:t>
            </w:r>
          </w:p>
        </w:tc>
        <w:tc>
          <w:tcPr>
            <w:tcW w:w="960" w:type="dxa"/>
            <w:noWrap/>
            <w:hideMark/>
          </w:tcPr>
          <w:p w14:paraId="045D3044" w14:textId="275F70C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21.620</w:t>
            </w:r>
          </w:p>
        </w:tc>
        <w:tc>
          <w:tcPr>
            <w:tcW w:w="1422" w:type="dxa"/>
            <w:noWrap/>
            <w:hideMark/>
          </w:tcPr>
          <w:p w14:paraId="06115BE6" w14:textId="2CAB25F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7.742</w:t>
            </w:r>
          </w:p>
        </w:tc>
        <w:tc>
          <w:tcPr>
            <w:tcW w:w="960" w:type="dxa"/>
            <w:noWrap/>
            <w:hideMark/>
          </w:tcPr>
          <w:p w14:paraId="62FF4D0F" w14:textId="0025D238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38.814</w:t>
            </w:r>
          </w:p>
        </w:tc>
      </w:tr>
      <w:tr w:rsidR="00A4769B" w:rsidRPr="00A4769B" w14:paraId="6AB40B7D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BE61562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1593" w:type="dxa"/>
            <w:noWrap/>
            <w:hideMark/>
          </w:tcPr>
          <w:p w14:paraId="24CF3156" w14:textId="4C5FF6ED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93.037</w:t>
            </w:r>
          </w:p>
        </w:tc>
        <w:tc>
          <w:tcPr>
            <w:tcW w:w="1111" w:type="dxa"/>
            <w:noWrap/>
            <w:hideMark/>
          </w:tcPr>
          <w:p w14:paraId="3BA476D3" w14:textId="03C5F50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F6F5A8A" w14:textId="53334BBF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25.352</w:t>
            </w:r>
          </w:p>
        </w:tc>
        <w:tc>
          <w:tcPr>
            <w:tcW w:w="960" w:type="dxa"/>
            <w:noWrap/>
            <w:hideMark/>
          </w:tcPr>
          <w:p w14:paraId="5DF12A76" w14:textId="4B47F22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21.458</w:t>
            </w:r>
          </w:p>
        </w:tc>
        <w:tc>
          <w:tcPr>
            <w:tcW w:w="1422" w:type="dxa"/>
            <w:noWrap/>
            <w:hideMark/>
          </w:tcPr>
          <w:p w14:paraId="07F6D1E7" w14:textId="6327846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7.743</w:t>
            </w:r>
          </w:p>
        </w:tc>
        <w:tc>
          <w:tcPr>
            <w:tcW w:w="960" w:type="dxa"/>
            <w:noWrap/>
            <w:hideMark/>
          </w:tcPr>
          <w:p w14:paraId="22DF4703" w14:textId="28942B53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38.484</w:t>
            </w:r>
          </w:p>
        </w:tc>
      </w:tr>
      <w:tr w:rsidR="00A4769B" w:rsidRPr="00A4769B" w14:paraId="54FF9EAA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829AC9B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1593" w:type="dxa"/>
            <w:noWrap/>
            <w:hideMark/>
          </w:tcPr>
          <w:p w14:paraId="11CF62E5" w14:textId="06844A06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93.563</w:t>
            </w:r>
          </w:p>
        </w:tc>
        <w:tc>
          <w:tcPr>
            <w:tcW w:w="1111" w:type="dxa"/>
            <w:noWrap/>
            <w:hideMark/>
          </w:tcPr>
          <w:p w14:paraId="5C11A197" w14:textId="702A8646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B70F2C0" w14:textId="5C175F6E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25.479</w:t>
            </w:r>
          </w:p>
        </w:tc>
        <w:tc>
          <w:tcPr>
            <w:tcW w:w="960" w:type="dxa"/>
            <w:noWrap/>
            <w:hideMark/>
          </w:tcPr>
          <w:p w14:paraId="271D81E0" w14:textId="4166913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21.653</w:t>
            </w:r>
          </w:p>
        </w:tc>
        <w:tc>
          <w:tcPr>
            <w:tcW w:w="1422" w:type="dxa"/>
            <w:noWrap/>
            <w:hideMark/>
          </w:tcPr>
          <w:p w14:paraId="320C24D9" w14:textId="4319AA2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7.640</w:t>
            </w:r>
          </w:p>
        </w:tc>
        <w:tc>
          <w:tcPr>
            <w:tcW w:w="960" w:type="dxa"/>
            <w:noWrap/>
            <w:hideMark/>
          </w:tcPr>
          <w:p w14:paraId="16EE74B2" w14:textId="43A9738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38.791</w:t>
            </w:r>
          </w:p>
        </w:tc>
      </w:tr>
      <w:tr w:rsidR="00A4769B" w:rsidRPr="00A4769B" w14:paraId="22C8F18E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6D76BCF7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1593" w:type="dxa"/>
            <w:noWrap/>
            <w:hideMark/>
          </w:tcPr>
          <w:p w14:paraId="7F3C4E6E" w14:textId="6F32B62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91.844</w:t>
            </w:r>
          </w:p>
        </w:tc>
        <w:tc>
          <w:tcPr>
            <w:tcW w:w="1111" w:type="dxa"/>
            <w:noWrap/>
            <w:hideMark/>
          </w:tcPr>
          <w:p w14:paraId="4799D828" w14:textId="3B2E8B3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-2%</w:t>
            </w:r>
          </w:p>
        </w:tc>
        <w:tc>
          <w:tcPr>
            <w:tcW w:w="960" w:type="dxa"/>
            <w:noWrap/>
            <w:hideMark/>
          </w:tcPr>
          <w:p w14:paraId="74065CA8" w14:textId="09A0C054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25.771</w:t>
            </w:r>
          </w:p>
        </w:tc>
        <w:tc>
          <w:tcPr>
            <w:tcW w:w="960" w:type="dxa"/>
            <w:noWrap/>
            <w:hideMark/>
          </w:tcPr>
          <w:p w14:paraId="331D88FA" w14:textId="2F7D1A7A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21.983</w:t>
            </w:r>
          </w:p>
        </w:tc>
        <w:tc>
          <w:tcPr>
            <w:tcW w:w="1422" w:type="dxa"/>
            <w:noWrap/>
            <w:hideMark/>
          </w:tcPr>
          <w:p w14:paraId="0F1CA0B0" w14:textId="1B506ED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7.039</w:t>
            </w:r>
          </w:p>
        </w:tc>
        <w:tc>
          <w:tcPr>
            <w:tcW w:w="960" w:type="dxa"/>
            <w:noWrap/>
            <w:hideMark/>
          </w:tcPr>
          <w:p w14:paraId="584D2673" w14:textId="6A735639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37.051</w:t>
            </w:r>
          </w:p>
        </w:tc>
      </w:tr>
      <w:tr w:rsidR="00A4769B" w:rsidRPr="00A4769B" w14:paraId="531DDFED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1E79E05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1593" w:type="dxa"/>
            <w:noWrap/>
            <w:hideMark/>
          </w:tcPr>
          <w:p w14:paraId="7DA5D997" w14:textId="06B704E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92.909</w:t>
            </w:r>
          </w:p>
        </w:tc>
        <w:tc>
          <w:tcPr>
            <w:tcW w:w="1111" w:type="dxa"/>
            <w:noWrap/>
            <w:hideMark/>
          </w:tcPr>
          <w:p w14:paraId="5E996366" w14:textId="6CCE3D0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3D872F79" w14:textId="5A28345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28.245</w:t>
            </w:r>
          </w:p>
        </w:tc>
        <w:tc>
          <w:tcPr>
            <w:tcW w:w="960" w:type="dxa"/>
            <w:noWrap/>
            <w:hideMark/>
          </w:tcPr>
          <w:p w14:paraId="0635129F" w14:textId="3203C0CA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22.395</w:t>
            </w:r>
          </w:p>
        </w:tc>
        <w:tc>
          <w:tcPr>
            <w:tcW w:w="1422" w:type="dxa"/>
            <w:noWrap/>
            <w:hideMark/>
          </w:tcPr>
          <w:p w14:paraId="3D181330" w14:textId="28145603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7.123</w:t>
            </w:r>
          </w:p>
        </w:tc>
        <w:tc>
          <w:tcPr>
            <w:tcW w:w="960" w:type="dxa"/>
            <w:noWrap/>
            <w:hideMark/>
          </w:tcPr>
          <w:p w14:paraId="5FA4DF78" w14:textId="0C894C3C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35.146</w:t>
            </w:r>
          </w:p>
        </w:tc>
      </w:tr>
      <w:tr w:rsidR="00A4769B" w:rsidRPr="00A4769B" w14:paraId="164E4E05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3C245F10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1593" w:type="dxa"/>
            <w:noWrap/>
            <w:hideMark/>
          </w:tcPr>
          <w:p w14:paraId="5A5FCC17" w14:textId="1169BC2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92.463</w:t>
            </w:r>
          </w:p>
        </w:tc>
        <w:tc>
          <w:tcPr>
            <w:tcW w:w="1111" w:type="dxa"/>
            <w:noWrap/>
            <w:hideMark/>
          </w:tcPr>
          <w:p w14:paraId="2825820C" w14:textId="2F40DE8A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41FACB38" w14:textId="0F726450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29.569</w:t>
            </w:r>
          </w:p>
        </w:tc>
        <w:tc>
          <w:tcPr>
            <w:tcW w:w="960" w:type="dxa"/>
            <w:noWrap/>
            <w:hideMark/>
          </w:tcPr>
          <w:p w14:paraId="4D52FA69" w14:textId="51676B1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22.769</w:t>
            </w:r>
          </w:p>
        </w:tc>
        <w:tc>
          <w:tcPr>
            <w:tcW w:w="1422" w:type="dxa"/>
            <w:noWrap/>
            <w:hideMark/>
          </w:tcPr>
          <w:p w14:paraId="035D6A89" w14:textId="52D8D22B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7.223</w:t>
            </w:r>
          </w:p>
        </w:tc>
        <w:tc>
          <w:tcPr>
            <w:tcW w:w="960" w:type="dxa"/>
            <w:noWrap/>
            <w:hideMark/>
          </w:tcPr>
          <w:p w14:paraId="31CCBBD3" w14:textId="19E8D44B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32.902</w:t>
            </w:r>
          </w:p>
        </w:tc>
      </w:tr>
      <w:tr w:rsidR="00A4769B" w:rsidRPr="00A4769B" w14:paraId="7E18F767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513CA6A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1593" w:type="dxa"/>
            <w:noWrap/>
            <w:hideMark/>
          </w:tcPr>
          <w:p w14:paraId="734931FA" w14:textId="6C0BE98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89.227</w:t>
            </w:r>
          </w:p>
        </w:tc>
        <w:tc>
          <w:tcPr>
            <w:tcW w:w="1111" w:type="dxa"/>
            <w:noWrap/>
            <w:hideMark/>
          </w:tcPr>
          <w:p w14:paraId="5A0F2C1F" w14:textId="33B815F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-3%</w:t>
            </w:r>
          </w:p>
        </w:tc>
        <w:tc>
          <w:tcPr>
            <w:tcW w:w="960" w:type="dxa"/>
            <w:noWrap/>
            <w:hideMark/>
          </w:tcPr>
          <w:p w14:paraId="131C751C" w14:textId="0E06BC05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29.993</w:t>
            </w:r>
          </w:p>
        </w:tc>
        <w:tc>
          <w:tcPr>
            <w:tcW w:w="960" w:type="dxa"/>
            <w:noWrap/>
            <w:hideMark/>
          </w:tcPr>
          <w:p w14:paraId="45C57077" w14:textId="2FF13D1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22.578</w:t>
            </w:r>
          </w:p>
        </w:tc>
        <w:tc>
          <w:tcPr>
            <w:tcW w:w="1422" w:type="dxa"/>
            <w:noWrap/>
            <w:hideMark/>
          </w:tcPr>
          <w:p w14:paraId="42784F09" w14:textId="267600B6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6.699</w:t>
            </w:r>
          </w:p>
        </w:tc>
        <w:tc>
          <w:tcPr>
            <w:tcW w:w="960" w:type="dxa"/>
            <w:noWrap/>
            <w:hideMark/>
          </w:tcPr>
          <w:p w14:paraId="1C7CE2E4" w14:textId="3D2D356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29.957</w:t>
            </w:r>
          </w:p>
        </w:tc>
      </w:tr>
      <w:tr w:rsidR="00A4769B" w:rsidRPr="00A4769B" w14:paraId="6779C86A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ED81B90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1593" w:type="dxa"/>
            <w:noWrap/>
            <w:hideMark/>
          </w:tcPr>
          <w:p w14:paraId="63A62193" w14:textId="72D6C42D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85.618</w:t>
            </w:r>
          </w:p>
        </w:tc>
        <w:tc>
          <w:tcPr>
            <w:tcW w:w="1111" w:type="dxa"/>
            <w:noWrap/>
            <w:hideMark/>
          </w:tcPr>
          <w:p w14:paraId="7763026E" w14:textId="520FDCD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2C6123BB" w14:textId="7035BE4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30.090</w:t>
            </w:r>
          </w:p>
        </w:tc>
        <w:tc>
          <w:tcPr>
            <w:tcW w:w="960" w:type="dxa"/>
            <w:noWrap/>
            <w:hideMark/>
          </w:tcPr>
          <w:p w14:paraId="25A49AD2" w14:textId="6EF77FA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22.087</w:t>
            </w:r>
          </w:p>
        </w:tc>
        <w:tc>
          <w:tcPr>
            <w:tcW w:w="1422" w:type="dxa"/>
            <w:noWrap/>
            <w:hideMark/>
          </w:tcPr>
          <w:p w14:paraId="36D4349E" w14:textId="2C2DBE1E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6.687</w:t>
            </w:r>
          </w:p>
        </w:tc>
        <w:tc>
          <w:tcPr>
            <w:tcW w:w="960" w:type="dxa"/>
            <w:noWrap/>
            <w:hideMark/>
          </w:tcPr>
          <w:p w14:paraId="05F3726F" w14:textId="385205E1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26.754</w:t>
            </w:r>
          </w:p>
        </w:tc>
      </w:tr>
      <w:tr w:rsidR="00A4769B" w:rsidRPr="00A4769B" w14:paraId="2E71AE1B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460A7E46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1593" w:type="dxa"/>
            <w:noWrap/>
            <w:hideMark/>
          </w:tcPr>
          <w:p w14:paraId="1B9B0F42" w14:textId="64ECE1F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82.483</w:t>
            </w:r>
          </w:p>
        </w:tc>
        <w:tc>
          <w:tcPr>
            <w:tcW w:w="1111" w:type="dxa"/>
            <w:noWrap/>
            <w:hideMark/>
          </w:tcPr>
          <w:p w14:paraId="26A529ED" w14:textId="6E1A1B1B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29461F7F" w14:textId="53B46803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30.118</w:t>
            </w:r>
          </w:p>
        </w:tc>
        <w:tc>
          <w:tcPr>
            <w:tcW w:w="960" w:type="dxa"/>
            <w:noWrap/>
            <w:hideMark/>
          </w:tcPr>
          <w:p w14:paraId="02332009" w14:textId="695344C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22.118</w:t>
            </w:r>
          </w:p>
        </w:tc>
        <w:tc>
          <w:tcPr>
            <w:tcW w:w="1422" w:type="dxa"/>
            <w:noWrap/>
            <w:hideMark/>
          </w:tcPr>
          <w:p w14:paraId="7E60A506" w14:textId="47194CF3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5.824</w:t>
            </w:r>
          </w:p>
        </w:tc>
        <w:tc>
          <w:tcPr>
            <w:tcW w:w="960" w:type="dxa"/>
            <w:noWrap/>
            <w:hideMark/>
          </w:tcPr>
          <w:p w14:paraId="5CA7DA61" w14:textId="7FABB4B5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24.423</w:t>
            </w:r>
          </w:p>
        </w:tc>
      </w:tr>
      <w:tr w:rsidR="00A4769B" w:rsidRPr="00A4769B" w14:paraId="026A36A2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A3106BE" w14:textId="77777777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1593" w:type="dxa"/>
            <w:noWrap/>
            <w:hideMark/>
          </w:tcPr>
          <w:p w14:paraId="25DC850F" w14:textId="37C605C6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74.900</w:t>
            </w:r>
          </w:p>
        </w:tc>
        <w:tc>
          <w:tcPr>
            <w:tcW w:w="1111" w:type="dxa"/>
            <w:noWrap/>
            <w:hideMark/>
          </w:tcPr>
          <w:p w14:paraId="17E968B8" w14:textId="7F1B6588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-9%</w:t>
            </w:r>
          </w:p>
        </w:tc>
        <w:tc>
          <w:tcPr>
            <w:tcW w:w="960" w:type="dxa"/>
            <w:noWrap/>
            <w:hideMark/>
          </w:tcPr>
          <w:p w14:paraId="70630D45" w14:textId="49005BF9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29.047</w:t>
            </w:r>
          </w:p>
        </w:tc>
        <w:tc>
          <w:tcPr>
            <w:tcW w:w="960" w:type="dxa"/>
            <w:noWrap/>
            <w:hideMark/>
          </w:tcPr>
          <w:p w14:paraId="2300F346" w14:textId="6A34710F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21.627</w:t>
            </w:r>
          </w:p>
        </w:tc>
        <w:tc>
          <w:tcPr>
            <w:tcW w:w="1422" w:type="dxa"/>
            <w:noWrap/>
            <w:hideMark/>
          </w:tcPr>
          <w:p w14:paraId="76818AC9" w14:textId="1CDFD1A0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5.580</w:t>
            </w:r>
          </w:p>
        </w:tc>
        <w:tc>
          <w:tcPr>
            <w:tcW w:w="960" w:type="dxa"/>
            <w:noWrap/>
            <w:hideMark/>
          </w:tcPr>
          <w:p w14:paraId="62B6305C" w14:textId="4565A6FE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18.646</w:t>
            </w:r>
          </w:p>
        </w:tc>
      </w:tr>
      <w:tr w:rsidR="00A4769B" w:rsidRPr="00A4769B" w14:paraId="700A631B" w14:textId="77777777" w:rsidTr="003B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1A6E4B88" w14:textId="7AE4B0E1" w:rsidR="00A4769B" w:rsidRPr="00565353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1593" w:type="dxa"/>
            <w:noWrap/>
          </w:tcPr>
          <w:p w14:paraId="14545A54" w14:textId="6B595CD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72.722</w:t>
            </w:r>
          </w:p>
        </w:tc>
        <w:tc>
          <w:tcPr>
            <w:tcW w:w="1111" w:type="dxa"/>
            <w:noWrap/>
          </w:tcPr>
          <w:p w14:paraId="031A0BA8" w14:textId="1D577279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-3%</w:t>
            </w:r>
          </w:p>
        </w:tc>
        <w:tc>
          <w:tcPr>
            <w:tcW w:w="960" w:type="dxa"/>
            <w:noWrap/>
          </w:tcPr>
          <w:p w14:paraId="193DD5EB" w14:textId="33EBC70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28.568</w:t>
            </w:r>
          </w:p>
        </w:tc>
        <w:tc>
          <w:tcPr>
            <w:tcW w:w="960" w:type="dxa"/>
            <w:noWrap/>
          </w:tcPr>
          <w:p w14:paraId="74446074" w14:textId="3DDD6BFF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21.731</w:t>
            </w:r>
          </w:p>
        </w:tc>
        <w:tc>
          <w:tcPr>
            <w:tcW w:w="1422" w:type="dxa"/>
            <w:noWrap/>
          </w:tcPr>
          <w:p w14:paraId="7E3528F0" w14:textId="6E7708ED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5.441</w:t>
            </w:r>
          </w:p>
        </w:tc>
        <w:tc>
          <w:tcPr>
            <w:tcW w:w="960" w:type="dxa"/>
            <w:noWrap/>
          </w:tcPr>
          <w:p w14:paraId="5870877B" w14:textId="3F0D4D01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16.982</w:t>
            </w:r>
          </w:p>
        </w:tc>
      </w:tr>
      <w:tr w:rsidR="00A4769B" w:rsidRPr="00A4769B" w14:paraId="37BD320B" w14:textId="77777777" w:rsidTr="003B252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49C005BD" w14:textId="0C9CDDC2" w:rsidR="00A4769B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1593" w:type="dxa"/>
            <w:noWrap/>
          </w:tcPr>
          <w:p w14:paraId="66A90930" w14:textId="1FCDD775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69.647</w:t>
            </w:r>
          </w:p>
        </w:tc>
        <w:tc>
          <w:tcPr>
            <w:tcW w:w="1111" w:type="dxa"/>
            <w:noWrap/>
          </w:tcPr>
          <w:p w14:paraId="7DD254FE" w14:textId="4DF4CE13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-4%</w:t>
            </w:r>
          </w:p>
        </w:tc>
        <w:tc>
          <w:tcPr>
            <w:tcW w:w="960" w:type="dxa"/>
            <w:noWrap/>
          </w:tcPr>
          <w:p w14:paraId="09139D52" w14:textId="6A0196C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29.328</w:t>
            </w:r>
          </w:p>
        </w:tc>
        <w:tc>
          <w:tcPr>
            <w:tcW w:w="960" w:type="dxa"/>
            <w:noWrap/>
          </w:tcPr>
          <w:p w14:paraId="50870ECE" w14:textId="07DC031D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21.522</w:t>
            </w:r>
          </w:p>
        </w:tc>
        <w:tc>
          <w:tcPr>
            <w:tcW w:w="1422" w:type="dxa"/>
            <w:noWrap/>
          </w:tcPr>
          <w:p w14:paraId="684FE1A1" w14:textId="4DDC88B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3.724</w:t>
            </w:r>
          </w:p>
        </w:tc>
        <w:tc>
          <w:tcPr>
            <w:tcW w:w="960" w:type="dxa"/>
            <w:noWrap/>
          </w:tcPr>
          <w:p w14:paraId="5B8FD3CC" w14:textId="3F61EE62" w:rsidR="00A4769B" w:rsidRPr="00A4769B" w:rsidRDefault="00A4769B" w:rsidP="00A47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15.073</w:t>
            </w:r>
          </w:p>
        </w:tc>
      </w:tr>
      <w:tr w:rsidR="00A4769B" w:rsidRPr="00A4769B" w14:paraId="2F01ED9D" w14:textId="77777777" w:rsidTr="003B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765078B3" w14:textId="0AA510B1" w:rsidR="00A4769B" w:rsidRDefault="00A4769B" w:rsidP="00A476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1593" w:type="dxa"/>
            <w:noWrap/>
          </w:tcPr>
          <w:p w14:paraId="083353DB" w14:textId="2B02F840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64.756</w:t>
            </w:r>
          </w:p>
        </w:tc>
        <w:tc>
          <w:tcPr>
            <w:tcW w:w="1111" w:type="dxa"/>
            <w:noWrap/>
          </w:tcPr>
          <w:p w14:paraId="3424B088" w14:textId="2BFA7024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-7%</w:t>
            </w:r>
          </w:p>
        </w:tc>
        <w:tc>
          <w:tcPr>
            <w:tcW w:w="960" w:type="dxa"/>
            <w:noWrap/>
          </w:tcPr>
          <w:p w14:paraId="7E951F2E" w14:textId="41ACD418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29.747</w:t>
            </w:r>
          </w:p>
        </w:tc>
        <w:tc>
          <w:tcPr>
            <w:tcW w:w="960" w:type="dxa"/>
            <w:noWrap/>
          </w:tcPr>
          <w:p w14:paraId="39DA1661" w14:textId="1E516D58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20.356</w:t>
            </w:r>
          </w:p>
        </w:tc>
        <w:tc>
          <w:tcPr>
            <w:tcW w:w="1422" w:type="dxa"/>
            <w:noWrap/>
          </w:tcPr>
          <w:p w14:paraId="7E996C03" w14:textId="34DC8D87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60" w:type="dxa"/>
            <w:noWrap/>
          </w:tcPr>
          <w:p w14:paraId="5ED1BB0E" w14:textId="0C2E559A" w:rsidR="00A4769B" w:rsidRPr="00A4769B" w:rsidRDefault="00A4769B" w:rsidP="00A47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69B">
              <w:rPr>
                <w:rFonts w:asciiTheme="minorHAnsi" w:hAnsiTheme="minorHAnsi" w:cstheme="minorHAnsi"/>
              </w:rPr>
              <w:t>14.653</w:t>
            </w:r>
          </w:p>
        </w:tc>
      </w:tr>
      <w:tr w:rsidR="00565353" w:rsidRPr="00565353" w14:paraId="7CDE88E3" w14:textId="77777777" w:rsidTr="0047033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gridSpan w:val="2"/>
            <w:noWrap/>
            <w:vAlign w:val="center"/>
            <w:hideMark/>
          </w:tcPr>
          <w:p w14:paraId="3FBE85F8" w14:textId="2BEED600" w:rsidR="00565353" w:rsidRPr="00565353" w:rsidRDefault="00565353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Διαφορά 31/12/</w:t>
            </w:r>
            <w:r w:rsidR="00BC51D2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19 - 3</w:t>
            </w:r>
            <w:r w:rsidR="00EB30B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87B8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B30B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/20</w:t>
            </w:r>
            <w:r w:rsidR="00BC51D2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11" w:type="dxa"/>
            <w:noWrap/>
            <w:vAlign w:val="center"/>
            <w:hideMark/>
          </w:tcPr>
          <w:p w14:paraId="0B265FE1" w14:textId="228DFB6D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A4769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30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960" w:type="dxa"/>
            <w:noWrap/>
            <w:vAlign w:val="center"/>
            <w:hideMark/>
          </w:tcPr>
          <w:p w14:paraId="5A38EA9E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48D8BDC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  <w:hideMark/>
          </w:tcPr>
          <w:p w14:paraId="553B564E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606AD0F1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C15A97" w14:textId="360B8D94" w:rsidR="00D81BFF" w:rsidRPr="00470338" w:rsidRDefault="00470338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2E33FAF5" w14:textId="01065A80" w:rsidR="003A518C" w:rsidRDefault="003A518C" w:rsidP="1E51D97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6180CB2" w14:textId="2130A684" w:rsidR="005E03A3" w:rsidRPr="00A17F31" w:rsidRDefault="00F47747" w:rsidP="1E51D979">
      <w:pPr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Αξίζει να σημειωθεί ότι μέσα στο 2020 </w:t>
      </w:r>
      <w:r w:rsidRPr="00EA5ABF">
        <w:rPr>
          <w:rFonts w:ascii="Calibri" w:eastAsia="Calibri" w:hAnsi="Calibri" w:cs="Calibri"/>
          <w:b/>
          <w:sz w:val="22"/>
          <w:szCs w:val="22"/>
        </w:rPr>
        <w:t>έκλεισαν</w:t>
      </w:r>
      <w:r w:rsidR="009F72AD" w:rsidRPr="00EA5A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35D3C" w:rsidRPr="00EA5ABF">
        <w:rPr>
          <w:rFonts w:ascii="Calibri" w:eastAsia="Calibri" w:hAnsi="Calibri" w:cs="Calibri"/>
          <w:b/>
          <w:sz w:val="22"/>
          <w:szCs w:val="22"/>
        </w:rPr>
        <w:t>57 ξενοδοχεία</w:t>
      </w:r>
      <w:r w:rsidR="0014280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B3784">
        <w:rPr>
          <w:rFonts w:ascii="Calibri" w:eastAsia="Calibri" w:hAnsi="Calibri" w:cs="Calibri"/>
          <w:bCs/>
          <w:sz w:val="22"/>
          <w:szCs w:val="22"/>
        </w:rPr>
        <w:t xml:space="preserve">που φιλοξενούσαν </w:t>
      </w:r>
      <w:r w:rsidR="00CB18C5">
        <w:rPr>
          <w:rFonts w:ascii="Calibri" w:eastAsia="Calibri" w:hAnsi="Calibri" w:cs="Calibri"/>
          <w:bCs/>
          <w:sz w:val="22"/>
          <w:szCs w:val="22"/>
        </w:rPr>
        <w:t>αιτούντες ασύλου</w:t>
      </w:r>
      <w:r w:rsidR="00C93A6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72E1D">
        <w:rPr>
          <w:rFonts w:ascii="Calibri" w:eastAsia="Calibri" w:hAnsi="Calibri" w:cs="Calibri"/>
          <w:bCs/>
          <w:sz w:val="22"/>
          <w:szCs w:val="22"/>
        </w:rPr>
        <w:t xml:space="preserve">ενώ </w:t>
      </w:r>
      <w:r w:rsidR="000F2BFE">
        <w:rPr>
          <w:rFonts w:ascii="Calibri" w:eastAsia="Calibri" w:hAnsi="Calibri" w:cs="Calibri"/>
          <w:bCs/>
          <w:sz w:val="22"/>
          <w:szCs w:val="22"/>
        </w:rPr>
        <w:t xml:space="preserve">δημιουργήθηκαν </w:t>
      </w:r>
      <w:r w:rsidR="00272E1D">
        <w:rPr>
          <w:rFonts w:ascii="Calibri" w:eastAsia="Calibri" w:hAnsi="Calibri" w:cs="Calibri"/>
          <w:bCs/>
          <w:sz w:val="22"/>
          <w:szCs w:val="22"/>
        </w:rPr>
        <w:t>μόλις 3</w:t>
      </w:r>
      <w:r w:rsidR="00DC2AB4">
        <w:rPr>
          <w:rFonts w:ascii="Calibri" w:eastAsia="Calibri" w:hAnsi="Calibri" w:cs="Calibri"/>
          <w:bCs/>
          <w:sz w:val="22"/>
          <w:szCs w:val="22"/>
        </w:rPr>
        <w:t xml:space="preserve"> νέες</w:t>
      </w:r>
      <w:r w:rsidR="00AD46C2">
        <w:rPr>
          <w:rFonts w:ascii="Calibri" w:eastAsia="Calibri" w:hAnsi="Calibri" w:cs="Calibri"/>
          <w:bCs/>
          <w:sz w:val="22"/>
          <w:szCs w:val="22"/>
        </w:rPr>
        <w:t xml:space="preserve"> δομές</w:t>
      </w:r>
      <w:r w:rsidR="00DC2AB4">
        <w:rPr>
          <w:rFonts w:ascii="Calibri" w:eastAsia="Calibri" w:hAnsi="Calibri" w:cs="Calibri"/>
          <w:bCs/>
          <w:sz w:val="22"/>
          <w:szCs w:val="22"/>
        </w:rPr>
        <w:t>.</w:t>
      </w:r>
      <w:r w:rsidR="00F74ECD" w:rsidRPr="00F74EC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A7140">
        <w:rPr>
          <w:rFonts w:ascii="Calibri" w:eastAsia="Calibri" w:hAnsi="Calibri" w:cs="Calibri"/>
          <w:bCs/>
          <w:sz w:val="22"/>
          <w:szCs w:val="22"/>
        </w:rPr>
        <w:t>Αναλυτικότερα</w:t>
      </w:r>
      <w:r w:rsidR="00AD46C2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A17F31">
        <w:rPr>
          <w:rFonts w:ascii="Calibri" w:eastAsia="Calibri" w:hAnsi="Calibri" w:cs="Calibri"/>
          <w:bCs/>
          <w:sz w:val="22"/>
          <w:szCs w:val="22"/>
        </w:rPr>
        <w:t>έκλεισαν οι εξής</w:t>
      </w:r>
      <w:r w:rsidR="00A17F31">
        <w:rPr>
          <w:rFonts w:ascii="Calibri" w:eastAsia="Calibri" w:hAnsi="Calibri" w:cs="Calibri"/>
          <w:bCs/>
          <w:sz w:val="22"/>
          <w:szCs w:val="22"/>
          <w:lang w:val="en-US"/>
        </w:rPr>
        <w:t>:</w:t>
      </w:r>
    </w:p>
    <w:p w14:paraId="32F15638" w14:textId="4CEFF206" w:rsidR="002A7140" w:rsidRDefault="002A7140" w:rsidP="1E51D979">
      <w:pPr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2201"/>
      </w:tblGrid>
      <w:tr w:rsidR="002E1999" w:rsidRPr="00574EF7" w14:paraId="7094E170" w14:textId="77777777" w:rsidTr="00F7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EF635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D575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ΟΝΟΜΑ ΞΕΝΟΔΟΧΕΙΟΥ</w:t>
            </w:r>
          </w:p>
        </w:tc>
        <w:tc>
          <w:tcPr>
            <w:tcW w:w="0" w:type="auto"/>
            <w:noWrap/>
            <w:hideMark/>
          </w:tcPr>
          <w:p w14:paraId="77180C18" w14:textId="77777777" w:rsidR="002E1999" w:rsidRPr="00574EF7" w:rsidRDefault="002E1999" w:rsidP="00094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D575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ΤΟΠΟΘΕΣΙΑ</w:t>
            </w:r>
          </w:p>
        </w:tc>
      </w:tr>
      <w:tr w:rsidR="002E1999" w:rsidRPr="00574EF7" w14:paraId="6BBA3940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A99751C" w14:textId="77777777" w:rsidR="002E1999" w:rsidRPr="004B0CEA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4B0C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Aetia</w:t>
            </w:r>
            <w:proofErr w:type="spellEnd"/>
          </w:p>
        </w:tc>
        <w:tc>
          <w:tcPr>
            <w:tcW w:w="0" w:type="auto"/>
            <w:noWrap/>
          </w:tcPr>
          <w:p w14:paraId="0C2E6A8C" w14:textId="77777777" w:rsidR="002E1999" w:rsidRPr="009D575F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D575F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4DF18547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33586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Agia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Anna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Camping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61993776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ΕΥΒΟΙΑ</w:t>
            </w:r>
          </w:p>
        </w:tc>
      </w:tr>
      <w:tr w:rsidR="002E1999" w:rsidRPr="00574EF7" w14:paraId="5A3BCA64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2E5B6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Agnanti</w:t>
            </w:r>
            <w:proofErr w:type="spellEnd"/>
          </w:p>
        </w:tc>
        <w:tc>
          <w:tcPr>
            <w:tcW w:w="0" w:type="auto"/>
            <w:noWrap/>
            <w:hideMark/>
          </w:tcPr>
          <w:p w14:paraId="2F8346B1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ΚΑΣΤΟΡΙΑ</w:t>
            </w:r>
          </w:p>
        </w:tc>
      </w:tr>
      <w:tr w:rsidR="002E1999" w:rsidRPr="00574EF7" w14:paraId="4528B82A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D05337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Aigli</w:t>
            </w:r>
            <w:proofErr w:type="spellEnd"/>
          </w:p>
        </w:tc>
        <w:tc>
          <w:tcPr>
            <w:tcW w:w="0" w:type="auto"/>
            <w:noWrap/>
            <w:hideMark/>
          </w:tcPr>
          <w:p w14:paraId="4D154C9B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ΕΔΕΣΣΑ</w:t>
            </w:r>
          </w:p>
        </w:tc>
      </w:tr>
      <w:tr w:rsidR="002E1999" w:rsidRPr="00574EF7" w14:paraId="51CDE20A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2E05A3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Alexander</w:t>
            </w:r>
            <w:proofErr w:type="spellEnd"/>
          </w:p>
        </w:tc>
        <w:tc>
          <w:tcPr>
            <w:tcW w:w="0" w:type="auto"/>
            <w:noWrap/>
            <w:hideMark/>
          </w:tcPr>
          <w:p w14:paraId="6E9B2B02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ΣΕΡΡΕΣ</w:t>
            </w:r>
          </w:p>
        </w:tc>
      </w:tr>
      <w:tr w:rsidR="002E1999" w:rsidRPr="00574EF7" w14:paraId="279BD660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56C47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Alkyon-Thymeli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 (</w:t>
            </w:r>
            <w:r w:rsidRPr="004B0C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 ΞΕΝΟΔΟΧΕΙΑ</w:t>
            </w:r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7F7C70B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ΛΥΓΟΥΡΙΟ-ΕΠΙΔΑΥΡΟΣ</w:t>
            </w:r>
          </w:p>
        </w:tc>
      </w:tr>
      <w:tr w:rsidR="002E1999" w:rsidRPr="00574EF7" w14:paraId="04F9A103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BF180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Amadryades</w:t>
            </w:r>
            <w:proofErr w:type="spellEnd"/>
          </w:p>
        </w:tc>
        <w:tc>
          <w:tcPr>
            <w:tcW w:w="0" w:type="auto"/>
            <w:noWrap/>
            <w:hideMark/>
          </w:tcPr>
          <w:p w14:paraId="4DEC800F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ΓΡΕΒΕΒΑ</w:t>
            </w:r>
          </w:p>
        </w:tc>
      </w:tr>
      <w:tr w:rsidR="002E1999" w:rsidRPr="00574EF7" w14:paraId="12814EEF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2903B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Archontariki</w:t>
            </w:r>
            <w:proofErr w:type="spellEnd"/>
          </w:p>
        </w:tc>
        <w:tc>
          <w:tcPr>
            <w:tcW w:w="0" w:type="auto"/>
            <w:noWrap/>
            <w:hideMark/>
          </w:tcPr>
          <w:p w14:paraId="328424B7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ΠΟΛΥΝΕΡΙ ΓΡΕΒΕΝΑ</w:t>
            </w:r>
          </w:p>
        </w:tc>
      </w:tr>
      <w:tr w:rsidR="002E1999" w:rsidRPr="00574EF7" w14:paraId="158A7062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DE11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Archontiko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Zachou</w:t>
            </w:r>
            <w:proofErr w:type="spellEnd"/>
          </w:p>
        </w:tc>
        <w:tc>
          <w:tcPr>
            <w:tcW w:w="0" w:type="auto"/>
            <w:noWrap/>
            <w:hideMark/>
          </w:tcPr>
          <w:p w14:paraId="607221E0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ΛΟΥΤΡΑ(ΒΟΛΒΗ)</w:t>
            </w:r>
          </w:p>
        </w:tc>
      </w:tr>
      <w:tr w:rsidR="002E1999" w:rsidRPr="00574EF7" w14:paraId="441F62ED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6298D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Aristomenis</w:t>
            </w:r>
            <w:proofErr w:type="spellEnd"/>
          </w:p>
        </w:tc>
        <w:tc>
          <w:tcPr>
            <w:tcW w:w="0" w:type="auto"/>
            <w:noWrap/>
            <w:hideMark/>
          </w:tcPr>
          <w:p w14:paraId="36751124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220556DD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2F791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Asteras</w:t>
            </w:r>
            <w:proofErr w:type="spellEnd"/>
          </w:p>
        </w:tc>
        <w:tc>
          <w:tcPr>
            <w:tcW w:w="0" w:type="auto"/>
            <w:noWrap/>
            <w:hideMark/>
          </w:tcPr>
          <w:p w14:paraId="6F802481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ΝΑΟΥΣΑ</w:t>
            </w:r>
          </w:p>
        </w:tc>
      </w:tr>
      <w:tr w:rsidR="002E1999" w:rsidRPr="00574EF7" w14:paraId="2AA7D5FC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2195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Astro</w:t>
            </w:r>
            <w:proofErr w:type="spellEnd"/>
          </w:p>
        </w:tc>
        <w:tc>
          <w:tcPr>
            <w:tcW w:w="0" w:type="auto"/>
            <w:noWrap/>
            <w:hideMark/>
          </w:tcPr>
          <w:p w14:paraId="19F36CF6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ΚΙΛΚΙΣ</w:t>
            </w:r>
          </w:p>
        </w:tc>
      </w:tr>
      <w:tr w:rsidR="002E1999" w:rsidRPr="00574EF7" w14:paraId="4BE3348E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8FC5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Athina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50865121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ΑΣΠΡΟΒΑΛΤΑ</w:t>
            </w:r>
          </w:p>
        </w:tc>
      </w:tr>
      <w:tr w:rsidR="002E1999" w:rsidRPr="00574EF7" w14:paraId="60C11C2E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4160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Defkalion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28AF1B90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ΒΟΛΟΣ</w:t>
            </w:r>
          </w:p>
        </w:tc>
      </w:tr>
      <w:tr w:rsidR="002E1999" w:rsidRPr="00574EF7" w14:paraId="41B50C38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30BB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Don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Konstantino</w:t>
            </w:r>
            <w:proofErr w:type="spellEnd"/>
          </w:p>
        </w:tc>
        <w:tc>
          <w:tcPr>
            <w:tcW w:w="0" w:type="auto"/>
            <w:noWrap/>
            <w:hideMark/>
          </w:tcPr>
          <w:p w14:paraId="51C65B9A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7146BD4B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A2A20D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Elimeia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14:paraId="4F2FA12B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ΚΟΖΑΝΗ</w:t>
            </w:r>
          </w:p>
        </w:tc>
      </w:tr>
      <w:tr w:rsidR="002E1999" w:rsidRPr="00574EF7" w14:paraId="2F058791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8DBC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Favori</w:t>
            </w:r>
            <w:proofErr w:type="spellEnd"/>
          </w:p>
        </w:tc>
        <w:tc>
          <w:tcPr>
            <w:tcW w:w="0" w:type="auto"/>
            <w:noWrap/>
            <w:hideMark/>
          </w:tcPr>
          <w:p w14:paraId="37756DE4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ΠΕΛΛΑ</w:t>
            </w:r>
          </w:p>
        </w:tc>
      </w:tr>
      <w:tr w:rsidR="002E1999" w:rsidRPr="00574EF7" w14:paraId="4F777C20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2E80F3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Feron</w:t>
            </w:r>
            <w:proofErr w:type="spellEnd"/>
          </w:p>
        </w:tc>
        <w:tc>
          <w:tcPr>
            <w:tcW w:w="0" w:type="auto"/>
            <w:noWrap/>
            <w:hideMark/>
          </w:tcPr>
          <w:p w14:paraId="4D159164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ΑΘΗΝΑ</w:t>
            </w:r>
          </w:p>
        </w:tc>
      </w:tr>
      <w:tr w:rsidR="002E1999" w:rsidRPr="00574EF7" w14:paraId="6AD8ECD0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E1BD74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Gala</w:t>
            </w:r>
            <w:proofErr w:type="spellEnd"/>
          </w:p>
        </w:tc>
        <w:tc>
          <w:tcPr>
            <w:tcW w:w="0" w:type="auto"/>
            <w:noWrap/>
            <w:hideMark/>
          </w:tcPr>
          <w:p w14:paraId="302DDF36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ΘΕΣΣΑΛΟΝΙΚΗ</w:t>
            </w:r>
          </w:p>
        </w:tc>
      </w:tr>
      <w:tr w:rsidR="002E1999" w:rsidRPr="00574EF7" w14:paraId="136C7535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1CB5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Galaxy</w:t>
            </w:r>
            <w:proofErr w:type="spellEnd"/>
          </w:p>
        </w:tc>
        <w:tc>
          <w:tcPr>
            <w:tcW w:w="0" w:type="auto"/>
            <w:noWrap/>
            <w:hideMark/>
          </w:tcPr>
          <w:p w14:paraId="22E3ACE4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ΠΟΡΤΟ ΧΕΛΙ</w:t>
            </w:r>
          </w:p>
        </w:tc>
      </w:tr>
      <w:tr w:rsidR="002E1999" w:rsidRPr="00574EF7" w14:paraId="142667EB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D92594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Galini</w:t>
            </w:r>
            <w:proofErr w:type="spellEnd"/>
          </w:p>
        </w:tc>
        <w:tc>
          <w:tcPr>
            <w:tcW w:w="0" w:type="auto"/>
            <w:noWrap/>
            <w:hideMark/>
          </w:tcPr>
          <w:p w14:paraId="1F8388DE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ΝΕΑΠΟΛΗ</w:t>
            </w:r>
          </w:p>
        </w:tc>
      </w:tr>
      <w:tr w:rsidR="002E1999" w:rsidRPr="00574EF7" w14:paraId="4766B150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D6FD9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Gkekas</w:t>
            </w:r>
            <w:proofErr w:type="spellEnd"/>
          </w:p>
        </w:tc>
        <w:tc>
          <w:tcPr>
            <w:tcW w:w="0" w:type="auto"/>
            <w:noWrap/>
            <w:hideMark/>
          </w:tcPr>
          <w:p w14:paraId="2168AAA1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42BA7B6F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AD2733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Grand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0" w:type="auto"/>
            <w:noWrap/>
            <w:hideMark/>
          </w:tcPr>
          <w:p w14:paraId="12C5A0E7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ΕΡΕΤΡΙΑ</w:t>
            </w:r>
          </w:p>
        </w:tc>
      </w:tr>
      <w:tr w:rsidR="002E1999" w:rsidRPr="00574EF7" w14:paraId="389955BF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E300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Ifigeneia</w:t>
            </w:r>
            <w:proofErr w:type="spellEnd"/>
          </w:p>
        </w:tc>
        <w:tc>
          <w:tcPr>
            <w:tcW w:w="0" w:type="auto"/>
            <w:noWrap/>
            <w:hideMark/>
          </w:tcPr>
          <w:p w14:paraId="2C259386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7E7FBFCD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B4099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Istron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Kornilios</w:t>
            </w:r>
            <w:proofErr w:type="spellEnd"/>
          </w:p>
        </w:tc>
        <w:tc>
          <w:tcPr>
            <w:tcW w:w="0" w:type="auto"/>
            <w:noWrap/>
            <w:hideMark/>
          </w:tcPr>
          <w:p w14:paraId="2C6A20F9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ΓΙΑΝΝΙΤΣΑ</w:t>
            </w:r>
          </w:p>
        </w:tc>
      </w:tr>
      <w:tr w:rsidR="002E1999" w:rsidRPr="00574EF7" w14:paraId="23A57271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E2964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Kanella</w:t>
            </w:r>
            <w:proofErr w:type="spellEnd"/>
          </w:p>
        </w:tc>
        <w:tc>
          <w:tcPr>
            <w:tcW w:w="0" w:type="auto"/>
            <w:noWrap/>
            <w:hideMark/>
          </w:tcPr>
          <w:p w14:paraId="1CB69601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ΣΕΡΡΕΣ</w:t>
            </w:r>
          </w:p>
        </w:tc>
      </w:tr>
      <w:tr w:rsidR="002E1999" w:rsidRPr="00574EF7" w14:paraId="421022C8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416D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Kania</w:t>
            </w:r>
            <w:proofErr w:type="spellEnd"/>
          </w:p>
        </w:tc>
        <w:tc>
          <w:tcPr>
            <w:tcW w:w="0" w:type="auto"/>
            <w:noWrap/>
            <w:hideMark/>
          </w:tcPr>
          <w:p w14:paraId="0C8E16DF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ΜΕΣΟΛΟΥΡΙ ΓΡΕΒΕΝΑ</w:t>
            </w:r>
          </w:p>
        </w:tc>
      </w:tr>
      <w:tr w:rsidR="002E1999" w:rsidRPr="00574EF7" w14:paraId="22D0C314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32E39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Kastri</w:t>
            </w:r>
            <w:proofErr w:type="spellEnd"/>
          </w:p>
        </w:tc>
        <w:tc>
          <w:tcPr>
            <w:tcW w:w="0" w:type="auto"/>
            <w:noWrap/>
            <w:hideMark/>
          </w:tcPr>
          <w:p w14:paraId="7AE0F2D5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ΑΜΠΕΛΑΚΙΑ ΛΑΡΙΣΑ</w:t>
            </w:r>
          </w:p>
        </w:tc>
      </w:tr>
      <w:tr w:rsidR="002E1999" w:rsidRPr="00574EF7" w14:paraId="44E7894F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D89488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Kastrosykia</w:t>
            </w:r>
            <w:proofErr w:type="spellEnd"/>
          </w:p>
        </w:tc>
        <w:tc>
          <w:tcPr>
            <w:tcW w:w="0" w:type="auto"/>
            <w:noWrap/>
            <w:hideMark/>
          </w:tcPr>
          <w:p w14:paraId="38C6FD13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ΠΡΕΒΕΖΑ</w:t>
            </w:r>
          </w:p>
        </w:tc>
      </w:tr>
      <w:tr w:rsidR="002E1999" w:rsidRPr="00574EF7" w14:paraId="3AA4A46F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8B7983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Katerina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-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Viktoria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(2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EC159F3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ΕΥΒΟΙΑ</w:t>
            </w:r>
          </w:p>
        </w:tc>
      </w:tr>
      <w:tr w:rsidR="002E1999" w:rsidRPr="00574EF7" w14:paraId="08D64114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44FD81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Kerasia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Sale</w:t>
            </w:r>
            <w:proofErr w:type="spellEnd"/>
          </w:p>
        </w:tc>
        <w:tc>
          <w:tcPr>
            <w:tcW w:w="0" w:type="auto"/>
            <w:noWrap/>
            <w:hideMark/>
          </w:tcPr>
          <w:p w14:paraId="46BE2D22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ΕΔΕΣΣΑ</w:t>
            </w:r>
          </w:p>
        </w:tc>
      </w:tr>
      <w:tr w:rsidR="002E1999" w:rsidRPr="00574EF7" w14:paraId="753FB02E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B59E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Kouria</w:t>
            </w:r>
            <w:proofErr w:type="spellEnd"/>
          </w:p>
        </w:tc>
        <w:tc>
          <w:tcPr>
            <w:tcW w:w="0" w:type="auto"/>
            <w:noWrap/>
            <w:hideMark/>
          </w:tcPr>
          <w:p w14:paraId="6305EC1B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ΛΑΡΙΣΑ</w:t>
            </w:r>
          </w:p>
        </w:tc>
      </w:tr>
      <w:tr w:rsidR="002E1999" w:rsidRPr="00574EF7" w14:paraId="5A5BDB2D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6D5E4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Kyriakidis</w:t>
            </w:r>
            <w:proofErr w:type="spellEnd"/>
          </w:p>
        </w:tc>
        <w:tc>
          <w:tcPr>
            <w:tcW w:w="0" w:type="auto"/>
            <w:noWrap/>
            <w:hideMark/>
          </w:tcPr>
          <w:p w14:paraId="49584500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ΚΟΖΑΝΗ</w:t>
            </w:r>
          </w:p>
        </w:tc>
      </w:tr>
      <w:tr w:rsidR="002E1999" w:rsidRPr="00574EF7" w14:paraId="5B584F6B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446C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Noi</w:t>
            </w:r>
            <w:proofErr w:type="spellEnd"/>
          </w:p>
        </w:tc>
        <w:tc>
          <w:tcPr>
            <w:tcW w:w="0" w:type="auto"/>
            <w:noWrap/>
            <w:hideMark/>
          </w:tcPr>
          <w:p w14:paraId="064D378A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075DC6F7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EBB51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Noi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noWrap/>
            <w:hideMark/>
          </w:tcPr>
          <w:p w14:paraId="1E8FA29B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317AB84C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69D1D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Vienna</w:t>
            </w:r>
            <w:proofErr w:type="spellEnd"/>
          </w:p>
        </w:tc>
        <w:tc>
          <w:tcPr>
            <w:tcW w:w="0" w:type="auto"/>
            <w:noWrap/>
            <w:hideMark/>
          </w:tcPr>
          <w:p w14:paraId="19E641E5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ΚΙΛΚΙΣ</w:t>
            </w:r>
          </w:p>
        </w:tc>
      </w:tr>
      <w:tr w:rsidR="002E1999" w:rsidRPr="00574EF7" w14:paraId="43D7992D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D07BC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Lavda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451EA61E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18797098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C29B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Marilena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707A220E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ΑΜΥΝΤΑΙΟ ΦΛΩΡΙΝΑ</w:t>
            </w:r>
          </w:p>
        </w:tc>
      </w:tr>
      <w:tr w:rsidR="002E1999" w:rsidRPr="00574EF7" w14:paraId="28276EA3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1344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Natasa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Rooms</w:t>
            </w:r>
            <w:proofErr w:type="spellEnd"/>
          </w:p>
        </w:tc>
        <w:tc>
          <w:tcPr>
            <w:tcW w:w="0" w:type="auto"/>
            <w:noWrap/>
            <w:hideMark/>
          </w:tcPr>
          <w:p w14:paraId="2B9FAFC9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1448A7D2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C3B09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Niko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35017740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ΠΡΕΒΕΖΑ</w:t>
            </w:r>
          </w:p>
        </w:tc>
      </w:tr>
      <w:tr w:rsidR="002E1999" w:rsidRPr="00574EF7" w14:paraId="3101B47E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AE766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Olympic</w:t>
            </w:r>
          </w:p>
        </w:tc>
        <w:tc>
          <w:tcPr>
            <w:tcW w:w="0" w:type="auto"/>
            <w:noWrap/>
            <w:hideMark/>
          </w:tcPr>
          <w:p w14:paraId="346C122A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ΣΕΡΡΕΣ</w:t>
            </w:r>
          </w:p>
        </w:tc>
      </w:tr>
      <w:tr w:rsidR="002E1999" w:rsidRPr="00574EF7" w14:paraId="0712BDB1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61A72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Panorama</w:t>
            </w:r>
            <w:proofErr w:type="spellEnd"/>
          </w:p>
        </w:tc>
        <w:tc>
          <w:tcPr>
            <w:tcW w:w="0" w:type="auto"/>
            <w:noWrap/>
            <w:hideMark/>
          </w:tcPr>
          <w:p w14:paraId="32E144A2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ΑΜΥΝΤΑΙΟ ΦΛΩΡΙΝΑ</w:t>
            </w:r>
          </w:p>
        </w:tc>
      </w:tr>
      <w:tr w:rsidR="002E1999" w:rsidRPr="00574EF7" w14:paraId="55147CF5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03E3AC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Panorama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Konitsa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1 &amp; 2</w:t>
            </w:r>
          </w:p>
        </w:tc>
        <w:tc>
          <w:tcPr>
            <w:tcW w:w="0" w:type="auto"/>
            <w:noWrap/>
            <w:hideMark/>
          </w:tcPr>
          <w:p w14:paraId="31423C6A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ΚΟΝΙΤΣΑ</w:t>
            </w:r>
          </w:p>
        </w:tc>
      </w:tr>
      <w:tr w:rsidR="002E1999" w:rsidRPr="00574EF7" w14:paraId="2224CE85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0AA3A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Parisas</w:t>
            </w:r>
            <w:proofErr w:type="spellEnd"/>
          </w:p>
        </w:tc>
        <w:tc>
          <w:tcPr>
            <w:tcW w:w="0" w:type="auto"/>
            <w:noWrap/>
            <w:hideMark/>
          </w:tcPr>
          <w:p w14:paraId="4935705F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ΤΣΟΤΥΛΙ</w:t>
            </w:r>
          </w:p>
        </w:tc>
      </w:tr>
      <w:tr w:rsidR="002E1999" w:rsidRPr="00574EF7" w14:paraId="5787919C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138E44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Peraia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7E45D19E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ΘΕΣΣΑΛΟΝΙΚΗ</w:t>
            </w:r>
          </w:p>
        </w:tc>
      </w:tr>
      <w:tr w:rsidR="002E1999" w:rsidRPr="00574EF7" w14:paraId="040A622C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9E737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Poiantas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Holiday</w:t>
            </w:r>
            <w:proofErr w:type="spellEnd"/>
          </w:p>
        </w:tc>
        <w:tc>
          <w:tcPr>
            <w:tcW w:w="0" w:type="auto"/>
            <w:noWrap/>
            <w:hideMark/>
          </w:tcPr>
          <w:p w14:paraId="5657DEC7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ΛΑΡΙΣΑ</w:t>
            </w:r>
          </w:p>
        </w:tc>
      </w:tr>
      <w:tr w:rsidR="002E1999" w:rsidRPr="00574EF7" w14:paraId="065C71A9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4D85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Prespa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40CCA82C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ΠΡΕΣΠΑ</w:t>
            </w:r>
          </w:p>
        </w:tc>
      </w:tr>
      <w:tr w:rsidR="002E1999" w:rsidRPr="00574EF7" w14:paraId="1A934E9F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1136C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Raptis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9D2E476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749F8D03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3BF5B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Raptis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Stefanos</w:t>
            </w:r>
            <w:proofErr w:type="spellEnd"/>
          </w:p>
        </w:tc>
        <w:tc>
          <w:tcPr>
            <w:tcW w:w="0" w:type="auto"/>
            <w:noWrap/>
            <w:hideMark/>
          </w:tcPr>
          <w:p w14:paraId="374F348B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0258E8C2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F1A819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Rooms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let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Hotos</w:t>
            </w:r>
            <w:proofErr w:type="spellEnd"/>
          </w:p>
        </w:tc>
        <w:tc>
          <w:tcPr>
            <w:tcW w:w="0" w:type="auto"/>
            <w:noWrap/>
            <w:hideMark/>
          </w:tcPr>
          <w:p w14:paraId="7CCA923B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0568A9D6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60FC1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Samarina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let</w:t>
            </w:r>
            <w:proofErr w:type="spellEnd"/>
          </w:p>
        </w:tc>
        <w:tc>
          <w:tcPr>
            <w:tcW w:w="0" w:type="auto"/>
            <w:noWrap/>
            <w:hideMark/>
          </w:tcPr>
          <w:p w14:paraId="3FF71836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ΓΡΕΒΕΝΑ</w:t>
            </w:r>
          </w:p>
        </w:tc>
      </w:tr>
      <w:tr w:rsidR="002E1999" w:rsidRPr="00574EF7" w14:paraId="6D8883E6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81E88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Thea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Dimitra</w:t>
            </w:r>
          </w:p>
        </w:tc>
        <w:tc>
          <w:tcPr>
            <w:tcW w:w="0" w:type="auto"/>
            <w:noWrap/>
            <w:hideMark/>
          </w:tcPr>
          <w:p w14:paraId="38C80C31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ΜΟΥΡΙΕΣ-ΚΙΛΚΙΣ</w:t>
            </w:r>
          </w:p>
        </w:tc>
      </w:tr>
      <w:tr w:rsidR="002E1999" w:rsidRPr="00574EF7" w14:paraId="69EB6571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38EF10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Theoxenia</w:t>
            </w:r>
            <w:proofErr w:type="spellEnd"/>
          </w:p>
        </w:tc>
        <w:tc>
          <w:tcPr>
            <w:tcW w:w="0" w:type="auto"/>
            <w:noWrap/>
            <w:hideMark/>
          </w:tcPr>
          <w:p w14:paraId="083810DB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ΜΕΣΟΛΟΓΓΙ</w:t>
            </w:r>
          </w:p>
        </w:tc>
      </w:tr>
      <w:tr w:rsidR="002E1999" w:rsidRPr="00574EF7" w14:paraId="16E8892F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F8F9F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Veltsis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32558BFF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ΦΛΩΡΙΝΑ</w:t>
            </w:r>
          </w:p>
        </w:tc>
      </w:tr>
      <w:tr w:rsidR="002E1999" w:rsidRPr="00574EF7" w14:paraId="5D530806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397DA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Voras</w:t>
            </w:r>
            <w:proofErr w:type="spellEnd"/>
          </w:p>
        </w:tc>
        <w:tc>
          <w:tcPr>
            <w:tcW w:w="0" w:type="auto"/>
            <w:noWrap/>
            <w:hideMark/>
          </w:tcPr>
          <w:p w14:paraId="434586D9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ΕΔΕΣΣΑ</w:t>
            </w:r>
          </w:p>
        </w:tc>
      </w:tr>
      <w:tr w:rsidR="002E1999" w:rsidRPr="00574EF7" w14:paraId="3FFB6E63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7BC2C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Xenios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Zeys</w:t>
            </w:r>
            <w:proofErr w:type="spellEnd"/>
          </w:p>
        </w:tc>
        <w:tc>
          <w:tcPr>
            <w:tcW w:w="0" w:type="auto"/>
            <w:noWrap/>
            <w:hideMark/>
          </w:tcPr>
          <w:p w14:paraId="07AAD6B4" w14:textId="77777777" w:rsidR="002E1999" w:rsidRPr="00574EF7" w:rsidRDefault="002E1999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ΠΑΝΟΡΑΜΑ-ΓΡΕΒΕΝΑ</w:t>
            </w:r>
          </w:p>
        </w:tc>
      </w:tr>
      <w:tr w:rsidR="002E1999" w:rsidRPr="00574EF7" w14:paraId="19907B78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6B23E" w14:textId="77777777" w:rsidR="002E1999" w:rsidRPr="00574EF7" w:rsidRDefault="002E1999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Yannis</w:t>
            </w:r>
            <w:proofErr w:type="spellEnd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74EF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Hotel</w:t>
            </w:r>
            <w:proofErr w:type="spellEnd"/>
          </w:p>
        </w:tc>
        <w:tc>
          <w:tcPr>
            <w:tcW w:w="0" w:type="auto"/>
            <w:noWrap/>
            <w:hideMark/>
          </w:tcPr>
          <w:p w14:paraId="00B0CC0B" w14:textId="77777777" w:rsidR="002E1999" w:rsidRPr="00574EF7" w:rsidRDefault="002E1999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74EF7">
              <w:rPr>
                <w:rFonts w:ascii="Calibri" w:eastAsia="Calibri" w:hAnsi="Calibri" w:cs="Calibri"/>
                <w:sz w:val="22"/>
                <w:szCs w:val="22"/>
              </w:rPr>
              <w:t>ΔΡΑΜΑ</w:t>
            </w:r>
          </w:p>
        </w:tc>
      </w:tr>
    </w:tbl>
    <w:p w14:paraId="2F447E7B" w14:textId="77777777" w:rsidR="0088370C" w:rsidRDefault="0088370C" w:rsidP="1E51D979">
      <w:pPr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</w:p>
    <w:p w14:paraId="5D3ED0F4" w14:textId="44CAA97C" w:rsidR="00A30220" w:rsidRPr="00871AEE" w:rsidRDefault="00871AEE" w:rsidP="1E51D979">
      <w:pPr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</w:rPr>
        <w:t>Δημιουργήθηκαν το 2020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:</w:t>
      </w:r>
    </w:p>
    <w:p w14:paraId="3A30AA41" w14:textId="77777777" w:rsidR="00033E29" w:rsidRPr="000F1144" w:rsidRDefault="00033E29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1313"/>
      </w:tblGrid>
      <w:tr w:rsidR="00033E29" w:rsidRPr="00033E29" w14:paraId="71604E19" w14:textId="77777777" w:rsidTr="00F7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C6637" w14:textId="77777777" w:rsidR="00033E29" w:rsidRPr="00033E29" w:rsidRDefault="00033E29" w:rsidP="003444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E29">
              <w:rPr>
                <w:rFonts w:ascii="Calibri" w:eastAsia="Calibri" w:hAnsi="Calibri" w:cs="Calibri"/>
                <w:sz w:val="22"/>
                <w:szCs w:val="22"/>
              </w:rPr>
              <w:t>ΟΝΟΜΑ ΔΟΜΗΣ</w:t>
            </w:r>
          </w:p>
        </w:tc>
        <w:tc>
          <w:tcPr>
            <w:tcW w:w="0" w:type="auto"/>
            <w:noWrap/>
            <w:hideMark/>
          </w:tcPr>
          <w:p w14:paraId="127A1ABC" w14:textId="77777777" w:rsidR="00033E29" w:rsidRPr="00033E29" w:rsidRDefault="00033E29" w:rsidP="00344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33E29">
              <w:rPr>
                <w:rFonts w:ascii="Calibri" w:eastAsia="Calibri" w:hAnsi="Calibri" w:cs="Calibri"/>
                <w:sz w:val="22"/>
                <w:szCs w:val="22"/>
              </w:rPr>
              <w:t>ΤΟΠΟΘΕΣΙΑ</w:t>
            </w:r>
          </w:p>
        </w:tc>
      </w:tr>
      <w:tr w:rsidR="00033E29" w:rsidRPr="00033E29" w14:paraId="598B0A67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110F1" w14:textId="77777777" w:rsidR="00033E29" w:rsidRPr="003444EA" w:rsidRDefault="00033E29" w:rsidP="003444EA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Δομή Μαλακάσας</w:t>
            </w:r>
          </w:p>
        </w:tc>
        <w:tc>
          <w:tcPr>
            <w:tcW w:w="0" w:type="auto"/>
            <w:noWrap/>
            <w:hideMark/>
          </w:tcPr>
          <w:p w14:paraId="3C13AAC5" w14:textId="57066E31" w:rsidR="00033E29" w:rsidRPr="003444EA" w:rsidRDefault="003444EA" w:rsidP="003444EA">
            <w:pPr>
              <w:tabs>
                <w:tab w:val="left" w:pos="10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ΑΤΤΙΚΗ</w:t>
            </w:r>
          </w:p>
        </w:tc>
      </w:tr>
      <w:tr w:rsidR="00033E29" w:rsidRPr="00033E29" w14:paraId="3C31F462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1AEC28" w14:textId="77777777" w:rsidR="00033E29" w:rsidRPr="003444EA" w:rsidRDefault="00033E29" w:rsidP="003444EA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Δομή </w:t>
            </w:r>
            <w:proofErr w:type="spellStart"/>
            <w:r w:rsidRP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Σιντικής</w:t>
            </w:r>
            <w:proofErr w:type="spellEnd"/>
          </w:p>
        </w:tc>
        <w:tc>
          <w:tcPr>
            <w:tcW w:w="0" w:type="auto"/>
            <w:noWrap/>
            <w:hideMark/>
          </w:tcPr>
          <w:p w14:paraId="11E2931A" w14:textId="4B98C93A" w:rsidR="00033E29" w:rsidRPr="003444EA" w:rsidRDefault="00033E29" w:rsidP="0034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033E29">
              <w:rPr>
                <w:rFonts w:ascii="Calibri" w:eastAsia="Calibri" w:hAnsi="Calibri" w:cs="Calibri"/>
                <w:bCs/>
                <w:sz w:val="22"/>
                <w:szCs w:val="22"/>
              </w:rPr>
              <w:t>Σ</w:t>
            </w:r>
            <w:r w:rsidR="003444EA">
              <w:rPr>
                <w:rFonts w:ascii="Calibri" w:eastAsia="Calibri" w:hAnsi="Calibri" w:cs="Calibri"/>
                <w:bCs/>
                <w:sz w:val="22"/>
                <w:szCs w:val="22"/>
              </w:rPr>
              <w:t>ΕΡΡΕΣ</w:t>
            </w:r>
          </w:p>
        </w:tc>
      </w:tr>
      <w:tr w:rsidR="00033E29" w:rsidRPr="00033E29" w14:paraId="16B35BFD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92652" w14:textId="50B15FB8" w:rsidR="00033E29" w:rsidRPr="003444EA" w:rsidRDefault="00033E29" w:rsidP="003444EA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Δομή Δυτικής Λέ</w:t>
            </w:r>
            <w:r w:rsid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σ</w:t>
            </w:r>
            <w:r w:rsidRPr="003444E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βου</w:t>
            </w:r>
          </w:p>
        </w:tc>
        <w:tc>
          <w:tcPr>
            <w:tcW w:w="0" w:type="auto"/>
            <w:noWrap/>
            <w:hideMark/>
          </w:tcPr>
          <w:p w14:paraId="39C00602" w14:textId="4C5B464F" w:rsidR="00033E29" w:rsidRPr="00033E29" w:rsidRDefault="00033E29" w:rsidP="0034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33E29">
              <w:rPr>
                <w:rFonts w:ascii="Calibri" w:eastAsia="Calibri" w:hAnsi="Calibri" w:cs="Calibri"/>
                <w:bCs/>
                <w:sz w:val="22"/>
                <w:szCs w:val="22"/>
              </w:rPr>
              <w:t>Λ</w:t>
            </w:r>
            <w:r w:rsidR="003444EA">
              <w:rPr>
                <w:rFonts w:ascii="Calibri" w:eastAsia="Calibri" w:hAnsi="Calibri" w:cs="Calibri"/>
                <w:bCs/>
                <w:sz w:val="22"/>
                <w:szCs w:val="22"/>
              </w:rPr>
              <w:t>ΕΣΒΟΣ</w:t>
            </w:r>
          </w:p>
        </w:tc>
      </w:tr>
    </w:tbl>
    <w:p w14:paraId="335D74A6" w14:textId="77777777" w:rsidR="00A30220" w:rsidRDefault="00A30220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38BB381" w14:textId="5C3E1AA4" w:rsidR="005A4D38" w:rsidRDefault="00871AEE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Επίσης,</w:t>
      </w:r>
      <w:r w:rsidR="005C4530">
        <w:rPr>
          <w:rFonts w:ascii="Calibri" w:eastAsia="Calibri" w:hAnsi="Calibri" w:cs="Calibri"/>
          <w:bCs/>
          <w:sz w:val="22"/>
          <w:szCs w:val="22"/>
        </w:rPr>
        <w:t xml:space="preserve"> τις</w:t>
      </w:r>
      <w:r w:rsidR="005A4D38">
        <w:rPr>
          <w:rFonts w:ascii="Calibri" w:eastAsia="Calibri" w:hAnsi="Calibri" w:cs="Calibri"/>
          <w:bCs/>
          <w:sz w:val="22"/>
          <w:szCs w:val="22"/>
        </w:rPr>
        <w:t xml:space="preserve"> πρώτες μέρες του </w:t>
      </w:r>
      <w:r w:rsidR="005A4D38" w:rsidRPr="004908AF">
        <w:rPr>
          <w:rFonts w:ascii="Calibri" w:eastAsia="Calibri" w:hAnsi="Calibri" w:cs="Calibri"/>
          <w:b/>
          <w:sz w:val="22"/>
          <w:szCs w:val="22"/>
        </w:rPr>
        <w:t>2</w:t>
      </w:r>
      <w:r w:rsidR="00D60547" w:rsidRPr="004908AF">
        <w:rPr>
          <w:rFonts w:ascii="Calibri" w:eastAsia="Calibri" w:hAnsi="Calibri" w:cs="Calibri"/>
          <w:b/>
          <w:sz w:val="22"/>
          <w:szCs w:val="22"/>
        </w:rPr>
        <w:t>021</w:t>
      </w:r>
      <w:r w:rsidR="00D60547">
        <w:rPr>
          <w:rFonts w:ascii="Calibri" w:eastAsia="Calibri" w:hAnsi="Calibri" w:cs="Calibri"/>
          <w:bCs/>
          <w:sz w:val="22"/>
          <w:szCs w:val="22"/>
        </w:rPr>
        <w:t xml:space="preserve"> έκλεισαν ακόμα 3 ξενοδοχεία.</w:t>
      </w:r>
    </w:p>
    <w:p w14:paraId="4D092DF5" w14:textId="7434E4F8" w:rsidR="00D60547" w:rsidRDefault="00D60547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dTable4-Accent1"/>
        <w:tblW w:w="4120" w:type="dxa"/>
        <w:jc w:val="center"/>
        <w:tblLook w:val="04A0" w:firstRow="1" w:lastRow="0" w:firstColumn="1" w:lastColumn="0" w:noHBand="0" w:noVBand="1"/>
      </w:tblPr>
      <w:tblGrid>
        <w:gridCol w:w="2185"/>
        <w:gridCol w:w="1935"/>
      </w:tblGrid>
      <w:tr w:rsidR="00E20A5D" w:rsidRPr="00A87F04" w14:paraId="15CE6416" w14:textId="77777777" w:rsidTr="00F7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0CB27E2D" w14:textId="77777777" w:rsidR="00E20A5D" w:rsidRPr="00A87F04" w:rsidRDefault="00E20A5D" w:rsidP="00094A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87F04">
              <w:rPr>
                <w:rFonts w:ascii="Calibri" w:eastAsia="Calibri" w:hAnsi="Calibri" w:cs="Calibri"/>
                <w:sz w:val="22"/>
                <w:szCs w:val="22"/>
              </w:rPr>
              <w:t>ΟΝΟΜΑ ΞΕΝΟΔΟΧΕΙΟΥ</w:t>
            </w:r>
          </w:p>
        </w:tc>
        <w:tc>
          <w:tcPr>
            <w:tcW w:w="0" w:type="dxa"/>
            <w:noWrap/>
            <w:hideMark/>
          </w:tcPr>
          <w:p w14:paraId="369F3C05" w14:textId="77777777" w:rsidR="00E20A5D" w:rsidRPr="00A87F04" w:rsidRDefault="00E20A5D" w:rsidP="00094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A87F04">
              <w:rPr>
                <w:rFonts w:ascii="Calibri" w:eastAsia="Calibri" w:hAnsi="Calibri" w:cs="Calibri"/>
                <w:sz w:val="22"/>
                <w:szCs w:val="22"/>
              </w:rPr>
              <w:t>ΤΟΠΟΘΕΣΙΑ</w:t>
            </w:r>
          </w:p>
        </w:tc>
      </w:tr>
      <w:tr w:rsidR="00E20A5D" w:rsidRPr="00A87F04" w14:paraId="66D5E39F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9E2526C" w14:textId="77777777" w:rsidR="00E20A5D" w:rsidRPr="00A87F04" w:rsidRDefault="00E20A5D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87F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Ampelonas</w:t>
            </w:r>
            <w:proofErr w:type="spellEnd"/>
          </w:p>
        </w:tc>
        <w:tc>
          <w:tcPr>
            <w:tcW w:w="0" w:type="dxa"/>
            <w:noWrap/>
            <w:hideMark/>
          </w:tcPr>
          <w:p w14:paraId="6A80B613" w14:textId="77777777" w:rsidR="00E20A5D" w:rsidRPr="00A87F04" w:rsidRDefault="00E20A5D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A87F04">
              <w:rPr>
                <w:rFonts w:ascii="Calibri" w:eastAsia="Calibri" w:hAnsi="Calibri" w:cs="Calibri"/>
                <w:sz w:val="22"/>
                <w:szCs w:val="22"/>
              </w:rPr>
              <w:t>ΝΑΟΥΣΑ</w:t>
            </w:r>
          </w:p>
        </w:tc>
      </w:tr>
      <w:tr w:rsidR="00E20A5D" w:rsidRPr="00A87F04" w14:paraId="1727B269" w14:textId="77777777" w:rsidTr="00F74E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68A3A1B" w14:textId="77777777" w:rsidR="00E20A5D" w:rsidRPr="00A87F04" w:rsidRDefault="00E20A5D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87F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Chalkidona</w:t>
            </w:r>
            <w:proofErr w:type="spellEnd"/>
          </w:p>
        </w:tc>
        <w:tc>
          <w:tcPr>
            <w:tcW w:w="0" w:type="dxa"/>
            <w:noWrap/>
            <w:hideMark/>
          </w:tcPr>
          <w:p w14:paraId="6FE3F47F" w14:textId="77777777" w:rsidR="00E20A5D" w:rsidRPr="00A87F04" w:rsidRDefault="00E20A5D" w:rsidP="00094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A87F04">
              <w:rPr>
                <w:rFonts w:ascii="Calibri" w:eastAsia="Calibri" w:hAnsi="Calibri" w:cs="Calibri"/>
                <w:sz w:val="22"/>
                <w:szCs w:val="22"/>
              </w:rPr>
              <w:t>ΧΑΛΚΗΔΟΝΑ</w:t>
            </w:r>
          </w:p>
        </w:tc>
      </w:tr>
      <w:tr w:rsidR="00E20A5D" w:rsidRPr="00A87F04" w14:paraId="7371F1B8" w14:textId="77777777" w:rsidTr="00F7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8F42CCD" w14:textId="77777777" w:rsidR="00E20A5D" w:rsidRPr="00A87F04" w:rsidRDefault="00E20A5D" w:rsidP="00094AD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87F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Kornilios</w:t>
            </w:r>
            <w:proofErr w:type="spellEnd"/>
          </w:p>
        </w:tc>
        <w:tc>
          <w:tcPr>
            <w:tcW w:w="0" w:type="dxa"/>
            <w:noWrap/>
            <w:hideMark/>
          </w:tcPr>
          <w:p w14:paraId="7A679953" w14:textId="77777777" w:rsidR="00E20A5D" w:rsidRPr="00A87F04" w:rsidRDefault="00E20A5D" w:rsidP="00094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A87F04">
              <w:rPr>
                <w:rFonts w:ascii="Calibri" w:eastAsia="Calibri" w:hAnsi="Calibri" w:cs="Calibri"/>
                <w:sz w:val="22"/>
                <w:szCs w:val="22"/>
              </w:rPr>
              <w:t>ΧΑΛΚΗΔΟΝΑ</w:t>
            </w:r>
          </w:p>
        </w:tc>
      </w:tr>
    </w:tbl>
    <w:p w14:paraId="6D0B7EFD" w14:textId="77777777" w:rsidR="002A7140" w:rsidRPr="00D60547" w:rsidRDefault="002A7140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D25E6FC" w14:textId="4A7FDB97" w:rsidR="001E056E" w:rsidRPr="00B40503" w:rsidRDefault="001E056E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23F2B">
        <w:rPr>
          <w:rFonts w:ascii="Calibri" w:eastAsia="Calibri" w:hAnsi="Calibri" w:cs="Calibri"/>
          <w:b/>
          <w:sz w:val="22"/>
          <w:szCs w:val="22"/>
          <w:lang w:val="en-US"/>
        </w:rPr>
        <w:t>V</w:t>
      </w:r>
      <w:r w:rsidR="00974472" w:rsidRPr="00123F2B">
        <w:rPr>
          <w:rFonts w:ascii="Calibri" w:eastAsia="Calibri" w:hAnsi="Calibri" w:cs="Calibri"/>
          <w:b/>
          <w:sz w:val="22"/>
          <w:szCs w:val="22"/>
          <w:lang w:val="en-US"/>
        </w:rPr>
        <w:t>I</w:t>
      </w:r>
      <w:r w:rsidRPr="00123F2B">
        <w:rPr>
          <w:rFonts w:ascii="Calibri" w:eastAsia="Calibri" w:hAnsi="Calibri" w:cs="Calibri"/>
          <w:b/>
          <w:sz w:val="22"/>
          <w:szCs w:val="22"/>
        </w:rPr>
        <w:t>. Εκκρεμότητες και ροή αιτήσεων Ασύλου &amp; Προσφυγών</w:t>
      </w:r>
    </w:p>
    <w:p w14:paraId="321B5652" w14:textId="77777777" w:rsidR="001E056E" w:rsidRPr="00B40503" w:rsidRDefault="001E056E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960F5E" w14:textId="028ADE95" w:rsidR="001E482D" w:rsidRDefault="0032475D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4E1913">
        <w:rPr>
          <w:rFonts w:ascii="Calibri" w:eastAsia="Calibri" w:hAnsi="Calibri" w:cs="Calibri"/>
          <w:sz w:val="22"/>
          <w:szCs w:val="22"/>
        </w:rPr>
        <w:t>Οι εκκρεμείς αποφάσεις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 ασύλου </w:t>
      </w:r>
      <w:r w:rsidRPr="004E1913">
        <w:rPr>
          <w:rFonts w:ascii="Calibri" w:eastAsia="Calibri" w:hAnsi="Calibri" w:cs="Calibri"/>
          <w:sz w:val="22"/>
          <w:szCs w:val="22"/>
        </w:rPr>
        <w:t>(α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και β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βαθμού) 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μειώθηκαν κατά </w:t>
      </w:r>
      <w:r w:rsidR="00123F2B">
        <w:rPr>
          <w:rFonts w:ascii="Calibri" w:eastAsia="Calibri" w:hAnsi="Calibri" w:cs="Calibri"/>
          <w:sz w:val="22"/>
          <w:szCs w:val="22"/>
        </w:rPr>
        <w:t>4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% τον </w:t>
      </w:r>
      <w:r w:rsidR="00123F2B">
        <w:rPr>
          <w:rFonts w:ascii="Calibri" w:eastAsia="Calibri" w:hAnsi="Calibri" w:cs="Calibri"/>
          <w:sz w:val="22"/>
          <w:szCs w:val="22"/>
        </w:rPr>
        <w:t>Δεκέμβριο</w:t>
      </w:r>
      <w:r w:rsidR="001E482D">
        <w:rPr>
          <w:rFonts w:ascii="Calibri" w:eastAsia="Calibri" w:hAnsi="Calibri" w:cs="Calibri"/>
          <w:sz w:val="22"/>
          <w:szCs w:val="22"/>
        </w:rPr>
        <w:t xml:space="preserve"> σε σχέση με τον </w:t>
      </w:r>
      <w:r w:rsidR="00123F2B">
        <w:rPr>
          <w:rFonts w:ascii="Calibri" w:eastAsia="Calibri" w:hAnsi="Calibri" w:cs="Calibri"/>
          <w:sz w:val="22"/>
          <w:szCs w:val="22"/>
        </w:rPr>
        <w:t>Νοέμβριο</w:t>
      </w:r>
      <w:r w:rsidR="1CD9FDF0" w:rsidRPr="004E1913">
        <w:rPr>
          <w:rFonts w:ascii="Calibri" w:eastAsia="Calibri" w:hAnsi="Calibri" w:cs="Calibri"/>
          <w:sz w:val="22"/>
          <w:szCs w:val="22"/>
        </w:rPr>
        <w:t>.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Η διαφορά στις συνολικές εκκρεμείς αποφάσεις τον </w:t>
      </w:r>
      <w:r w:rsidR="00123F2B">
        <w:rPr>
          <w:rFonts w:ascii="Calibri" w:eastAsia="Calibri" w:hAnsi="Calibri" w:cs="Calibri"/>
          <w:sz w:val="22"/>
          <w:szCs w:val="22"/>
        </w:rPr>
        <w:t>Δεκέμβριο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του 2020</w:t>
      </w:r>
      <w:r w:rsidR="6DB359D6" w:rsidRPr="049F87BD">
        <w:rPr>
          <w:rFonts w:ascii="Calibri" w:eastAsia="Calibri" w:hAnsi="Calibri" w:cs="Calibri"/>
          <w:sz w:val="22"/>
          <w:szCs w:val="22"/>
        </w:rPr>
        <w:t>,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σε σχέση με τον Δεκέμβριο του 2019 είναι της τάξης του -</w:t>
      </w:r>
      <w:r w:rsidR="00DE2996">
        <w:rPr>
          <w:rFonts w:ascii="Calibri" w:eastAsia="Calibri" w:hAnsi="Calibri" w:cs="Calibri"/>
          <w:sz w:val="22"/>
          <w:szCs w:val="22"/>
        </w:rPr>
        <w:t>4</w:t>
      </w:r>
      <w:r w:rsidR="00123F2B">
        <w:rPr>
          <w:rFonts w:ascii="Calibri" w:eastAsia="Calibri" w:hAnsi="Calibri" w:cs="Calibri"/>
          <w:sz w:val="22"/>
          <w:szCs w:val="22"/>
        </w:rPr>
        <w:t>3</w:t>
      </w:r>
      <w:r w:rsidR="70E8C472" w:rsidRPr="004E1913">
        <w:rPr>
          <w:rFonts w:ascii="Calibri" w:eastAsia="Calibri" w:hAnsi="Calibri" w:cs="Calibri"/>
          <w:sz w:val="22"/>
          <w:szCs w:val="22"/>
        </w:rPr>
        <w:t>%.</w:t>
      </w:r>
      <w:r w:rsidR="6F060CE8" w:rsidRPr="049F87BD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A620B" w14:textId="77777777" w:rsidR="00DE2996" w:rsidRPr="00B40503" w:rsidRDefault="00DE2996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10119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375"/>
        <w:gridCol w:w="1300"/>
        <w:gridCol w:w="1634"/>
        <w:gridCol w:w="1402"/>
        <w:gridCol w:w="18"/>
      </w:tblGrid>
      <w:tr w:rsidR="00C25B89" w:rsidRPr="00463BC6" w14:paraId="58D71CA4" w14:textId="77777777" w:rsidTr="00D53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9" w:type="dxa"/>
            <w:gridSpan w:val="8"/>
          </w:tcPr>
          <w:p w14:paraId="3E082097" w14:textId="40954E81" w:rsidR="00C25B89" w:rsidRPr="00463BC6" w:rsidRDefault="2C63E073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51F7BB3">
              <w:rPr>
                <w:rFonts w:ascii="Calibri" w:eastAsia="Calibri" w:hAnsi="Calibri" w:cs="Calibri"/>
                <w:sz w:val="22"/>
                <w:szCs w:val="22"/>
              </w:rPr>
              <w:t>ΥΠΗΡΕΣΙΑ ΑΣΥΛΟΥ</w:t>
            </w:r>
            <w:r w:rsidR="0330E9AD" w:rsidRPr="151F7BB3">
              <w:rPr>
                <w:rFonts w:ascii="Calibri" w:eastAsia="Calibri" w:hAnsi="Calibri" w:cs="Calibri"/>
                <w:sz w:val="22"/>
                <w:szCs w:val="22"/>
              </w:rPr>
              <w:t>: ΕΚΚΡΕΜΟΤΗΤΕΣ ΚΑΙ ΕΚΔΟΣΗ ΑΠΟΦΑΣΕΩΝ</w:t>
            </w:r>
          </w:p>
        </w:tc>
      </w:tr>
      <w:tr w:rsidR="00C25B89" w:rsidRPr="00463BC6" w14:paraId="31A79B6D" w14:textId="77777777" w:rsidTr="00D533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F72ACF9" w14:textId="77777777" w:rsidR="00CC6CF6" w:rsidRPr="00463BC6" w:rsidRDefault="00CC6CF6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sz w:val="22"/>
                <w:szCs w:val="22"/>
              </w:rPr>
              <w:t>ΜΗΝΑΣ</w:t>
            </w:r>
          </w:p>
        </w:tc>
        <w:tc>
          <w:tcPr>
            <w:tcW w:w="1559" w:type="dxa"/>
          </w:tcPr>
          <w:p w14:paraId="7377E779" w14:textId="2F59A7D4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Α΄ ΒΑΘΜΟΥ</w:t>
            </w:r>
          </w:p>
        </w:tc>
        <w:tc>
          <w:tcPr>
            <w:tcW w:w="1560" w:type="dxa"/>
          </w:tcPr>
          <w:p w14:paraId="5C46B664" w14:textId="1360E029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Β΄ ΒΑΘΜΟΥ</w:t>
            </w:r>
          </w:p>
        </w:tc>
        <w:tc>
          <w:tcPr>
            <w:tcW w:w="1375" w:type="dxa"/>
            <w:noWrap/>
            <w:hideMark/>
          </w:tcPr>
          <w:p w14:paraId="7D62ADC9" w14:textId="18A895A6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ΣΥΝΟΛΙΚΕΣ 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</w:t>
            </w:r>
          </w:p>
        </w:tc>
        <w:tc>
          <w:tcPr>
            <w:tcW w:w="1300" w:type="dxa"/>
            <w:noWrap/>
            <w:hideMark/>
          </w:tcPr>
          <w:p w14:paraId="4DB1F659" w14:textId="76FB6FA3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ΜΕΤΑΒΟΛΗ (%)</w:t>
            </w:r>
          </w:p>
        </w:tc>
        <w:tc>
          <w:tcPr>
            <w:tcW w:w="1634" w:type="dxa"/>
            <w:noWrap/>
            <w:hideMark/>
          </w:tcPr>
          <w:p w14:paraId="3F4497C3" w14:textId="670B88A0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Α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  <w:tc>
          <w:tcPr>
            <w:tcW w:w="1402" w:type="dxa"/>
            <w:noWrap/>
            <w:hideMark/>
          </w:tcPr>
          <w:p w14:paraId="457EEF1A" w14:textId="60E2A1E5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Β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</w:tr>
      <w:tr w:rsidR="00123F2B" w:rsidRPr="00123F2B" w14:paraId="7FDC3437" w14:textId="77777777" w:rsidTr="00D53356">
        <w:trPr>
          <w:gridAfter w:val="1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6027C6B" w14:textId="77777777" w:rsidR="00123F2B" w:rsidRPr="00463BC6" w:rsidRDefault="00123F2B" w:rsidP="00621D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sz w:val="22"/>
                <w:szCs w:val="22"/>
              </w:rPr>
              <w:t>Δεκ-19</w:t>
            </w:r>
          </w:p>
        </w:tc>
        <w:tc>
          <w:tcPr>
            <w:tcW w:w="1559" w:type="dxa"/>
          </w:tcPr>
          <w:p w14:paraId="44C7573A" w14:textId="6D34377C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123.515</w:t>
            </w:r>
          </w:p>
        </w:tc>
        <w:tc>
          <w:tcPr>
            <w:tcW w:w="1560" w:type="dxa"/>
          </w:tcPr>
          <w:p w14:paraId="1AAF0DFE" w14:textId="799B152B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15.635</w:t>
            </w:r>
          </w:p>
        </w:tc>
        <w:tc>
          <w:tcPr>
            <w:tcW w:w="1375" w:type="dxa"/>
            <w:noWrap/>
            <w:hideMark/>
          </w:tcPr>
          <w:p w14:paraId="286BC3DA" w14:textId="778C22E1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139.150</w:t>
            </w:r>
          </w:p>
        </w:tc>
        <w:tc>
          <w:tcPr>
            <w:tcW w:w="1300" w:type="dxa"/>
            <w:noWrap/>
            <w:hideMark/>
          </w:tcPr>
          <w:p w14:paraId="494557C3" w14:textId="7777777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noWrap/>
            <w:hideMark/>
          </w:tcPr>
          <w:p w14:paraId="0444BE51" w14:textId="7777777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02" w:type="dxa"/>
            <w:noWrap/>
            <w:hideMark/>
          </w:tcPr>
          <w:p w14:paraId="5C45E12C" w14:textId="7777777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23F2B" w:rsidRPr="00123F2B" w14:paraId="3115C4B6" w14:textId="77777777" w:rsidTr="00D533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CC1D03" w14:textId="3FE638EA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Ιαν-20</w:t>
            </w:r>
          </w:p>
        </w:tc>
        <w:tc>
          <w:tcPr>
            <w:tcW w:w="1559" w:type="dxa"/>
          </w:tcPr>
          <w:p w14:paraId="1065FD15" w14:textId="169FE87A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126.181</w:t>
            </w:r>
          </w:p>
        </w:tc>
        <w:tc>
          <w:tcPr>
            <w:tcW w:w="1560" w:type="dxa"/>
          </w:tcPr>
          <w:p w14:paraId="2CD92A8F" w14:textId="7869DBF1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14.376</w:t>
            </w:r>
          </w:p>
        </w:tc>
        <w:tc>
          <w:tcPr>
            <w:tcW w:w="1375" w:type="dxa"/>
            <w:noWrap/>
            <w:hideMark/>
          </w:tcPr>
          <w:p w14:paraId="5A81DFD1" w14:textId="5CD91CC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140.557</w:t>
            </w:r>
          </w:p>
        </w:tc>
        <w:tc>
          <w:tcPr>
            <w:tcW w:w="1300" w:type="dxa"/>
            <w:noWrap/>
            <w:hideMark/>
          </w:tcPr>
          <w:p w14:paraId="43744C10" w14:textId="49222EB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1,0%</w:t>
            </w:r>
          </w:p>
        </w:tc>
        <w:tc>
          <w:tcPr>
            <w:tcW w:w="1634" w:type="dxa"/>
            <w:noWrap/>
            <w:hideMark/>
          </w:tcPr>
          <w:p w14:paraId="5F96D44F" w14:textId="5FF29CD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3.783</w:t>
            </w:r>
          </w:p>
        </w:tc>
        <w:tc>
          <w:tcPr>
            <w:tcW w:w="1402" w:type="dxa"/>
            <w:noWrap/>
            <w:hideMark/>
          </w:tcPr>
          <w:p w14:paraId="385BB404" w14:textId="76985F01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1.862</w:t>
            </w:r>
          </w:p>
        </w:tc>
      </w:tr>
      <w:tr w:rsidR="00123F2B" w:rsidRPr="00123F2B" w14:paraId="17BED844" w14:textId="77777777" w:rsidTr="00D53356">
        <w:trPr>
          <w:gridAfter w:val="1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2849FE" w14:textId="063A7471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559" w:type="dxa"/>
          </w:tcPr>
          <w:p w14:paraId="28C85122" w14:textId="5D5EC7EC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126.083</w:t>
            </w:r>
          </w:p>
        </w:tc>
        <w:tc>
          <w:tcPr>
            <w:tcW w:w="1560" w:type="dxa"/>
          </w:tcPr>
          <w:p w14:paraId="5D295263" w14:textId="6A19BA0A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12.334</w:t>
            </w:r>
          </w:p>
        </w:tc>
        <w:tc>
          <w:tcPr>
            <w:tcW w:w="1375" w:type="dxa"/>
            <w:noWrap/>
            <w:hideMark/>
          </w:tcPr>
          <w:p w14:paraId="43AB60E0" w14:textId="2699C9E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138.417</w:t>
            </w:r>
          </w:p>
        </w:tc>
        <w:tc>
          <w:tcPr>
            <w:tcW w:w="1300" w:type="dxa"/>
            <w:noWrap/>
            <w:hideMark/>
          </w:tcPr>
          <w:p w14:paraId="20B055C8" w14:textId="45D6ECB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-1,5%</w:t>
            </w:r>
          </w:p>
        </w:tc>
        <w:tc>
          <w:tcPr>
            <w:tcW w:w="1634" w:type="dxa"/>
            <w:noWrap/>
            <w:hideMark/>
          </w:tcPr>
          <w:p w14:paraId="27D79C6B" w14:textId="7B5B73C1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5.273</w:t>
            </w:r>
          </w:p>
        </w:tc>
        <w:tc>
          <w:tcPr>
            <w:tcW w:w="1402" w:type="dxa"/>
            <w:noWrap/>
            <w:hideMark/>
          </w:tcPr>
          <w:p w14:paraId="159888A5" w14:textId="5B07DF1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3.619</w:t>
            </w:r>
          </w:p>
        </w:tc>
      </w:tr>
      <w:tr w:rsidR="00123F2B" w:rsidRPr="00123F2B" w14:paraId="74885590" w14:textId="77777777" w:rsidTr="00D533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7B76A2" w14:textId="55E479D0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1559" w:type="dxa"/>
          </w:tcPr>
          <w:p w14:paraId="3B96D6C4" w14:textId="061BB733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120.165</w:t>
            </w:r>
          </w:p>
        </w:tc>
        <w:tc>
          <w:tcPr>
            <w:tcW w:w="1560" w:type="dxa"/>
          </w:tcPr>
          <w:p w14:paraId="1E04ADE6" w14:textId="433609D3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11.599</w:t>
            </w:r>
          </w:p>
        </w:tc>
        <w:tc>
          <w:tcPr>
            <w:tcW w:w="1375" w:type="dxa"/>
            <w:noWrap/>
            <w:hideMark/>
          </w:tcPr>
          <w:p w14:paraId="0E82D4BC" w14:textId="7751439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131.764</w:t>
            </w:r>
          </w:p>
        </w:tc>
        <w:tc>
          <w:tcPr>
            <w:tcW w:w="1300" w:type="dxa"/>
            <w:noWrap/>
            <w:hideMark/>
          </w:tcPr>
          <w:p w14:paraId="4C27E665" w14:textId="0A00861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-4,8%</w:t>
            </w:r>
          </w:p>
        </w:tc>
        <w:tc>
          <w:tcPr>
            <w:tcW w:w="1634" w:type="dxa"/>
            <w:noWrap/>
            <w:hideMark/>
          </w:tcPr>
          <w:p w14:paraId="31BE9014" w14:textId="71378294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6.904</w:t>
            </w:r>
          </w:p>
        </w:tc>
        <w:tc>
          <w:tcPr>
            <w:tcW w:w="1402" w:type="dxa"/>
            <w:noWrap/>
            <w:hideMark/>
          </w:tcPr>
          <w:p w14:paraId="76AA0B81" w14:textId="0ABB238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1.443</w:t>
            </w:r>
          </w:p>
        </w:tc>
      </w:tr>
      <w:tr w:rsidR="00123F2B" w:rsidRPr="00123F2B" w14:paraId="76EC2B44" w14:textId="77777777" w:rsidTr="00D53356">
        <w:trPr>
          <w:gridAfter w:val="1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D475F56" w14:textId="6C031C45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1559" w:type="dxa"/>
          </w:tcPr>
          <w:p w14:paraId="5DB2B49F" w14:textId="647C7A4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105.501</w:t>
            </w:r>
          </w:p>
        </w:tc>
        <w:tc>
          <w:tcPr>
            <w:tcW w:w="1560" w:type="dxa"/>
          </w:tcPr>
          <w:p w14:paraId="3983E19E" w14:textId="4B91923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9.061</w:t>
            </w:r>
          </w:p>
        </w:tc>
        <w:tc>
          <w:tcPr>
            <w:tcW w:w="1375" w:type="dxa"/>
            <w:noWrap/>
            <w:hideMark/>
          </w:tcPr>
          <w:p w14:paraId="262140FB" w14:textId="50A2B7F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114.562</w:t>
            </w:r>
          </w:p>
        </w:tc>
        <w:tc>
          <w:tcPr>
            <w:tcW w:w="1300" w:type="dxa"/>
            <w:noWrap/>
            <w:hideMark/>
          </w:tcPr>
          <w:p w14:paraId="64C6B5BF" w14:textId="54734C3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-13,1%</w:t>
            </w:r>
          </w:p>
        </w:tc>
        <w:tc>
          <w:tcPr>
            <w:tcW w:w="1634" w:type="dxa"/>
            <w:noWrap/>
            <w:hideMark/>
          </w:tcPr>
          <w:p w14:paraId="3637550D" w14:textId="404ACD91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15.853</w:t>
            </w:r>
          </w:p>
        </w:tc>
        <w:tc>
          <w:tcPr>
            <w:tcW w:w="1402" w:type="dxa"/>
            <w:noWrap/>
            <w:hideMark/>
          </w:tcPr>
          <w:p w14:paraId="03C6A673" w14:textId="3EDC1CB6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2.541</w:t>
            </w:r>
          </w:p>
        </w:tc>
      </w:tr>
      <w:tr w:rsidR="00123F2B" w:rsidRPr="00123F2B" w14:paraId="033C5D44" w14:textId="77777777" w:rsidTr="00D533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44D752" w14:textId="1FA10056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Μαϊ-20</w:t>
            </w:r>
          </w:p>
        </w:tc>
        <w:tc>
          <w:tcPr>
            <w:tcW w:w="1559" w:type="dxa"/>
          </w:tcPr>
          <w:p w14:paraId="22EE2202" w14:textId="2EF92F5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99.936</w:t>
            </w:r>
          </w:p>
        </w:tc>
        <w:tc>
          <w:tcPr>
            <w:tcW w:w="1560" w:type="dxa"/>
          </w:tcPr>
          <w:p w14:paraId="5E38C838" w14:textId="56DE0581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8.485</w:t>
            </w:r>
          </w:p>
        </w:tc>
        <w:tc>
          <w:tcPr>
            <w:tcW w:w="1375" w:type="dxa"/>
            <w:noWrap/>
            <w:hideMark/>
          </w:tcPr>
          <w:p w14:paraId="35055C4D" w14:textId="17D7553C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108.421</w:t>
            </w:r>
          </w:p>
        </w:tc>
        <w:tc>
          <w:tcPr>
            <w:tcW w:w="1300" w:type="dxa"/>
            <w:noWrap/>
            <w:hideMark/>
          </w:tcPr>
          <w:p w14:paraId="29B2C4F3" w14:textId="4928010C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-5,4%</w:t>
            </w:r>
          </w:p>
        </w:tc>
        <w:tc>
          <w:tcPr>
            <w:tcW w:w="1634" w:type="dxa"/>
            <w:noWrap/>
            <w:hideMark/>
          </w:tcPr>
          <w:p w14:paraId="4A3A62FC" w14:textId="543C0CAE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6.026</w:t>
            </w:r>
          </w:p>
        </w:tc>
        <w:tc>
          <w:tcPr>
            <w:tcW w:w="1402" w:type="dxa"/>
            <w:noWrap/>
            <w:hideMark/>
          </w:tcPr>
          <w:p w14:paraId="3CF44D0A" w14:textId="2E986469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1.926</w:t>
            </w:r>
          </w:p>
        </w:tc>
      </w:tr>
      <w:tr w:rsidR="00123F2B" w:rsidRPr="00123F2B" w14:paraId="74C6AA8D" w14:textId="77777777" w:rsidTr="00D53356">
        <w:trPr>
          <w:gridAfter w:val="1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D2AB02" w14:textId="624980B3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1559" w:type="dxa"/>
          </w:tcPr>
          <w:p w14:paraId="77211A93" w14:textId="61F46AD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94.829</w:t>
            </w:r>
          </w:p>
        </w:tc>
        <w:tc>
          <w:tcPr>
            <w:tcW w:w="1560" w:type="dxa"/>
          </w:tcPr>
          <w:p w14:paraId="5A714C7D" w14:textId="242CE14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7.900</w:t>
            </w:r>
          </w:p>
        </w:tc>
        <w:tc>
          <w:tcPr>
            <w:tcW w:w="1375" w:type="dxa"/>
            <w:noWrap/>
            <w:hideMark/>
          </w:tcPr>
          <w:p w14:paraId="55F73322" w14:textId="5E2F5E7A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102.729</w:t>
            </w:r>
          </w:p>
        </w:tc>
        <w:tc>
          <w:tcPr>
            <w:tcW w:w="1300" w:type="dxa"/>
            <w:noWrap/>
            <w:hideMark/>
          </w:tcPr>
          <w:p w14:paraId="0771942B" w14:textId="26C227FE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-5,2%</w:t>
            </w:r>
          </w:p>
        </w:tc>
        <w:tc>
          <w:tcPr>
            <w:tcW w:w="1634" w:type="dxa"/>
            <w:noWrap/>
            <w:hideMark/>
          </w:tcPr>
          <w:p w14:paraId="2B4DEFEB" w14:textId="678DE1F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8.715</w:t>
            </w:r>
          </w:p>
        </w:tc>
        <w:tc>
          <w:tcPr>
            <w:tcW w:w="1402" w:type="dxa"/>
            <w:noWrap/>
            <w:hideMark/>
          </w:tcPr>
          <w:p w14:paraId="67F9C9FC" w14:textId="54B534F1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2.018</w:t>
            </w:r>
          </w:p>
        </w:tc>
      </w:tr>
      <w:tr w:rsidR="00123F2B" w:rsidRPr="00123F2B" w14:paraId="7BD0DFA0" w14:textId="77777777" w:rsidTr="00D533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AA83ED5" w14:textId="6465CE45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1559" w:type="dxa"/>
          </w:tcPr>
          <w:p w14:paraId="337F4A9F" w14:textId="598F1697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91.383</w:t>
            </w:r>
          </w:p>
        </w:tc>
        <w:tc>
          <w:tcPr>
            <w:tcW w:w="1560" w:type="dxa"/>
          </w:tcPr>
          <w:p w14:paraId="355E760D" w14:textId="1A38B0C7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123F2B">
              <w:rPr>
                <w:rFonts w:asciiTheme="minorHAnsi" w:hAnsiTheme="minorHAnsi" w:cstheme="minorHAnsi"/>
              </w:rPr>
              <w:t>7.637</w:t>
            </w:r>
          </w:p>
        </w:tc>
        <w:tc>
          <w:tcPr>
            <w:tcW w:w="1375" w:type="dxa"/>
            <w:noWrap/>
          </w:tcPr>
          <w:p w14:paraId="03E3A4B9" w14:textId="0BEC1FC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99.020</w:t>
            </w:r>
          </w:p>
        </w:tc>
        <w:tc>
          <w:tcPr>
            <w:tcW w:w="1300" w:type="dxa"/>
            <w:noWrap/>
          </w:tcPr>
          <w:p w14:paraId="4F32F212" w14:textId="3A51A6C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-3,6%</w:t>
            </w:r>
          </w:p>
        </w:tc>
        <w:tc>
          <w:tcPr>
            <w:tcW w:w="1634" w:type="dxa"/>
            <w:noWrap/>
          </w:tcPr>
          <w:p w14:paraId="707D8476" w14:textId="30E7ED93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7.071</w:t>
            </w:r>
          </w:p>
        </w:tc>
        <w:tc>
          <w:tcPr>
            <w:tcW w:w="1402" w:type="dxa"/>
            <w:noWrap/>
          </w:tcPr>
          <w:p w14:paraId="1A4FA099" w14:textId="133A9C3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1.935</w:t>
            </w:r>
          </w:p>
        </w:tc>
      </w:tr>
      <w:tr w:rsidR="00123F2B" w:rsidRPr="00463BC6" w14:paraId="3CB7FF69" w14:textId="77777777" w:rsidTr="00D53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40CE04B" w14:textId="6E5C07D9" w:rsidR="00123F2B" w:rsidRPr="00E669BC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1559" w:type="dxa"/>
          </w:tcPr>
          <w:p w14:paraId="4D055332" w14:textId="738206A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88.286</w:t>
            </w:r>
          </w:p>
        </w:tc>
        <w:tc>
          <w:tcPr>
            <w:tcW w:w="1560" w:type="dxa"/>
          </w:tcPr>
          <w:p w14:paraId="6055769C" w14:textId="1A351DCA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7.664</w:t>
            </w:r>
          </w:p>
        </w:tc>
        <w:tc>
          <w:tcPr>
            <w:tcW w:w="1375" w:type="dxa"/>
            <w:noWrap/>
          </w:tcPr>
          <w:p w14:paraId="49B42985" w14:textId="479CC7C2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95.950</w:t>
            </w:r>
          </w:p>
        </w:tc>
        <w:tc>
          <w:tcPr>
            <w:tcW w:w="1300" w:type="dxa"/>
            <w:noWrap/>
          </w:tcPr>
          <w:p w14:paraId="1FA9ADE8" w14:textId="241CEA14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-3,1%</w:t>
            </w:r>
          </w:p>
        </w:tc>
        <w:tc>
          <w:tcPr>
            <w:tcW w:w="1634" w:type="dxa"/>
            <w:noWrap/>
          </w:tcPr>
          <w:p w14:paraId="4B8167E9" w14:textId="0F065FF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5.551</w:t>
            </w:r>
          </w:p>
        </w:tc>
        <w:tc>
          <w:tcPr>
            <w:tcW w:w="1420" w:type="dxa"/>
            <w:gridSpan w:val="2"/>
            <w:noWrap/>
          </w:tcPr>
          <w:p w14:paraId="3E7C2C30" w14:textId="3176EA6D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1.517</w:t>
            </w:r>
          </w:p>
        </w:tc>
      </w:tr>
      <w:tr w:rsidR="00123F2B" w:rsidRPr="00463BC6" w14:paraId="18EB133C" w14:textId="77777777" w:rsidTr="00D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60096C1" w14:textId="742216CB" w:rsidR="00123F2B" w:rsidRPr="00A11EF0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1559" w:type="dxa"/>
          </w:tcPr>
          <w:p w14:paraId="3FA4576F" w14:textId="01C8B33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84.212</w:t>
            </w:r>
          </w:p>
        </w:tc>
        <w:tc>
          <w:tcPr>
            <w:tcW w:w="1560" w:type="dxa"/>
          </w:tcPr>
          <w:p w14:paraId="1EBB17B1" w14:textId="586DA0A9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6.373</w:t>
            </w:r>
          </w:p>
        </w:tc>
        <w:tc>
          <w:tcPr>
            <w:tcW w:w="1375" w:type="dxa"/>
            <w:noWrap/>
          </w:tcPr>
          <w:p w14:paraId="0A889707" w14:textId="61C2D636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90.585</w:t>
            </w:r>
          </w:p>
        </w:tc>
        <w:tc>
          <w:tcPr>
            <w:tcW w:w="1300" w:type="dxa"/>
            <w:noWrap/>
          </w:tcPr>
          <w:p w14:paraId="3516A416" w14:textId="54189A6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-5,6%</w:t>
            </w:r>
          </w:p>
        </w:tc>
        <w:tc>
          <w:tcPr>
            <w:tcW w:w="1634" w:type="dxa"/>
            <w:noWrap/>
          </w:tcPr>
          <w:p w14:paraId="40A1B0D7" w14:textId="19A9A99B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7.045</w:t>
            </w:r>
          </w:p>
        </w:tc>
        <w:tc>
          <w:tcPr>
            <w:tcW w:w="1420" w:type="dxa"/>
            <w:gridSpan w:val="2"/>
            <w:noWrap/>
          </w:tcPr>
          <w:p w14:paraId="160A0193" w14:textId="4F182FE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2.552</w:t>
            </w:r>
          </w:p>
        </w:tc>
      </w:tr>
      <w:tr w:rsidR="00123F2B" w:rsidRPr="00463BC6" w14:paraId="4D6B3319" w14:textId="77777777" w:rsidTr="00D53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CC3D068" w14:textId="4C8B5095" w:rsidR="00123F2B" w:rsidRPr="002558B5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κτ-20</w:t>
            </w:r>
          </w:p>
        </w:tc>
        <w:tc>
          <w:tcPr>
            <w:tcW w:w="1559" w:type="dxa"/>
          </w:tcPr>
          <w:p w14:paraId="0F1F01B9" w14:textId="727E94A4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82.646</w:t>
            </w:r>
          </w:p>
        </w:tc>
        <w:tc>
          <w:tcPr>
            <w:tcW w:w="1560" w:type="dxa"/>
          </w:tcPr>
          <w:p w14:paraId="3391C4D0" w14:textId="4BF9971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5.182</w:t>
            </w:r>
          </w:p>
        </w:tc>
        <w:tc>
          <w:tcPr>
            <w:tcW w:w="1375" w:type="dxa"/>
            <w:noWrap/>
          </w:tcPr>
          <w:p w14:paraId="7A3838A6" w14:textId="49E92E6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87.828</w:t>
            </w:r>
          </w:p>
        </w:tc>
        <w:tc>
          <w:tcPr>
            <w:tcW w:w="1300" w:type="dxa"/>
            <w:noWrap/>
          </w:tcPr>
          <w:p w14:paraId="59E23762" w14:textId="2CC1E4A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-3,0%</w:t>
            </w:r>
          </w:p>
        </w:tc>
        <w:tc>
          <w:tcPr>
            <w:tcW w:w="1634" w:type="dxa"/>
            <w:noWrap/>
          </w:tcPr>
          <w:p w14:paraId="567386D6" w14:textId="0712B96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4.198</w:t>
            </w:r>
          </w:p>
        </w:tc>
        <w:tc>
          <w:tcPr>
            <w:tcW w:w="1420" w:type="dxa"/>
            <w:gridSpan w:val="2"/>
            <w:noWrap/>
          </w:tcPr>
          <w:p w14:paraId="2908B096" w14:textId="0CEECD8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2.247</w:t>
            </w:r>
          </w:p>
        </w:tc>
      </w:tr>
      <w:tr w:rsidR="00123F2B" w:rsidRPr="00463BC6" w14:paraId="7B53357C" w14:textId="77777777" w:rsidTr="00D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0931AC3" w14:textId="39C67D51" w:rsidR="00123F2B" w:rsidRPr="00DE2996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1559" w:type="dxa"/>
          </w:tcPr>
          <w:p w14:paraId="56769071" w14:textId="17F106E9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79.353</w:t>
            </w:r>
          </w:p>
        </w:tc>
        <w:tc>
          <w:tcPr>
            <w:tcW w:w="1560" w:type="dxa"/>
          </w:tcPr>
          <w:p w14:paraId="1D902495" w14:textId="46383F04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3.851</w:t>
            </w:r>
          </w:p>
        </w:tc>
        <w:tc>
          <w:tcPr>
            <w:tcW w:w="1375" w:type="dxa"/>
            <w:noWrap/>
          </w:tcPr>
          <w:p w14:paraId="3DD82053" w14:textId="1A48AF6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83.204</w:t>
            </w:r>
          </w:p>
        </w:tc>
        <w:tc>
          <w:tcPr>
            <w:tcW w:w="1300" w:type="dxa"/>
            <w:noWrap/>
          </w:tcPr>
          <w:p w14:paraId="275CF2D6" w14:textId="2F95B10A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-5,3%</w:t>
            </w:r>
          </w:p>
        </w:tc>
        <w:tc>
          <w:tcPr>
            <w:tcW w:w="1634" w:type="dxa"/>
            <w:noWrap/>
          </w:tcPr>
          <w:p w14:paraId="33DCB7B0" w14:textId="7CD4E34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5.835</w:t>
            </w:r>
          </w:p>
        </w:tc>
        <w:tc>
          <w:tcPr>
            <w:tcW w:w="1420" w:type="dxa"/>
            <w:gridSpan w:val="2"/>
            <w:noWrap/>
          </w:tcPr>
          <w:p w14:paraId="357F9A67" w14:textId="58018F51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2.179</w:t>
            </w:r>
          </w:p>
        </w:tc>
      </w:tr>
      <w:tr w:rsidR="00123F2B" w:rsidRPr="00463BC6" w14:paraId="5D961891" w14:textId="77777777" w:rsidTr="00D53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39A1539" w14:textId="3F0F63AA" w:rsidR="00123F2B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1559" w:type="dxa"/>
          </w:tcPr>
          <w:p w14:paraId="392CEB2D" w14:textId="1D70653E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76.335</w:t>
            </w:r>
          </w:p>
        </w:tc>
        <w:tc>
          <w:tcPr>
            <w:tcW w:w="1560" w:type="dxa"/>
          </w:tcPr>
          <w:p w14:paraId="0B46E20F" w14:textId="2B6B63B2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3.553</w:t>
            </w:r>
          </w:p>
        </w:tc>
        <w:tc>
          <w:tcPr>
            <w:tcW w:w="1375" w:type="dxa"/>
            <w:noWrap/>
          </w:tcPr>
          <w:p w14:paraId="395B2294" w14:textId="10776A2E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79.888</w:t>
            </w:r>
          </w:p>
        </w:tc>
        <w:tc>
          <w:tcPr>
            <w:tcW w:w="1300" w:type="dxa"/>
            <w:noWrap/>
          </w:tcPr>
          <w:p w14:paraId="784A6C64" w14:textId="0772ED5B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-4,0%</w:t>
            </w:r>
          </w:p>
        </w:tc>
        <w:tc>
          <w:tcPr>
            <w:tcW w:w="1634" w:type="dxa"/>
            <w:noWrap/>
          </w:tcPr>
          <w:p w14:paraId="5A2D365B" w14:textId="5F0B0AB4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4.798</w:t>
            </w:r>
          </w:p>
        </w:tc>
        <w:tc>
          <w:tcPr>
            <w:tcW w:w="1420" w:type="dxa"/>
            <w:gridSpan w:val="2"/>
            <w:noWrap/>
          </w:tcPr>
          <w:p w14:paraId="138B2EFB" w14:textId="1EA421D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1.174</w:t>
            </w:r>
          </w:p>
        </w:tc>
      </w:tr>
    </w:tbl>
    <w:p w14:paraId="423884CB" w14:textId="3713B80B" w:rsidR="009215C6" w:rsidRDefault="009215C6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884AE0" w14:textId="73235162" w:rsidR="001B1343" w:rsidRDefault="001B1343" w:rsidP="20653AA1">
      <w:pPr>
        <w:jc w:val="both"/>
        <w:rPr>
          <w:rFonts w:ascii="Calibri" w:eastAsia="Calibri" w:hAnsi="Calibri" w:cs="Calibri"/>
          <w:sz w:val="22"/>
          <w:szCs w:val="22"/>
        </w:rPr>
      </w:pPr>
      <w:r w:rsidRPr="001B1343">
        <w:rPr>
          <w:rFonts w:ascii="Calibri" w:eastAsia="Calibri" w:hAnsi="Calibri" w:cs="Calibri"/>
          <w:sz w:val="22"/>
          <w:szCs w:val="22"/>
        </w:rPr>
        <w:t xml:space="preserve">Στη σύγκριση </w:t>
      </w:r>
      <w:proofErr w:type="spellStart"/>
      <w:r w:rsidRPr="001B1343">
        <w:rPr>
          <w:rFonts w:ascii="Calibri" w:eastAsia="Calibri" w:hAnsi="Calibri" w:cs="Calibri"/>
          <w:sz w:val="22"/>
          <w:szCs w:val="22"/>
        </w:rPr>
        <w:t>Year-to-Date</w:t>
      </w:r>
      <w:proofErr w:type="spellEnd"/>
      <w:r w:rsidRPr="001B1343">
        <w:rPr>
          <w:rFonts w:ascii="Calibri" w:eastAsia="Calibri" w:hAnsi="Calibri" w:cs="Calibri"/>
          <w:sz w:val="22"/>
          <w:szCs w:val="22"/>
        </w:rPr>
        <w:t xml:space="preserve"> Ιανουαρίου – </w:t>
      </w:r>
      <w:r w:rsidR="00123F2B">
        <w:rPr>
          <w:rFonts w:ascii="Calibri" w:eastAsia="Calibri" w:hAnsi="Calibri" w:cs="Calibri"/>
          <w:sz w:val="22"/>
          <w:szCs w:val="22"/>
        </w:rPr>
        <w:t>Δεκεμβρίου</w:t>
      </w:r>
      <w:r w:rsidRPr="001B1343">
        <w:rPr>
          <w:rFonts w:ascii="Calibri" w:eastAsia="Calibri" w:hAnsi="Calibri" w:cs="Calibri"/>
          <w:sz w:val="22"/>
          <w:szCs w:val="22"/>
        </w:rPr>
        <w:t xml:space="preserve"> 2019 και 2020, οι </w:t>
      </w:r>
      <w:r>
        <w:rPr>
          <w:rFonts w:ascii="Calibri" w:eastAsia="Calibri" w:hAnsi="Calibri" w:cs="Calibri"/>
          <w:sz w:val="22"/>
          <w:szCs w:val="22"/>
        </w:rPr>
        <w:t>αποφάσεις ασύλου Α’ βαθμού</w:t>
      </w:r>
      <w:r w:rsidRPr="001B1343">
        <w:rPr>
          <w:rFonts w:ascii="Calibri" w:eastAsia="Calibri" w:hAnsi="Calibri" w:cs="Calibri"/>
          <w:sz w:val="22"/>
          <w:szCs w:val="22"/>
        </w:rPr>
        <w:t xml:space="preserve"> για το 2020 παρουσιάζονται αυξημένες κατά </w:t>
      </w:r>
      <w:r w:rsidR="00DE2996">
        <w:rPr>
          <w:rFonts w:ascii="Calibri" w:eastAsia="Calibri" w:hAnsi="Calibri" w:cs="Calibri"/>
          <w:sz w:val="22"/>
          <w:szCs w:val="22"/>
        </w:rPr>
        <w:t>6</w:t>
      </w:r>
      <w:r w:rsidR="007B24C8">
        <w:rPr>
          <w:rFonts w:ascii="Calibri" w:eastAsia="Calibri" w:hAnsi="Calibri" w:cs="Calibri"/>
          <w:sz w:val="22"/>
          <w:szCs w:val="22"/>
        </w:rPr>
        <w:t>2</w:t>
      </w:r>
      <w:r w:rsidRPr="001B1343">
        <w:rPr>
          <w:rFonts w:ascii="Calibri" w:eastAsia="Calibri" w:hAnsi="Calibri" w:cs="Calibri"/>
          <w:sz w:val="22"/>
          <w:szCs w:val="22"/>
        </w:rPr>
        <w:t>%.</w:t>
      </w:r>
    </w:p>
    <w:p w14:paraId="02DDAD87" w14:textId="4871D6D6" w:rsidR="001B1343" w:rsidRDefault="001B1343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8341" w:type="dxa"/>
        <w:jc w:val="center"/>
        <w:tblLook w:val="04A0" w:firstRow="1" w:lastRow="0" w:firstColumn="1" w:lastColumn="0" w:noHBand="0" w:noVBand="1"/>
      </w:tblPr>
      <w:tblGrid>
        <w:gridCol w:w="1486"/>
        <w:gridCol w:w="1140"/>
        <w:gridCol w:w="1280"/>
        <w:gridCol w:w="1213"/>
        <w:gridCol w:w="1417"/>
        <w:gridCol w:w="1805"/>
      </w:tblGrid>
      <w:tr w:rsidR="001B1343" w:rsidRPr="001B1343" w14:paraId="04201191" w14:textId="77777777" w:rsidTr="6D9DD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1" w:type="dxa"/>
            <w:gridSpan w:val="6"/>
            <w:noWrap/>
            <w:vAlign w:val="center"/>
            <w:hideMark/>
          </w:tcPr>
          <w:p w14:paraId="4281AEEA" w14:textId="77777777" w:rsidR="001B1343" w:rsidRPr="001B1343" w:rsidRDefault="001B1343" w:rsidP="001B134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B1343">
              <w:rPr>
                <w:rFonts w:ascii="Calibri" w:eastAsia="Calibri" w:hAnsi="Calibri" w:cs="Calibri"/>
                <w:sz w:val="22"/>
                <w:szCs w:val="22"/>
              </w:rPr>
              <w:t>ΑΠΟΦΑΣΕΙΣ ΑΣΥΛΟΥ Α' ΒΑΘΜΟΥ</w:t>
            </w:r>
          </w:p>
        </w:tc>
      </w:tr>
      <w:tr w:rsidR="00B926F3" w:rsidRPr="001B1343" w14:paraId="0721C17A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vAlign w:val="center"/>
            <w:hideMark/>
          </w:tcPr>
          <w:p w14:paraId="5D4E9C59" w14:textId="77777777" w:rsidR="001B1343" w:rsidRPr="001B1343" w:rsidRDefault="001B1343" w:rsidP="001B134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14:paraId="2BD0F6C6" w14:textId="77777777" w:rsidR="001B1343" w:rsidRPr="001B1343" w:rsidRDefault="001B1343" w:rsidP="001B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YtD</w:t>
            </w:r>
            <w:proofErr w:type="spellEnd"/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2019</w:t>
            </w:r>
          </w:p>
        </w:tc>
        <w:tc>
          <w:tcPr>
            <w:tcW w:w="1280" w:type="dxa"/>
            <w:noWrap/>
            <w:vAlign w:val="center"/>
            <w:hideMark/>
          </w:tcPr>
          <w:p w14:paraId="0A97C7C0" w14:textId="77777777" w:rsidR="001B1343" w:rsidRPr="001B1343" w:rsidRDefault="001B1343" w:rsidP="001B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ΔΙΑΦΟΡΑ ΜΗΝΑ</w:t>
            </w:r>
          </w:p>
        </w:tc>
        <w:tc>
          <w:tcPr>
            <w:tcW w:w="1213" w:type="dxa"/>
            <w:noWrap/>
            <w:vAlign w:val="center"/>
            <w:hideMark/>
          </w:tcPr>
          <w:p w14:paraId="7BD6BE9A" w14:textId="77777777" w:rsidR="001B1343" w:rsidRPr="001B1343" w:rsidRDefault="001B1343" w:rsidP="001B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YtD</w:t>
            </w:r>
            <w:proofErr w:type="spellEnd"/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noWrap/>
            <w:vAlign w:val="center"/>
            <w:hideMark/>
          </w:tcPr>
          <w:p w14:paraId="785B2070" w14:textId="77777777" w:rsidR="001B1343" w:rsidRPr="001B1343" w:rsidRDefault="001B1343" w:rsidP="001B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ΔΙΑΦΟΡΑ ΜΗΝΑ</w:t>
            </w:r>
          </w:p>
        </w:tc>
        <w:tc>
          <w:tcPr>
            <w:tcW w:w="1805" w:type="dxa"/>
            <w:noWrap/>
            <w:vAlign w:val="center"/>
            <w:hideMark/>
          </w:tcPr>
          <w:p w14:paraId="5AF86AB0" w14:textId="7AEFBADA" w:rsidR="001B1343" w:rsidRPr="001B1343" w:rsidRDefault="001B1343" w:rsidP="001B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ΔΙΑΦΟΡΑ 2019-2020</w:t>
            </w:r>
            <w:r w:rsidR="00B926F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B134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123F2B" w:rsidRPr="001B1343" w14:paraId="63CE5F59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5080923" w14:textId="6A32BE9E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Ιανουάριος</w:t>
            </w:r>
          </w:p>
        </w:tc>
        <w:tc>
          <w:tcPr>
            <w:tcW w:w="1140" w:type="dxa"/>
            <w:noWrap/>
            <w:hideMark/>
          </w:tcPr>
          <w:p w14:paraId="105356D0" w14:textId="0230D8E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3.807</w:t>
            </w:r>
          </w:p>
        </w:tc>
        <w:tc>
          <w:tcPr>
            <w:tcW w:w="1280" w:type="dxa"/>
            <w:noWrap/>
            <w:hideMark/>
          </w:tcPr>
          <w:p w14:paraId="68362DE5" w14:textId="7777777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  <w:noWrap/>
            <w:hideMark/>
          </w:tcPr>
          <w:p w14:paraId="018B9D36" w14:textId="78004A5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3.783</w:t>
            </w:r>
          </w:p>
        </w:tc>
        <w:tc>
          <w:tcPr>
            <w:tcW w:w="1417" w:type="dxa"/>
            <w:noWrap/>
            <w:hideMark/>
          </w:tcPr>
          <w:p w14:paraId="641ACD1F" w14:textId="77777777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noWrap/>
            <w:hideMark/>
          </w:tcPr>
          <w:p w14:paraId="733C1A6B" w14:textId="7B4DF6D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-1%</w:t>
            </w:r>
          </w:p>
        </w:tc>
      </w:tr>
      <w:tr w:rsidR="00123F2B" w:rsidRPr="001B1343" w14:paraId="581445C6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F2CC97F" w14:textId="0CB7DBA3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Φεβρουάριος</w:t>
            </w:r>
          </w:p>
        </w:tc>
        <w:tc>
          <w:tcPr>
            <w:tcW w:w="1140" w:type="dxa"/>
            <w:noWrap/>
            <w:hideMark/>
          </w:tcPr>
          <w:p w14:paraId="743B0A1D" w14:textId="19A45D0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8.393</w:t>
            </w:r>
          </w:p>
        </w:tc>
        <w:tc>
          <w:tcPr>
            <w:tcW w:w="1280" w:type="dxa"/>
            <w:noWrap/>
            <w:hideMark/>
          </w:tcPr>
          <w:p w14:paraId="17FFF9D7" w14:textId="3CBCC7F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120%</w:t>
            </w:r>
          </w:p>
        </w:tc>
        <w:tc>
          <w:tcPr>
            <w:tcW w:w="1213" w:type="dxa"/>
            <w:noWrap/>
            <w:hideMark/>
          </w:tcPr>
          <w:p w14:paraId="522077F5" w14:textId="5E13D1C3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9.056</w:t>
            </w:r>
          </w:p>
        </w:tc>
        <w:tc>
          <w:tcPr>
            <w:tcW w:w="1417" w:type="dxa"/>
            <w:noWrap/>
            <w:hideMark/>
          </w:tcPr>
          <w:p w14:paraId="42A6DD74" w14:textId="2898299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139%</w:t>
            </w:r>
          </w:p>
        </w:tc>
        <w:tc>
          <w:tcPr>
            <w:tcW w:w="1805" w:type="dxa"/>
            <w:noWrap/>
            <w:hideMark/>
          </w:tcPr>
          <w:p w14:paraId="168A70C0" w14:textId="3507797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8%</w:t>
            </w:r>
          </w:p>
        </w:tc>
      </w:tr>
      <w:tr w:rsidR="00123F2B" w:rsidRPr="001B1343" w14:paraId="69A4D0DD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1CC59679" w14:textId="558958F0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Μάρτιος</w:t>
            </w:r>
          </w:p>
        </w:tc>
        <w:tc>
          <w:tcPr>
            <w:tcW w:w="1140" w:type="dxa"/>
            <w:noWrap/>
            <w:hideMark/>
          </w:tcPr>
          <w:p w14:paraId="632A55C1" w14:textId="73E848D4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13.184</w:t>
            </w:r>
          </w:p>
        </w:tc>
        <w:tc>
          <w:tcPr>
            <w:tcW w:w="1280" w:type="dxa"/>
            <w:noWrap/>
            <w:hideMark/>
          </w:tcPr>
          <w:p w14:paraId="6A28B6FC" w14:textId="568C8A2D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1213" w:type="dxa"/>
            <w:noWrap/>
            <w:hideMark/>
          </w:tcPr>
          <w:p w14:paraId="3700D4A3" w14:textId="067DEF4B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15.960</w:t>
            </w:r>
          </w:p>
        </w:tc>
        <w:tc>
          <w:tcPr>
            <w:tcW w:w="1417" w:type="dxa"/>
            <w:noWrap/>
            <w:hideMark/>
          </w:tcPr>
          <w:p w14:paraId="35EA4B0E" w14:textId="64B177A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76%</w:t>
            </w:r>
          </w:p>
        </w:tc>
        <w:tc>
          <w:tcPr>
            <w:tcW w:w="1805" w:type="dxa"/>
            <w:noWrap/>
            <w:hideMark/>
          </w:tcPr>
          <w:p w14:paraId="784E29C1" w14:textId="02B6563C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21%</w:t>
            </w:r>
          </w:p>
        </w:tc>
      </w:tr>
      <w:tr w:rsidR="00123F2B" w:rsidRPr="001B1343" w14:paraId="3B46EA8A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2EDA2F2" w14:textId="1516A8E3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Απρίλιος</w:t>
            </w:r>
          </w:p>
        </w:tc>
        <w:tc>
          <w:tcPr>
            <w:tcW w:w="1140" w:type="dxa"/>
            <w:noWrap/>
            <w:hideMark/>
          </w:tcPr>
          <w:p w14:paraId="21911700" w14:textId="0ED427C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18.033</w:t>
            </w:r>
          </w:p>
        </w:tc>
        <w:tc>
          <w:tcPr>
            <w:tcW w:w="1280" w:type="dxa"/>
            <w:noWrap/>
            <w:hideMark/>
          </w:tcPr>
          <w:p w14:paraId="562C22DB" w14:textId="544C05D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tcW w:w="1213" w:type="dxa"/>
            <w:noWrap/>
            <w:hideMark/>
          </w:tcPr>
          <w:p w14:paraId="76420CD0" w14:textId="103B5C6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31.813</w:t>
            </w:r>
          </w:p>
        </w:tc>
        <w:tc>
          <w:tcPr>
            <w:tcW w:w="1417" w:type="dxa"/>
            <w:noWrap/>
            <w:hideMark/>
          </w:tcPr>
          <w:p w14:paraId="5EF27EEC" w14:textId="061DD9F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99%</w:t>
            </w:r>
          </w:p>
        </w:tc>
        <w:tc>
          <w:tcPr>
            <w:tcW w:w="1805" w:type="dxa"/>
            <w:noWrap/>
            <w:hideMark/>
          </w:tcPr>
          <w:p w14:paraId="17FC0B37" w14:textId="0FA1214A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76%</w:t>
            </w:r>
          </w:p>
        </w:tc>
      </w:tr>
      <w:tr w:rsidR="00123F2B" w:rsidRPr="001B1343" w14:paraId="4FA57BD3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07F832D1" w14:textId="5627943F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Μάιος</w:t>
            </w:r>
          </w:p>
        </w:tc>
        <w:tc>
          <w:tcPr>
            <w:tcW w:w="1140" w:type="dxa"/>
            <w:noWrap/>
          </w:tcPr>
          <w:p w14:paraId="57C22237" w14:textId="0B863C62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21.730</w:t>
            </w:r>
          </w:p>
        </w:tc>
        <w:tc>
          <w:tcPr>
            <w:tcW w:w="1280" w:type="dxa"/>
            <w:noWrap/>
          </w:tcPr>
          <w:p w14:paraId="4DA76ADA" w14:textId="6F322643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21%</w:t>
            </w:r>
          </w:p>
        </w:tc>
        <w:tc>
          <w:tcPr>
            <w:tcW w:w="1213" w:type="dxa"/>
            <w:noWrap/>
          </w:tcPr>
          <w:p w14:paraId="2ABB02FD" w14:textId="2799BEB6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37.839</w:t>
            </w:r>
          </w:p>
        </w:tc>
        <w:tc>
          <w:tcPr>
            <w:tcW w:w="1417" w:type="dxa"/>
            <w:noWrap/>
          </w:tcPr>
          <w:p w14:paraId="636E7CEC" w14:textId="483E3AF8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19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05" w:type="dxa"/>
            <w:noWrap/>
          </w:tcPr>
          <w:p w14:paraId="20BB61D9" w14:textId="58D73F5B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74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5DDAD3BD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7E4FBFC9" w14:textId="3536D3F2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Ιούνιος</w:t>
            </w:r>
          </w:p>
        </w:tc>
        <w:tc>
          <w:tcPr>
            <w:tcW w:w="1140" w:type="dxa"/>
            <w:noWrap/>
          </w:tcPr>
          <w:p w14:paraId="547D9028" w14:textId="7497F7F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24.701</w:t>
            </w:r>
          </w:p>
        </w:tc>
        <w:tc>
          <w:tcPr>
            <w:tcW w:w="1280" w:type="dxa"/>
            <w:noWrap/>
          </w:tcPr>
          <w:p w14:paraId="70103E66" w14:textId="11CCD1B7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1213" w:type="dxa"/>
            <w:noWrap/>
          </w:tcPr>
          <w:p w14:paraId="3A36B02A" w14:textId="3EC958A0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46.554</w:t>
            </w:r>
          </w:p>
        </w:tc>
        <w:tc>
          <w:tcPr>
            <w:tcW w:w="1417" w:type="dxa"/>
            <w:noWrap/>
          </w:tcPr>
          <w:p w14:paraId="5F10FE51" w14:textId="09BBCB5A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23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05" w:type="dxa"/>
            <w:noWrap/>
          </w:tcPr>
          <w:p w14:paraId="29F95912" w14:textId="17BA1D9F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88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21B1AF6C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2B2E9BCB" w14:textId="481404FE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Ιούλιος</w:t>
            </w:r>
          </w:p>
        </w:tc>
        <w:tc>
          <w:tcPr>
            <w:tcW w:w="1140" w:type="dxa"/>
            <w:noWrap/>
          </w:tcPr>
          <w:p w14:paraId="361B8287" w14:textId="43106FB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28.646</w:t>
            </w:r>
          </w:p>
        </w:tc>
        <w:tc>
          <w:tcPr>
            <w:tcW w:w="1280" w:type="dxa"/>
            <w:noWrap/>
          </w:tcPr>
          <w:p w14:paraId="586B4F55" w14:textId="689AD1D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tcW w:w="1213" w:type="dxa"/>
            <w:noWrap/>
          </w:tcPr>
          <w:p w14:paraId="27CF4500" w14:textId="4E087DA2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53.625</w:t>
            </w:r>
          </w:p>
        </w:tc>
        <w:tc>
          <w:tcPr>
            <w:tcW w:w="1417" w:type="dxa"/>
            <w:noWrap/>
          </w:tcPr>
          <w:p w14:paraId="5596D1AA" w14:textId="49735926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15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05" w:type="dxa"/>
            <w:noWrap/>
          </w:tcPr>
          <w:p w14:paraId="15F6373C" w14:textId="6E1FFC39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87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27955B5D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0F0DA1A8" w14:textId="4335CCDE" w:rsidR="00123F2B" w:rsidRPr="009B1C70" w:rsidRDefault="00123F2B" w:rsidP="00C75F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Αύγουστος</w:t>
            </w:r>
          </w:p>
        </w:tc>
        <w:tc>
          <w:tcPr>
            <w:tcW w:w="1140" w:type="dxa"/>
            <w:noWrap/>
          </w:tcPr>
          <w:p w14:paraId="18FF5FE8" w14:textId="02012D61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31.924</w:t>
            </w:r>
          </w:p>
        </w:tc>
        <w:tc>
          <w:tcPr>
            <w:tcW w:w="1280" w:type="dxa"/>
            <w:noWrap/>
          </w:tcPr>
          <w:p w14:paraId="180F11C3" w14:textId="023695B8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tcW w:w="1213" w:type="dxa"/>
            <w:noWrap/>
          </w:tcPr>
          <w:p w14:paraId="15292E73" w14:textId="64F9E7CA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59.176</w:t>
            </w:r>
          </w:p>
        </w:tc>
        <w:tc>
          <w:tcPr>
            <w:tcW w:w="1417" w:type="dxa"/>
            <w:noWrap/>
          </w:tcPr>
          <w:p w14:paraId="67E7A5A0" w14:textId="25C14B8F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805" w:type="dxa"/>
            <w:noWrap/>
          </w:tcPr>
          <w:p w14:paraId="3CC9DFA4" w14:textId="5EC0C6F4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85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12539A6E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79F6DDEB" w14:textId="570DD6EC" w:rsidR="00123F2B" w:rsidRPr="009B1C70" w:rsidRDefault="00123F2B" w:rsidP="00123F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Σεπτέμβριος</w:t>
            </w:r>
          </w:p>
        </w:tc>
        <w:tc>
          <w:tcPr>
            <w:tcW w:w="1140" w:type="dxa"/>
            <w:noWrap/>
          </w:tcPr>
          <w:p w14:paraId="0EAC7231" w14:textId="48FB02F3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36.306</w:t>
            </w:r>
          </w:p>
        </w:tc>
        <w:tc>
          <w:tcPr>
            <w:tcW w:w="1280" w:type="dxa"/>
            <w:noWrap/>
          </w:tcPr>
          <w:p w14:paraId="08A571FC" w14:textId="60ACF2F3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1213" w:type="dxa"/>
            <w:noWrap/>
          </w:tcPr>
          <w:p w14:paraId="4E127C28" w14:textId="04EF2282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66.221</w:t>
            </w:r>
          </w:p>
        </w:tc>
        <w:tc>
          <w:tcPr>
            <w:tcW w:w="1417" w:type="dxa"/>
            <w:noWrap/>
          </w:tcPr>
          <w:p w14:paraId="3631D96F" w14:textId="74AA96B8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1805" w:type="dxa"/>
            <w:noWrap/>
          </w:tcPr>
          <w:p w14:paraId="316F3511" w14:textId="40D82386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82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64488343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02C5C742" w14:textId="6EF07D48" w:rsidR="00123F2B" w:rsidRPr="009B1C70" w:rsidRDefault="00123F2B" w:rsidP="00123F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Οκτώβριος</w:t>
            </w:r>
          </w:p>
        </w:tc>
        <w:tc>
          <w:tcPr>
            <w:tcW w:w="1140" w:type="dxa"/>
            <w:noWrap/>
          </w:tcPr>
          <w:p w14:paraId="7879CDD8" w14:textId="1B032D97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40.844</w:t>
            </w:r>
          </w:p>
        </w:tc>
        <w:tc>
          <w:tcPr>
            <w:tcW w:w="1280" w:type="dxa"/>
            <w:noWrap/>
          </w:tcPr>
          <w:p w14:paraId="73DAD160" w14:textId="63F8CC33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1213" w:type="dxa"/>
            <w:noWrap/>
          </w:tcPr>
          <w:p w14:paraId="2C9F5506" w14:textId="05AEE0AF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70.419</w:t>
            </w:r>
          </w:p>
        </w:tc>
        <w:tc>
          <w:tcPr>
            <w:tcW w:w="1417" w:type="dxa"/>
            <w:noWrap/>
          </w:tcPr>
          <w:p w14:paraId="778D9879" w14:textId="60C9D09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tcW w:w="1805" w:type="dxa"/>
            <w:noWrap/>
          </w:tcPr>
          <w:p w14:paraId="0E1F5D3C" w14:textId="033CA032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72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018F54D9" w14:textId="77777777" w:rsidTr="6D9DD6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31305CF9" w14:textId="4411A01E" w:rsidR="00123F2B" w:rsidRPr="009B1C70" w:rsidRDefault="00123F2B" w:rsidP="00123F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Νοέμβριος</w:t>
            </w:r>
          </w:p>
        </w:tc>
        <w:tc>
          <w:tcPr>
            <w:tcW w:w="1140" w:type="dxa"/>
            <w:noWrap/>
          </w:tcPr>
          <w:p w14:paraId="276B9AB8" w14:textId="73388626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45.303</w:t>
            </w:r>
          </w:p>
        </w:tc>
        <w:tc>
          <w:tcPr>
            <w:tcW w:w="1280" w:type="dxa"/>
            <w:noWrap/>
          </w:tcPr>
          <w:p w14:paraId="661B4BA6" w14:textId="5A7F452E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tcW w:w="1213" w:type="dxa"/>
            <w:noWrap/>
          </w:tcPr>
          <w:p w14:paraId="40321218" w14:textId="7F177BD7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76.254</w:t>
            </w:r>
          </w:p>
        </w:tc>
        <w:tc>
          <w:tcPr>
            <w:tcW w:w="1417" w:type="dxa"/>
            <w:noWrap/>
          </w:tcPr>
          <w:p w14:paraId="5BED070C" w14:textId="62C13375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tcW w:w="1805" w:type="dxa"/>
            <w:noWrap/>
          </w:tcPr>
          <w:p w14:paraId="2F343984" w14:textId="6336AAF4" w:rsidR="00123F2B" w:rsidRPr="00123F2B" w:rsidRDefault="007B24C8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68</w:t>
            </w:r>
            <w:r w:rsidR="00123F2B" w:rsidRPr="00123F2B">
              <w:rPr>
                <w:rFonts w:asciiTheme="minorHAnsi" w:hAnsiTheme="minorHAnsi" w:cstheme="minorHAnsi"/>
              </w:rPr>
              <w:t>%</w:t>
            </w:r>
          </w:p>
        </w:tc>
      </w:tr>
      <w:tr w:rsidR="00123F2B" w:rsidRPr="001B1343" w14:paraId="770E5FD2" w14:textId="77777777" w:rsidTr="6D9DD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1F99AE50" w14:textId="3191A06F" w:rsidR="00123F2B" w:rsidRPr="009B1C70" w:rsidRDefault="00123F2B" w:rsidP="00123F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C70">
              <w:rPr>
                <w:rFonts w:asciiTheme="minorHAnsi" w:hAnsiTheme="minorHAnsi" w:cstheme="minorHAnsi"/>
                <w:sz w:val="22"/>
                <w:szCs w:val="22"/>
              </w:rPr>
              <w:t>Δεκέμβριος</w:t>
            </w:r>
          </w:p>
        </w:tc>
        <w:tc>
          <w:tcPr>
            <w:tcW w:w="1140" w:type="dxa"/>
            <w:noWrap/>
          </w:tcPr>
          <w:p w14:paraId="65C1003D" w14:textId="3AC495B8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49.974</w:t>
            </w:r>
          </w:p>
        </w:tc>
        <w:tc>
          <w:tcPr>
            <w:tcW w:w="1280" w:type="dxa"/>
            <w:noWrap/>
          </w:tcPr>
          <w:p w14:paraId="38330172" w14:textId="22B0940E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213" w:type="dxa"/>
            <w:noWrap/>
          </w:tcPr>
          <w:p w14:paraId="17CB51BA" w14:textId="1B5A0CC0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</w:rPr>
              <w:t>81.052</w:t>
            </w:r>
          </w:p>
        </w:tc>
        <w:tc>
          <w:tcPr>
            <w:tcW w:w="1417" w:type="dxa"/>
            <w:noWrap/>
          </w:tcPr>
          <w:p w14:paraId="6E0B01D8" w14:textId="290026FC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2B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tcW w:w="1805" w:type="dxa"/>
            <w:noWrap/>
          </w:tcPr>
          <w:p w14:paraId="37529AEE" w14:textId="624263F2" w:rsidR="00123F2B" w:rsidRPr="00123F2B" w:rsidRDefault="007B24C8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24C8">
              <w:rPr>
                <w:rFonts w:asciiTheme="minorHAnsi" w:hAnsiTheme="minorHAnsi" w:cstheme="minorHAnsi"/>
                <w:b/>
                <w:bCs/>
              </w:rPr>
              <w:t>62</w:t>
            </w:r>
            <w:r w:rsidR="00123F2B" w:rsidRPr="00123F2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BA8FA89" w14:textId="207FC741" w:rsidR="36309F56" w:rsidRDefault="36309F56" w:rsidP="2B35ABDA">
      <w:pPr>
        <w:jc w:val="both"/>
        <w:rPr>
          <w:rFonts w:ascii="Calibri" w:eastAsia="Calibri" w:hAnsi="Calibri" w:cs="Calibri"/>
          <w:noProof/>
          <w:sz w:val="22"/>
          <w:szCs w:val="22"/>
        </w:rPr>
      </w:pPr>
    </w:p>
    <w:p w14:paraId="2A1DD98C" w14:textId="54AF17EA" w:rsidR="00777580" w:rsidRPr="00777580" w:rsidRDefault="5B94B3FA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92582">
        <w:rPr>
          <w:rFonts w:ascii="Calibri" w:eastAsia="Calibri" w:hAnsi="Calibri" w:cs="Calibri"/>
          <w:b/>
          <w:bCs/>
          <w:sz w:val="22"/>
          <w:szCs w:val="22"/>
        </w:rPr>
        <w:t>VII.</w:t>
      </w:r>
      <w:r w:rsidR="767D3242" w:rsidRPr="00C9258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77580" w:rsidRPr="00C92582">
        <w:rPr>
          <w:rFonts w:ascii="Calibri" w:eastAsia="Calibri" w:hAnsi="Calibri" w:cs="Calibri"/>
          <w:b/>
          <w:bCs/>
          <w:sz w:val="22"/>
          <w:szCs w:val="22"/>
        </w:rPr>
        <w:t>Επιδόσεις Ασύλου</w:t>
      </w:r>
    </w:p>
    <w:p w14:paraId="7AF327B3" w14:textId="5C354EE9" w:rsidR="00777580" w:rsidRDefault="00777580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42137DC" w14:textId="03E98F98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  <w:r w:rsidRPr="225DC430">
        <w:rPr>
          <w:rFonts w:ascii="Calibri" w:eastAsia="Calibri" w:hAnsi="Calibri" w:cs="Calibri"/>
          <w:sz w:val="22"/>
          <w:szCs w:val="22"/>
        </w:rPr>
        <w:t xml:space="preserve">Οι συνολικές ανεπίδοτες αποφάσεις ασύλου (α’ και β’ βαθμού) ως και το τέλος </w:t>
      </w:r>
      <w:r w:rsidR="00C92582">
        <w:rPr>
          <w:rFonts w:ascii="Calibri" w:eastAsia="Calibri" w:hAnsi="Calibri" w:cs="Calibri"/>
          <w:sz w:val="22"/>
          <w:szCs w:val="22"/>
        </w:rPr>
        <w:t>Δεκεμβρίου</w:t>
      </w:r>
      <w:r w:rsidR="7E7CD29F" w:rsidRPr="225DC430">
        <w:rPr>
          <w:rFonts w:ascii="Calibri" w:eastAsia="Calibri" w:hAnsi="Calibri" w:cs="Calibri"/>
          <w:sz w:val="22"/>
          <w:szCs w:val="22"/>
        </w:rPr>
        <w:t xml:space="preserve"> </w:t>
      </w:r>
      <w:r w:rsidRPr="225DC430">
        <w:rPr>
          <w:rFonts w:ascii="Calibri" w:eastAsia="Calibri" w:hAnsi="Calibri" w:cs="Calibri"/>
          <w:sz w:val="22"/>
          <w:szCs w:val="22"/>
        </w:rPr>
        <w:t xml:space="preserve">2020 ανήλθαν σε </w:t>
      </w:r>
      <w:r w:rsidR="00C92582">
        <w:rPr>
          <w:rFonts w:ascii="Calibri" w:eastAsia="Calibri" w:hAnsi="Calibri" w:cs="Calibri"/>
          <w:sz w:val="22"/>
          <w:szCs w:val="22"/>
        </w:rPr>
        <w:t>10.313</w:t>
      </w:r>
      <w:r w:rsidRPr="225DC430">
        <w:rPr>
          <w:rFonts w:ascii="Calibri" w:eastAsia="Calibri" w:hAnsi="Calibri" w:cs="Calibri"/>
          <w:sz w:val="22"/>
          <w:szCs w:val="22"/>
        </w:rPr>
        <w:t xml:space="preserve">. Εξ αυτών, οι </w:t>
      </w:r>
      <w:r w:rsidR="6411B8F6" w:rsidRPr="225DC430">
        <w:rPr>
          <w:rFonts w:ascii="Calibri" w:eastAsia="Calibri" w:hAnsi="Calibri" w:cs="Calibri"/>
          <w:sz w:val="22"/>
          <w:szCs w:val="22"/>
        </w:rPr>
        <w:t>4.</w:t>
      </w:r>
      <w:r w:rsidR="00C92582">
        <w:rPr>
          <w:rFonts w:ascii="Calibri" w:eastAsia="Calibri" w:hAnsi="Calibri" w:cs="Calibri"/>
          <w:sz w:val="22"/>
          <w:szCs w:val="22"/>
        </w:rPr>
        <w:t>965</w:t>
      </w:r>
      <w:r w:rsidRPr="225DC430">
        <w:rPr>
          <w:rFonts w:ascii="Calibri" w:eastAsia="Calibri" w:hAnsi="Calibri" w:cs="Calibri"/>
          <w:sz w:val="22"/>
          <w:szCs w:val="22"/>
        </w:rPr>
        <w:t xml:space="preserve"> αφορούν σε αποφάσεις που εκδόθηκαν από 1.1.2020 έως 3</w:t>
      </w:r>
      <w:r w:rsidR="00C92582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>.1</w:t>
      </w:r>
      <w:r w:rsidR="00C92582">
        <w:rPr>
          <w:rFonts w:ascii="Calibri" w:eastAsia="Calibri" w:hAnsi="Calibri" w:cs="Calibri"/>
          <w:sz w:val="22"/>
          <w:szCs w:val="22"/>
        </w:rPr>
        <w:t>2</w:t>
      </w:r>
      <w:r w:rsidRPr="225DC430">
        <w:rPr>
          <w:rFonts w:ascii="Calibri" w:eastAsia="Calibri" w:hAnsi="Calibri" w:cs="Calibri"/>
          <w:sz w:val="22"/>
          <w:szCs w:val="22"/>
        </w:rPr>
        <w:t xml:space="preserve">.2020 και οι </w:t>
      </w:r>
      <w:r w:rsidR="20B8E204" w:rsidRPr="225DC430">
        <w:rPr>
          <w:rFonts w:ascii="Calibri" w:eastAsia="Calibri" w:hAnsi="Calibri" w:cs="Calibri"/>
          <w:sz w:val="22"/>
          <w:szCs w:val="22"/>
        </w:rPr>
        <w:t>5.34</w:t>
      </w:r>
      <w:r w:rsidR="00C92582">
        <w:rPr>
          <w:rFonts w:ascii="Calibri" w:eastAsia="Calibri" w:hAnsi="Calibri" w:cs="Calibri"/>
          <w:sz w:val="22"/>
          <w:szCs w:val="22"/>
        </w:rPr>
        <w:t>8</w:t>
      </w:r>
      <w:r w:rsidRPr="225DC430">
        <w:rPr>
          <w:rFonts w:ascii="Calibri" w:eastAsia="Calibri" w:hAnsi="Calibri" w:cs="Calibri"/>
          <w:sz w:val="22"/>
          <w:szCs w:val="22"/>
        </w:rPr>
        <w:t xml:space="preserve"> σε παλαιότερες αποφάσεις.</w:t>
      </w:r>
    </w:p>
    <w:p w14:paraId="3B877265" w14:textId="563C5F1D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</w:tblGrid>
      <w:tr w:rsidR="00777580" w:rsidRPr="00777580" w14:paraId="3C89D943" w14:textId="77777777" w:rsidTr="225DC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14:paraId="307EE244" w14:textId="29C14CD4" w:rsidR="00777580" w:rsidRPr="00777580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ΑΝΕΠΙΔΟΤΕΣ ΑΠΟΦΑΣΕΙΣ-ΠΡΑΞΕΙΣ (έως 3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.20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20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14:paraId="0EBB2512" w14:textId="3CF01D7D" w:rsidR="00777580" w:rsidRPr="00C92582" w:rsidRDefault="00C92582" w:rsidP="00CA0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10.313</w:t>
            </w:r>
          </w:p>
        </w:tc>
      </w:tr>
      <w:tr w:rsidR="00777580" w:rsidRPr="00777580" w14:paraId="0016F4C4" w14:textId="77777777" w:rsidTr="225DC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0F60C240" w14:textId="77777777" w:rsidR="00777580" w:rsidRPr="00777580" w:rsidRDefault="00777580" w:rsidP="00CA0A55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7775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ΝΕΟΙ</w:t>
            </w:r>
          </w:p>
        </w:tc>
        <w:tc>
          <w:tcPr>
            <w:tcW w:w="1134" w:type="dxa"/>
            <w:noWrap/>
            <w:vAlign w:val="center"/>
            <w:hideMark/>
          </w:tcPr>
          <w:p w14:paraId="0E08BBBD" w14:textId="78B6F640" w:rsidR="00777580" w:rsidRPr="00C92582" w:rsidRDefault="0FD82890" w:rsidP="00CA0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965</w:t>
            </w:r>
          </w:p>
        </w:tc>
      </w:tr>
      <w:tr w:rsidR="00777580" w:rsidRPr="00777580" w14:paraId="657ED9EC" w14:textId="77777777" w:rsidTr="225DC43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14:paraId="0BB8B209" w14:textId="17ECED52" w:rsidR="00777580" w:rsidRPr="00777580" w:rsidRDefault="00777580" w:rsidP="00CA0A55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7775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ΠΑΛΑIOI</w:t>
            </w:r>
          </w:p>
        </w:tc>
        <w:tc>
          <w:tcPr>
            <w:tcW w:w="1134" w:type="dxa"/>
            <w:noWrap/>
            <w:vAlign w:val="center"/>
            <w:hideMark/>
          </w:tcPr>
          <w:p w14:paraId="4792CAE7" w14:textId="4942C9F8" w:rsidR="00777580" w:rsidRPr="00C92582" w:rsidRDefault="3B1A356E" w:rsidP="00CA0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348</w:t>
            </w:r>
          </w:p>
        </w:tc>
      </w:tr>
    </w:tbl>
    <w:p w14:paraId="6519ADE1" w14:textId="77777777" w:rsidR="00777580" w:rsidRP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B60960" w14:textId="6788A0EA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  <w:r w:rsidRPr="225DC430">
        <w:rPr>
          <w:rFonts w:ascii="Calibri" w:eastAsia="Calibri" w:hAnsi="Calibri" w:cs="Calibri"/>
          <w:sz w:val="22"/>
          <w:szCs w:val="22"/>
        </w:rPr>
        <w:t xml:space="preserve">Επισημαίνεται ότι ο μέσος όρος αποφάσεων ασύλου (α’ και β’ βαθμού) για το 2020 ανέρχεται </w:t>
      </w:r>
      <w:r w:rsidR="00D218F9" w:rsidRPr="225DC430">
        <w:rPr>
          <w:rFonts w:ascii="Calibri" w:eastAsia="Calibri" w:hAnsi="Calibri" w:cs="Calibri"/>
          <w:sz w:val="22"/>
          <w:szCs w:val="22"/>
        </w:rPr>
        <w:t>στις</w:t>
      </w:r>
      <w:r w:rsidRPr="225DC430">
        <w:rPr>
          <w:rFonts w:ascii="Calibri" w:eastAsia="Calibri" w:hAnsi="Calibri" w:cs="Calibri"/>
          <w:sz w:val="22"/>
          <w:szCs w:val="22"/>
        </w:rPr>
        <w:t xml:space="preserve"> </w:t>
      </w:r>
      <w:r w:rsidR="00C92582">
        <w:rPr>
          <w:rFonts w:ascii="Calibri" w:eastAsia="Calibri" w:hAnsi="Calibri" w:cs="Calibri"/>
          <w:sz w:val="22"/>
          <w:szCs w:val="22"/>
        </w:rPr>
        <w:t>10.920</w:t>
      </w:r>
      <w:r w:rsidRPr="225DC430">
        <w:rPr>
          <w:rFonts w:ascii="Calibri" w:eastAsia="Calibri" w:hAnsi="Calibri" w:cs="Calibri"/>
          <w:sz w:val="22"/>
          <w:szCs w:val="22"/>
        </w:rPr>
        <w:t xml:space="preserve"> αποφάσεις. Ως εκ τούτου, παρά την πανδημία, οι Υπηρεσίες παραδίδουν </w:t>
      </w:r>
      <w:r w:rsidR="00027342" w:rsidRPr="225DC430">
        <w:rPr>
          <w:rFonts w:ascii="Calibri" w:eastAsia="Calibri" w:hAnsi="Calibri" w:cs="Calibri"/>
          <w:sz w:val="22"/>
          <w:szCs w:val="22"/>
        </w:rPr>
        <w:t xml:space="preserve">σχεδόν </w:t>
      </w:r>
      <w:r w:rsidRPr="225DC430">
        <w:rPr>
          <w:rFonts w:ascii="Calibri" w:eastAsia="Calibri" w:hAnsi="Calibri" w:cs="Calibri"/>
          <w:sz w:val="22"/>
          <w:szCs w:val="22"/>
        </w:rPr>
        <w:t xml:space="preserve">όσες αποφάσεις εκδίδουν (δεν δημιουργείται </w:t>
      </w:r>
      <w:r w:rsidRPr="225DC430">
        <w:rPr>
          <w:rFonts w:ascii="Calibri" w:eastAsia="Calibri" w:hAnsi="Calibri" w:cs="Calibri"/>
          <w:sz w:val="22"/>
          <w:szCs w:val="22"/>
          <w:lang w:val="en-US"/>
        </w:rPr>
        <w:t>backlog</w:t>
      </w:r>
      <w:r w:rsidRPr="225DC430">
        <w:rPr>
          <w:rFonts w:ascii="Calibri" w:eastAsia="Calibri" w:hAnsi="Calibri" w:cs="Calibri"/>
          <w:sz w:val="22"/>
          <w:szCs w:val="22"/>
        </w:rPr>
        <w:t>).</w:t>
      </w:r>
    </w:p>
    <w:p w14:paraId="40BC5C3D" w14:textId="77777777" w:rsidR="00C34DB1" w:rsidRDefault="00C34DB1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4E6EF3" w14:textId="3D13F6AD" w:rsidR="00103C80" w:rsidRPr="00F877B3" w:rsidRDefault="00F877B3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877B3">
        <w:rPr>
          <w:rFonts w:ascii="Calibri" w:eastAsia="Calibri" w:hAnsi="Calibri" w:cs="Calibri"/>
          <w:b/>
          <w:bCs/>
          <w:sz w:val="22"/>
          <w:szCs w:val="22"/>
        </w:rPr>
        <w:t>VIII.</w:t>
      </w:r>
      <w:r w:rsidR="00360C1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03C80" w:rsidRPr="00F877B3">
        <w:rPr>
          <w:rFonts w:ascii="Calibri" w:eastAsia="Calibri" w:hAnsi="Calibri" w:cs="Calibri"/>
          <w:b/>
          <w:bCs/>
          <w:sz w:val="22"/>
          <w:szCs w:val="22"/>
        </w:rPr>
        <w:t>Είδ</w:t>
      </w:r>
      <w:r w:rsidR="003C06E8" w:rsidRPr="00F877B3">
        <w:rPr>
          <w:rFonts w:ascii="Calibri" w:eastAsia="Calibri" w:hAnsi="Calibri" w:cs="Calibri"/>
          <w:b/>
          <w:bCs/>
          <w:sz w:val="22"/>
          <w:szCs w:val="22"/>
        </w:rPr>
        <w:t>ος απόφασης</w:t>
      </w:r>
      <w:r w:rsidR="00F82BB7">
        <w:rPr>
          <w:rFonts w:ascii="Calibri" w:eastAsia="Calibri" w:hAnsi="Calibri" w:cs="Calibri"/>
          <w:b/>
          <w:bCs/>
          <w:sz w:val="22"/>
          <w:szCs w:val="22"/>
        </w:rPr>
        <w:t>-Πράξης</w:t>
      </w:r>
      <w:r w:rsidR="003C06E8" w:rsidRPr="00F877B3">
        <w:rPr>
          <w:rFonts w:ascii="Calibri" w:eastAsia="Calibri" w:hAnsi="Calibri" w:cs="Calibri"/>
          <w:b/>
          <w:bCs/>
          <w:sz w:val="22"/>
          <w:szCs w:val="22"/>
        </w:rPr>
        <w:t xml:space="preserve"> Α’ Βαθμού</w:t>
      </w:r>
    </w:p>
    <w:p w14:paraId="2B2F7355" w14:textId="77777777" w:rsidR="00103C80" w:rsidRDefault="00103C80" w:rsidP="00065BFD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780"/>
        <w:gridCol w:w="2870"/>
        <w:gridCol w:w="2551"/>
      </w:tblGrid>
      <w:tr w:rsidR="00A27D21" w:rsidRPr="0021576D" w14:paraId="40C92742" w14:textId="62E90C6D" w:rsidTr="004C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5B89A3F" w14:textId="77777777" w:rsidR="00A27D21" w:rsidRPr="005C7D7E" w:rsidRDefault="00A27D21" w:rsidP="00A27D21">
            <w:pPr>
              <w:jc w:val="center"/>
              <w:rPr>
                <w:rFonts w:ascii="Calibri" w:hAnsi="Calibri" w:cs="Calibri"/>
                <w:b w:val="0"/>
                <w:bCs w:val="0"/>
                <w:color w:val="FFFFFF"/>
                <w:sz w:val="20"/>
                <w:szCs w:val="20"/>
              </w:rPr>
            </w:pPr>
            <w:r w:rsidRPr="005C7D7E">
              <w:rPr>
                <w:rFonts w:ascii="Calibri" w:hAnsi="Calibri" w:cs="Calibri"/>
                <w:color w:val="FFFFFF"/>
                <w:sz w:val="20"/>
                <w:szCs w:val="20"/>
              </w:rPr>
              <w:t>ΕΙΔΟΣ ΑΠΟΦΑΣΗΣ-ΠΡΑΞΗΣ</w:t>
            </w:r>
          </w:p>
        </w:tc>
        <w:tc>
          <w:tcPr>
            <w:tcW w:w="2870" w:type="dxa"/>
            <w:noWrap/>
            <w:hideMark/>
          </w:tcPr>
          <w:p w14:paraId="26024977" w14:textId="77777777" w:rsidR="00A27D21" w:rsidRPr="005C7D7E" w:rsidRDefault="00A27D21" w:rsidP="00A27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/>
                <w:sz w:val="20"/>
                <w:szCs w:val="20"/>
              </w:rPr>
            </w:pPr>
            <w:r w:rsidRPr="005C7D7E">
              <w:rPr>
                <w:rFonts w:ascii="Calibri" w:hAnsi="Calibri" w:cs="Calibri"/>
                <w:color w:val="FFFFFF"/>
                <w:sz w:val="20"/>
                <w:szCs w:val="20"/>
              </w:rPr>
              <w:t>ΠΛΗΘΟΣ</w:t>
            </w:r>
          </w:p>
        </w:tc>
        <w:tc>
          <w:tcPr>
            <w:tcW w:w="2551" w:type="dxa"/>
          </w:tcPr>
          <w:p w14:paraId="218E921C" w14:textId="30298A62" w:rsidR="00A27D21" w:rsidRPr="0021576D" w:rsidRDefault="00A27D21" w:rsidP="004C6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6F8B">
              <w:rPr>
                <w:rFonts w:ascii="Calibri" w:hAnsi="Calibri" w:cs="Calibri"/>
                <w:color w:val="FFFFFF"/>
                <w:sz w:val="20"/>
                <w:szCs w:val="20"/>
              </w:rPr>
              <w:t>ΠΟΣΟΣΤΟ</w:t>
            </w:r>
            <w:r w:rsidR="00846AFD">
              <w:rPr>
                <w:rFonts w:ascii="Calibri" w:hAnsi="Calibri" w:cs="Calibri"/>
                <w:color w:val="FFFFFF"/>
                <w:sz w:val="20"/>
                <w:szCs w:val="20"/>
              </w:rPr>
              <w:t>%</w:t>
            </w:r>
          </w:p>
        </w:tc>
      </w:tr>
      <w:tr w:rsidR="00A27D21" w:rsidRPr="0021576D" w14:paraId="59A5BD6D" w14:textId="7ABC8814" w:rsidTr="004C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7FF3DE52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Αναγνώριση Καθεστώτος Πρόσφυγα</w:t>
            </w:r>
          </w:p>
        </w:tc>
        <w:tc>
          <w:tcPr>
            <w:tcW w:w="2870" w:type="dxa"/>
            <w:noWrap/>
            <w:hideMark/>
          </w:tcPr>
          <w:p w14:paraId="49A4FDB4" w14:textId="27B966A4" w:rsidR="00A27D21" w:rsidRPr="00065BFD" w:rsidRDefault="00A27D21" w:rsidP="00A27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2551" w:type="dxa"/>
          </w:tcPr>
          <w:p w14:paraId="2DBD56FC" w14:textId="53BED4CB" w:rsidR="00A27D21" w:rsidRPr="0021576D" w:rsidRDefault="00A27D21" w:rsidP="00A06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33%</w:t>
            </w:r>
          </w:p>
        </w:tc>
      </w:tr>
      <w:tr w:rsidR="00A27D21" w:rsidRPr="0021576D" w14:paraId="2EDE0400" w14:textId="5AF64204" w:rsidTr="004C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4660F309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Επικουρική Προστασία</w:t>
            </w:r>
          </w:p>
        </w:tc>
        <w:tc>
          <w:tcPr>
            <w:tcW w:w="2870" w:type="dxa"/>
            <w:noWrap/>
            <w:hideMark/>
          </w:tcPr>
          <w:p w14:paraId="10588474" w14:textId="0EA36325" w:rsidR="00A27D21" w:rsidRPr="00065BFD" w:rsidRDefault="00A27D21" w:rsidP="00A27D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954</w:t>
            </w:r>
          </w:p>
        </w:tc>
        <w:tc>
          <w:tcPr>
            <w:tcW w:w="2551" w:type="dxa"/>
          </w:tcPr>
          <w:p w14:paraId="344F7E3A" w14:textId="68AA4AB0" w:rsidR="00A27D21" w:rsidRPr="0021576D" w:rsidRDefault="00A27D21" w:rsidP="00A06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</w:tr>
      <w:tr w:rsidR="00A27D21" w:rsidRPr="0021576D" w14:paraId="15E55C7B" w14:textId="6800370C" w:rsidTr="004C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64C2DC6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Απορριπτική ουσίας</w:t>
            </w:r>
          </w:p>
        </w:tc>
        <w:tc>
          <w:tcPr>
            <w:tcW w:w="2870" w:type="dxa"/>
            <w:noWrap/>
            <w:hideMark/>
          </w:tcPr>
          <w:p w14:paraId="0384BA22" w14:textId="216F6569" w:rsidR="00A27D21" w:rsidRPr="00065BFD" w:rsidRDefault="00A27D21" w:rsidP="00A27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FF3E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821</w:t>
            </w:r>
          </w:p>
        </w:tc>
        <w:tc>
          <w:tcPr>
            <w:tcW w:w="2551" w:type="dxa"/>
          </w:tcPr>
          <w:p w14:paraId="6B4CC3E3" w14:textId="7B03D751" w:rsidR="00A27D21" w:rsidRPr="0021576D" w:rsidRDefault="00A27D21" w:rsidP="00A06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28%</w:t>
            </w:r>
          </w:p>
        </w:tc>
      </w:tr>
      <w:tr w:rsidR="00A27D21" w:rsidRPr="0021576D" w14:paraId="7F540D16" w14:textId="5D68485E" w:rsidTr="004C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B19A205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Απόφαση Απαράδεκτου</w:t>
            </w:r>
          </w:p>
        </w:tc>
        <w:tc>
          <w:tcPr>
            <w:tcW w:w="2870" w:type="dxa"/>
            <w:noWrap/>
            <w:hideMark/>
          </w:tcPr>
          <w:p w14:paraId="41694A4C" w14:textId="499242F0" w:rsidR="00A27D21" w:rsidRPr="00065BFD" w:rsidRDefault="00A27D21" w:rsidP="00A27D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FF3E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484</w:t>
            </w:r>
          </w:p>
        </w:tc>
        <w:tc>
          <w:tcPr>
            <w:tcW w:w="2551" w:type="dxa"/>
          </w:tcPr>
          <w:p w14:paraId="04AD276D" w14:textId="01CE3BF2" w:rsidR="00A27D21" w:rsidRPr="0021576D" w:rsidRDefault="00A27D21" w:rsidP="00A06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</w:p>
        </w:tc>
      </w:tr>
      <w:tr w:rsidR="00A27D21" w:rsidRPr="0021576D" w14:paraId="3326CF0A" w14:textId="5FDE60FE" w:rsidTr="004C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6871022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Πράξη Διακοπής</w:t>
            </w:r>
          </w:p>
        </w:tc>
        <w:tc>
          <w:tcPr>
            <w:tcW w:w="2870" w:type="dxa"/>
            <w:noWrap/>
            <w:hideMark/>
          </w:tcPr>
          <w:p w14:paraId="1682CE08" w14:textId="0B1ECA35" w:rsidR="00A27D21" w:rsidRPr="00065BFD" w:rsidRDefault="00A27D21" w:rsidP="00A27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FF3E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2551" w:type="dxa"/>
          </w:tcPr>
          <w:p w14:paraId="713BE550" w14:textId="21D91444" w:rsidR="00A27D21" w:rsidRPr="0021576D" w:rsidRDefault="00A27D21" w:rsidP="00A06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A27D21" w:rsidRPr="0021576D" w14:paraId="2B1B7C28" w14:textId="1FEB4541" w:rsidTr="004C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72E18D12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Αίτηση Παραίτησης</w:t>
            </w:r>
          </w:p>
        </w:tc>
        <w:tc>
          <w:tcPr>
            <w:tcW w:w="2870" w:type="dxa"/>
            <w:noWrap/>
            <w:hideMark/>
          </w:tcPr>
          <w:p w14:paraId="51EDCE98" w14:textId="373FFEA3" w:rsidR="00A27D21" w:rsidRPr="00065BFD" w:rsidRDefault="00A27D21" w:rsidP="00A27D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F3E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2551" w:type="dxa"/>
          </w:tcPr>
          <w:p w14:paraId="1FCC8C35" w14:textId="052B8C92" w:rsidR="00A27D21" w:rsidRPr="0021576D" w:rsidRDefault="00A27D21" w:rsidP="00A06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A27D21" w:rsidRPr="0021576D" w14:paraId="585C94AE" w14:textId="72BC832B" w:rsidTr="004C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876C353" w14:textId="77777777" w:rsidR="00A27D21" w:rsidRPr="005C7D7E" w:rsidRDefault="00A27D21" w:rsidP="00A27D2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Θέση υπόθεσης στο αρχείο</w:t>
            </w:r>
          </w:p>
        </w:tc>
        <w:tc>
          <w:tcPr>
            <w:tcW w:w="2870" w:type="dxa"/>
            <w:noWrap/>
            <w:hideMark/>
          </w:tcPr>
          <w:p w14:paraId="5F303B37" w14:textId="2D189393" w:rsidR="00A27D21" w:rsidRPr="00065BFD" w:rsidRDefault="00A27D21" w:rsidP="00A27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FF3E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934</w:t>
            </w:r>
          </w:p>
        </w:tc>
        <w:tc>
          <w:tcPr>
            <w:tcW w:w="2551" w:type="dxa"/>
          </w:tcPr>
          <w:p w14:paraId="4501096C" w14:textId="53D3575D" w:rsidR="00A27D21" w:rsidRPr="0021576D" w:rsidRDefault="00A27D21" w:rsidP="00A06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11%</w:t>
            </w:r>
          </w:p>
        </w:tc>
      </w:tr>
      <w:tr w:rsidR="00A27D21" w:rsidRPr="0021576D" w14:paraId="328BE35D" w14:textId="6DCB7089" w:rsidTr="004C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72C0C008" w14:textId="77777777" w:rsidR="00A27D21" w:rsidRPr="0021576D" w:rsidRDefault="00A27D21" w:rsidP="00A27D2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C7D7E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2870" w:type="dxa"/>
            <w:noWrap/>
            <w:hideMark/>
          </w:tcPr>
          <w:p w14:paraId="6793F787" w14:textId="22E23882" w:rsidR="00A27D21" w:rsidRPr="007B1A24" w:rsidRDefault="00A27D21" w:rsidP="00A27D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B1A2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81</w:t>
            </w:r>
            <w:r w:rsidR="00FF3E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7B1A2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052</w:t>
            </w:r>
          </w:p>
        </w:tc>
        <w:tc>
          <w:tcPr>
            <w:tcW w:w="2551" w:type="dxa"/>
          </w:tcPr>
          <w:p w14:paraId="30A92B3C" w14:textId="64EC7330" w:rsidR="00A27D21" w:rsidRPr="0021576D" w:rsidRDefault="00A27D21" w:rsidP="00A06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68E5E4F0" w14:textId="77777777" w:rsidR="00B916C6" w:rsidRDefault="00B916C6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C2685D" w14:textId="18E93AF8" w:rsidR="00C34DB1" w:rsidRPr="0008064B" w:rsidRDefault="0008064B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8064B">
        <w:rPr>
          <w:rFonts w:ascii="Calibri" w:eastAsia="Calibri" w:hAnsi="Calibri" w:cs="Calibri"/>
          <w:b/>
          <w:bCs/>
          <w:sz w:val="22"/>
          <w:szCs w:val="22"/>
        </w:rPr>
        <w:t>IX</w:t>
      </w:r>
      <w:r w:rsidR="00AD7618" w:rsidRPr="0008064B"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C1F58" w:rsidRPr="0008064B">
        <w:rPr>
          <w:rFonts w:ascii="Calibri" w:eastAsia="Calibri" w:hAnsi="Calibri" w:cs="Calibri"/>
          <w:b/>
          <w:bCs/>
          <w:sz w:val="22"/>
          <w:szCs w:val="22"/>
        </w:rPr>
        <w:t xml:space="preserve">Είδος </w:t>
      </w:r>
      <w:r w:rsidR="005A7628">
        <w:rPr>
          <w:rFonts w:ascii="Calibri" w:eastAsia="Calibri" w:hAnsi="Calibri" w:cs="Calibri"/>
          <w:b/>
          <w:bCs/>
          <w:sz w:val="22"/>
          <w:szCs w:val="22"/>
        </w:rPr>
        <w:t>Α</w:t>
      </w:r>
      <w:r w:rsidR="00FC1F58" w:rsidRPr="0008064B">
        <w:rPr>
          <w:rFonts w:ascii="Calibri" w:eastAsia="Calibri" w:hAnsi="Calibri" w:cs="Calibri"/>
          <w:b/>
          <w:bCs/>
          <w:sz w:val="22"/>
          <w:szCs w:val="22"/>
        </w:rPr>
        <w:t>πόφασης</w:t>
      </w:r>
      <w:r w:rsidR="00966835">
        <w:rPr>
          <w:rFonts w:ascii="Calibri" w:eastAsia="Calibri" w:hAnsi="Calibri" w:cs="Calibri"/>
          <w:b/>
          <w:bCs/>
          <w:sz w:val="22"/>
          <w:szCs w:val="22"/>
        </w:rPr>
        <w:t>-</w:t>
      </w:r>
      <w:r w:rsidR="005A7628">
        <w:rPr>
          <w:rFonts w:ascii="Calibri" w:eastAsia="Calibri" w:hAnsi="Calibri" w:cs="Calibri"/>
          <w:b/>
          <w:bCs/>
          <w:sz w:val="22"/>
          <w:szCs w:val="22"/>
        </w:rPr>
        <w:t>Π</w:t>
      </w:r>
      <w:r w:rsidR="00B916C6" w:rsidRPr="0008064B">
        <w:rPr>
          <w:rFonts w:ascii="Calibri" w:eastAsia="Calibri" w:hAnsi="Calibri" w:cs="Calibri"/>
          <w:b/>
          <w:bCs/>
          <w:sz w:val="22"/>
          <w:szCs w:val="22"/>
        </w:rPr>
        <w:t xml:space="preserve">ράξης ανά </w:t>
      </w:r>
      <w:r w:rsidR="00E13BFA" w:rsidRPr="0008064B">
        <w:rPr>
          <w:rFonts w:ascii="Calibri" w:eastAsia="Calibri" w:hAnsi="Calibri" w:cs="Calibri"/>
          <w:b/>
          <w:bCs/>
          <w:sz w:val="22"/>
          <w:szCs w:val="22"/>
        </w:rPr>
        <w:t>Χώρα Προέλ</w:t>
      </w:r>
      <w:r w:rsidR="00AD7618" w:rsidRPr="0008064B">
        <w:rPr>
          <w:rFonts w:ascii="Calibri" w:eastAsia="Calibri" w:hAnsi="Calibri" w:cs="Calibri"/>
          <w:b/>
          <w:bCs/>
          <w:sz w:val="22"/>
          <w:szCs w:val="22"/>
        </w:rPr>
        <w:t>ευσης</w:t>
      </w:r>
    </w:p>
    <w:p w14:paraId="02C87AC7" w14:textId="77777777" w:rsidR="00777580" w:rsidRDefault="00777580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781"/>
        <w:gridCol w:w="1160"/>
        <w:gridCol w:w="1099"/>
        <w:gridCol w:w="1180"/>
        <w:gridCol w:w="1269"/>
        <w:gridCol w:w="957"/>
        <w:gridCol w:w="1235"/>
        <w:gridCol w:w="1088"/>
        <w:gridCol w:w="863"/>
      </w:tblGrid>
      <w:tr w:rsidR="00E13BFA" w:rsidRPr="00737F9B" w14:paraId="49AE49EF" w14:textId="77777777" w:rsidTr="003F1090">
        <w:trPr>
          <w:trHeight w:val="9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38D76B37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ΧΩΡΑ ΠΡΟΕΛΕΥΣΗΣ / ΕΙΔΟΣ ΑΠΟΦΑΣΗΣ-ΠΡΑΞΗΣ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3B38DC4C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Αναγνώριση Καθεστώτος Πρόσφυγα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0F6815BF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Επικουρική Προστασία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2716F477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Απορριπτική ουσίας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36AD35EC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Απόφαση Απαράδεκτου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2DFA7D85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Πράξη Διακοπής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7DAE2889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Αίτηση Παραίτησης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1D560C14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Θέση υπόθεσης στο αρχείο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091A1BEF" w14:textId="77777777" w:rsidR="003951AD" w:rsidRPr="00737F9B" w:rsidRDefault="003951AD" w:rsidP="00541D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37F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ΣΥΝΟΛΟ</w:t>
            </w:r>
          </w:p>
        </w:tc>
      </w:tr>
      <w:tr w:rsidR="00E13BFA" w:rsidRPr="00737F9B" w14:paraId="717BEE04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E5732D0" w14:textId="3959FD20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ΣΥΡΙΑ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2451900" w14:textId="4A2D3BC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478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FDCDAC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6C1226F" w14:textId="430F5ACC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A52F3FC" w14:textId="5AF06A84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B66E789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415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5CD3635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CA55503" w14:textId="31769142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292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DBB320C" w14:textId="3F076042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215</w:t>
            </w:r>
          </w:p>
        </w:tc>
      </w:tr>
      <w:tr w:rsidR="003951AD" w:rsidRPr="00737F9B" w14:paraId="779AF17E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A6712BA" w14:textId="77777777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ΑΦΓΑΝΙΣΤΑΝ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464C67" w14:textId="445BA9A5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607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6EDD54C" w14:textId="6026C846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D1CA232" w14:textId="3F1B1ABA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499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E872CFB" w14:textId="543331F4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333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2D58AB4" w14:textId="48D9B398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536D5FC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3BC000A" w14:textId="2CAF5444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E5A41CB" w14:textId="1904A9A8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170</w:t>
            </w:r>
          </w:p>
        </w:tc>
      </w:tr>
      <w:tr w:rsidR="00E13BFA" w:rsidRPr="00737F9B" w14:paraId="4495B261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E2F6C6E" w14:textId="77777777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ΠΑΚΙΣΤΑΝ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C5F82F7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73010C1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9FF797A" w14:textId="0DDD2A83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062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8E43475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917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5BD3F00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362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826BC50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11336AF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925A773" w14:textId="62ED582A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855</w:t>
            </w:r>
          </w:p>
        </w:tc>
      </w:tr>
      <w:tr w:rsidR="003951AD" w:rsidRPr="00737F9B" w14:paraId="5B993679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DE917A5" w14:textId="0CF9CB6D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ΙΡΑΚ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23CD7B4" w14:textId="0B88030D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32BE829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538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6764995" w14:textId="78B4AE5D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2F1A70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535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BA29A54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80764FB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EB9AA34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516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3C36F7F" w14:textId="465C1DB2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831</w:t>
            </w:r>
          </w:p>
        </w:tc>
      </w:tr>
      <w:tr w:rsidR="00E13BFA" w:rsidRPr="00737F9B" w14:paraId="4CE5D42A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FCBA9E8" w14:textId="232C6E4B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ΤΟΥΡΚΙ</w:t>
            </w:r>
            <w:r w:rsidR="00B6424F"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341FCF9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592D889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D89F82F" w14:textId="469230A1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692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102D2A7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458379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444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75A984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99049E2" w14:textId="5D406C86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F6F5391" w14:textId="56EC18B8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009</w:t>
            </w:r>
          </w:p>
        </w:tc>
      </w:tr>
      <w:tr w:rsidR="003951AD" w:rsidRPr="00737F9B" w14:paraId="11DC9A3E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8093E14" w14:textId="77777777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ΠΑΛΑΙΣΤΙΝΙΑΚΗ ΑΡΧΗ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59F518C" w14:textId="7BE9B09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958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C0817E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86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D8949DC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6E37A6D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80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DC8B08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ACE66C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B4ACFD2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439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0135CD1" w14:textId="3A7D29A1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753</w:t>
            </w:r>
          </w:p>
        </w:tc>
      </w:tr>
      <w:tr w:rsidR="00E13BFA" w:rsidRPr="00737F9B" w14:paraId="31CCA384" w14:textId="77777777" w:rsidTr="003F1090">
        <w:trPr>
          <w:trHeight w:val="6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715E79B" w14:textId="7220766E" w:rsidR="003951AD" w:rsidRPr="00BD4661" w:rsidRDefault="003951AD" w:rsidP="008B565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ΚΟΝΓΚΟ</w:t>
            </w:r>
            <w:r w:rsidR="003167FB"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(ΠΡ.</w:t>
            </w:r>
            <w:r w:rsidR="003167FB"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ΖΑ</w:t>
            </w:r>
            <w:r w:rsidR="00394B53"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Ϊ</w:t>
            </w: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Ρ)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E631027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96FA91F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77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BB7D4F8" w14:textId="71605A4A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414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671E53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A74495F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286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A2FB726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3920D89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51E2DB7" w14:textId="6EB2D6B5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668</w:t>
            </w:r>
          </w:p>
        </w:tc>
      </w:tr>
      <w:tr w:rsidR="003951AD" w:rsidRPr="00737F9B" w14:paraId="4EB6F1D0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2A9D739" w14:textId="626C53B8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ΣΟΜΑΛΙΑ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8B25823" w14:textId="4F2934ED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CEBF38F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885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2EB7B4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EE64EA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98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4653FE7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B5160D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BFC6BAD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DBB8A56" w14:textId="5DE3DA0F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521</w:t>
            </w:r>
          </w:p>
        </w:tc>
      </w:tr>
      <w:tr w:rsidR="00E13BFA" w:rsidRPr="00737F9B" w14:paraId="1EE43134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B679A0B" w14:textId="03FD46E1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ΑΛΒΑΝΙ</w:t>
            </w:r>
            <w:r w:rsidR="008B5650"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08D7DE6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F23BB98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8E0844B" w14:textId="1874C5DE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840156D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D82CAD2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DAB940E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A5BDF02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1874EBA" w14:textId="0931587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189</w:t>
            </w:r>
          </w:p>
        </w:tc>
      </w:tr>
      <w:tr w:rsidR="003951AD" w:rsidRPr="00737F9B" w14:paraId="35E27F90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340667E" w14:textId="10E9ABF9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ΙΡΑΝ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8A8B801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537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BA7DC1A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1B38DD6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644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0553405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FB95F28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5847C58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6A2E45B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21F4D39" w14:textId="451C10C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871</w:t>
            </w:r>
          </w:p>
        </w:tc>
      </w:tr>
      <w:tr w:rsidR="00E13BFA" w:rsidRPr="00737F9B" w14:paraId="1D58F244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D449AE4" w14:textId="77777777" w:rsidR="003951AD" w:rsidRPr="00BD4661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ΥΠΟΛΟΙΠΟΙ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BF70607" w14:textId="7AE0436F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487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EAF1548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DD043BA" w14:textId="52D78839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892CF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062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9C2DE8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978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3DEF3F3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782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B417922" w14:textId="7777777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9D0EE9C" w14:textId="0B9036E3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F5EA7D1" w14:textId="60BD18B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970</w:t>
            </w:r>
          </w:p>
        </w:tc>
      </w:tr>
      <w:tr w:rsidR="003951AD" w:rsidRPr="00737F9B" w14:paraId="7163D0A5" w14:textId="77777777" w:rsidTr="003F1090">
        <w:trPr>
          <w:trHeight w:val="300"/>
          <w:jc w:val="center"/>
        </w:trPr>
        <w:tc>
          <w:tcPr>
            <w:tcW w:w="178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852DF8F" w14:textId="77777777" w:rsidR="003951AD" w:rsidRPr="00BD4661" w:rsidRDefault="003951AD" w:rsidP="00B76E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46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E576E62" w14:textId="0887E347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26</w:t>
            </w:r>
            <w:r w:rsidR="00892C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109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B325BC7" w14:textId="4ADE0915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</w:t>
            </w:r>
            <w:r w:rsidR="00892C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954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5F7A147" w14:textId="3191E3DA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</w:t>
            </w:r>
            <w:r w:rsidR="00892C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821</w:t>
            </w:r>
          </w:p>
        </w:tc>
        <w:tc>
          <w:tcPr>
            <w:tcW w:w="12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7F325A4" w14:textId="4B103BFA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5F7E05F" w14:textId="62CBBCE3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23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1673D2F" w14:textId="3D1A352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0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0A2EF0B" w14:textId="36964CA6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5B950F6" w14:textId="516AA7BB" w:rsidR="003951AD" w:rsidRPr="00065BFD" w:rsidRDefault="003951AD" w:rsidP="00B7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81</w:t>
            </w:r>
            <w:r w:rsidR="00EC46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065B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052</w:t>
            </w:r>
          </w:p>
        </w:tc>
      </w:tr>
    </w:tbl>
    <w:p w14:paraId="7B1BAD1B" w14:textId="77777777" w:rsidR="00F0324B" w:rsidRDefault="00F0324B" w:rsidP="00B6598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11A4096" w14:textId="77777777" w:rsidR="00503B9E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94ABC5" w14:textId="7A78C661" w:rsidR="00F0324B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Χ. Αιτήματα Ασύλου ανά σημείο εισόδου</w:t>
      </w:r>
    </w:p>
    <w:p w14:paraId="0DFDF8A2" w14:textId="77777777" w:rsidR="00C55C3C" w:rsidRDefault="00C55C3C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3814"/>
        <w:gridCol w:w="3132"/>
      </w:tblGrid>
      <w:tr w:rsidR="00C55C3C" w14:paraId="10ED3DAF" w14:textId="77777777" w:rsidTr="007C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BFCFA2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ΣΗΜΕΙΟ ΕΙΣΟΔΟΥ</w:t>
            </w:r>
          </w:p>
        </w:tc>
        <w:tc>
          <w:tcPr>
            <w:tcW w:w="0" w:type="auto"/>
            <w:noWrap/>
            <w:hideMark/>
          </w:tcPr>
          <w:p w14:paraId="688D5470" w14:textId="77777777" w:rsidR="00C55C3C" w:rsidRPr="00C91A13" w:rsidRDefault="00C55C3C" w:rsidP="00B76E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ΑΡΙΘΜΟΣ ΑΙΤΗΜΑΤΩΝ ΑΣΥΛΟΥ</w:t>
            </w:r>
          </w:p>
        </w:tc>
      </w:tr>
      <w:tr w:rsidR="00C55C3C" w14:paraId="014A430C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412C0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ΑΛΙΜΟΣ</w:t>
            </w:r>
          </w:p>
        </w:tc>
        <w:tc>
          <w:tcPr>
            <w:tcW w:w="0" w:type="auto"/>
            <w:noWrap/>
            <w:hideMark/>
          </w:tcPr>
          <w:p w14:paraId="32304816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1.949</w:t>
            </w:r>
          </w:p>
        </w:tc>
      </w:tr>
      <w:tr w:rsidR="00C55C3C" w14:paraId="31111711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AC8AD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ΑΜΥΓΔΑΛΕΖΑ</w:t>
            </w:r>
          </w:p>
        </w:tc>
        <w:tc>
          <w:tcPr>
            <w:tcW w:w="0" w:type="auto"/>
            <w:noWrap/>
            <w:hideMark/>
          </w:tcPr>
          <w:p w14:paraId="67F159DB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1.293</w:t>
            </w:r>
          </w:p>
        </w:tc>
      </w:tr>
      <w:tr w:rsidR="00C55C3C" w14:paraId="1E6D7E10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EA391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ΑΤΤΙΚΗ</w:t>
            </w:r>
          </w:p>
        </w:tc>
        <w:tc>
          <w:tcPr>
            <w:tcW w:w="0" w:type="auto"/>
            <w:noWrap/>
            <w:hideMark/>
          </w:tcPr>
          <w:p w14:paraId="01C5DAF4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3.894</w:t>
            </w:r>
          </w:p>
        </w:tc>
      </w:tr>
      <w:tr w:rsidR="00C55C3C" w14:paraId="165DA7FB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9E0DD" w14:textId="63AD7933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ΑΤΤΙΚΗ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ΚΡΑΤΟΥΜΕΝΩΝ</w:t>
            </w:r>
          </w:p>
        </w:tc>
        <w:tc>
          <w:tcPr>
            <w:tcW w:w="0" w:type="auto"/>
            <w:noWrap/>
            <w:hideMark/>
          </w:tcPr>
          <w:p w14:paraId="69845FD7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403</w:t>
            </w:r>
          </w:p>
        </w:tc>
      </w:tr>
      <w:tr w:rsidR="00C55C3C" w14:paraId="438BC7D4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1F8BD" w14:textId="18C3EF15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ΑΤΤΙΚΗ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ΠΑΚΙΣΤΑΝ</w:t>
            </w:r>
          </w:p>
        </w:tc>
        <w:tc>
          <w:tcPr>
            <w:tcW w:w="0" w:type="auto"/>
            <w:noWrap/>
            <w:hideMark/>
          </w:tcPr>
          <w:p w14:paraId="40B0391C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110</w:t>
            </w:r>
          </w:p>
        </w:tc>
      </w:tr>
      <w:tr w:rsidR="00C55C3C" w14:paraId="3C4BDB1C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DF5FE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ΗΡΑΚΛΕΙΟ</w:t>
            </w:r>
          </w:p>
        </w:tc>
        <w:tc>
          <w:tcPr>
            <w:tcW w:w="0" w:type="auto"/>
            <w:noWrap/>
            <w:hideMark/>
          </w:tcPr>
          <w:p w14:paraId="4F52F347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533</w:t>
            </w:r>
          </w:p>
        </w:tc>
      </w:tr>
      <w:tr w:rsidR="00C55C3C" w14:paraId="3C3A9F98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1A5BA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ΘΕΣΣΑΛΟΝΙΚΗ</w:t>
            </w:r>
          </w:p>
        </w:tc>
        <w:tc>
          <w:tcPr>
            <w:tcW w:w="0" w:type="auto"/>
            <w:noWrap/>
            <w:hideMark/>
          </w:tcPr>
          <w:p w14:paraId="36DFA145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2.759</w:t>
            </w:r>
          </w:p>
        </w:tc>
      </w:tr>
      <w:tr w:rsidR="00C55C3C" w14:paraId="1B780A68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0967A8" w14:textId="357D4C08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ΘΕΣΣΑΛΟΝΙΚΗ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71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ΑΛΒΑΝΙΑΣ &amp; ΓΕΩΡΓΙΑΣ</w:t>
            </w:r>
          </w:p>
        </w:tc>
        <w:tc>
          <w:tcPr>
            <w:tcW w:w="0" w:type="auto"/>
            <w:noWrap/>
            <w:hideMark/>
          </w:tcPr>
          <w:p w14:paraId="73DA5EE9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535</w:t>
            </w:r>
          </w:p>
        </w:tc>
      </w:tr>
      <w:tr w:rsidR="00C55C3C" w14:paraId="0E2D904B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33F1B3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ΘΡΑΚΗ</w:t>
            </w:r>
          </w:p>
        </w:tc>
        <w:tc>
          <w:tcPr>
            <w:tcW w:w="0" w:type="auto"/>
            <w:noWrap/>
            <w:hideMark/>
          </w:tcPr>
          <w:p w14:paraId="4ECC4987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1.141</w:t>
            </w:r>
          </w:p>
        </w:tc>
      </w:tr>
      <w:tr w:rsidR="00C55C3C" w14:paraId="0467B310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55555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ΙΩΑΝΝΙΝΑ</w:t>
            </w:r>
          </w:p>
        </w:tc>
        <w:tc>
          <w:tcPr>
            <w:tcW w:w="0" w:type="auto"/>
            <w:noWrap/>
            <w:hideMark/>
          </w:tcPr>
          <w:p w14:paraId="38A74751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482</w:t>
            </w:r>
          </w:p>
        </w:tc>
      </w:tr>
      <w:tr w:rsidR="00C55C3C" w14:paraId="1B589B8C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4D2EFA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ΚΟΡΙΝΘΟΣ</w:t>
            </w:r>
          </w:p>
        </w:tc>
        <w:tc>
          <w:tcPr>
            <w:tcW w:w="0" w:type="auto"/>
            <w:noWrap/>
            <w:hideMark/>
          </w:tcPr>
          <w:p w14:paraId="410FEF35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1.516</w:t>
            </w:r>
          </w:p>
        </w:tc>
      </w:tr>
      <w:tr w:rsidR="00C55C3C" w14:paraId="18106B2D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414CA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ΚΩΣ</w:t>
            </w:r>
          </w:p>
        </w:tc>
        <w:tc>
          <w:tcPr>
            <w:tcW w:w="0" w:type="auto"/>
            <w:noWrap/>
            <w:hideMark/>
          </w:tcPr>
          <w:p w14:paraId="01AE5570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2.028</w:t>
            </w:r>
          </w:p>
        </w:tc>
      </w:tr>
      <w:tr w:rsidR="00C55C3C" w14:paraId="4516EBA2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EC6DBF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ΛΕΡΟΣ</w:t>
            </w:r>
          </w:p>
        </w:tc>
        <w:tc>
          <w:tcPr>
            <w:tcW w:w="0" w:type="auto"/>
            <w:noWrap/>
            <w:hideMark/>
          </w:tcPr>
          <w:p w14:paraId="313B2569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1.093</w:t>
            </w:r>
          </w:p>
        </w:tc>
      </w:tr>
      <w:tr w:rsidR="00C55C3C" w14:paraId="0AFAE484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5A926D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ΛΕΣΒΟΣ</w:t>
            </w:r>
          </w:p>
        </w:tc>
        <w:tc>
          <w:tcPr>
            <w:tcW w:w="0" w:type="auto"/>
            <w:noWrap/>
            <w:hideMark/>
          </w:tcPr>
          <w:p w14:paraId="7CB01AA3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9.351</w:t>
            </w:r>
          </w:p>
        </w:tc>
      </w:tr>
      <w:tr w:rsidR="00C55C3C" w14:paraId="035BE85F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D54D3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ΞΑΝΘΗ</w:t>
            </w:r>
          </w:p>
        </w:tc>
        <w:tc>
          <w:tcPr>
            <w:tcW w:w="0" w:type="auto"/>
            <w:noWrap/>
            <w:hideMark/>
          </w:tcPr>
          <w:p w14:paraId="3E4BF752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498</w:t>
            </w:r>
          </w:p>
        </w:tc>
      </w:tr>
      <w:tr w:rsidR="00C55C3C" w14:paraId="645A172D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EE4758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ΠΑΤΡΑ</w:t>
            </w:r>
          </w:p>
        </w:tc>
        <w:tc>
          <w:tcPr>
            <w:tcW w:w="0" w:type="auto"/>
            <w:noWrap/>
            <w:hideMark/>
          </w:tcPr>
          <w:p w14:paraId="0B33FC13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</w:tr>
      <w:tr w:rsidR="00C55C3C" w14:paraId="1E297A54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814FA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ΠΕΙΡΑΙΑΣ</w:t>
            </w:r>
          </w:p>
        </w:tc>
        <w:tc>
          <w:tcPr>
            <w:tcW w:w="0" w:type="auto"/>
            <w:noWrap/>
            <w:hideMark/>
          </w:tcPr>
          <w:p w14:paraId="5589AFC8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1.575</w:t>
            </w:r>
          </w:p>
        </w:tc>
      </w:tr>
      <w:tr w:rsidR="00C55C3C" w14:paraId="74D38772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6A6DB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ΡΟΔΟΣ</w:t>
            </w:r>
          </w:p>
        </w:tc>
        <w:tc>
          <w:tcPr>
            <w:tcW w:w="0" w:type="auto"/>
            <w:noWrap/>
            <w:hideMark/>
          </w:tcPr>
          <w:p w14:paraId="097BFE32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366</w:t>
            </w:r>
          </w:p>
        </w:tc>
      </w:tr>
      <w:tr w:rsidR="00C55C3C" w14:paraId="57DBAC88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0024F6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ΣΑΜΟΣ</w:t>
            </w:r>
          </w:p>
        </w:tc>
        <w:tc>
          <w:tcPr>
            <w:tcW w:w="0" w:type="auto"/>
            <w:noWrap/>
            <w:hideMark/>
          </w:tcPr>
          <w:p w14:paraId="0A96D7A6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5.199</w:t>
            </w:r>
          </w:p>
        </w:tc>
      </w:tr>
      <w:tr w:rsidR="00C55C3C" w14:paraId="39EA7F6D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6C436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ΦΥΛΑΚΙΟ</w:t>
            </w:r>
          </w:p>
        </w:tc>
        <w:tc>
          <w:tcPr>
            <w:tcW w:w="0" w:type="auto"/>
            <w:noWrap/>
            <w:hideMark/>
          </w:tcPr>
          <w:p w14:paraId="6452072F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1.382</w:t>
            </w:r>
          </w:p>
        </w:tc>
      </w:tr>
      <w:tr w:rsidR="00C55C3C" w14:paraId="7FC31524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73AE8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ΧΙΟΣ</w:t>
            </w:r>
          </w:p>
        </w:tc>
        <w:tc>
          <w:tcPr>
            <w:tcW w:w="0" w:type="auto"/>
            <w:noWrap/>
            <w:hideMark/>
          </w:tcPr>
          <w:p w14:paraId="200BCCF8" w14:textId="77777777" w:rsidR="00C55C3C" w:rsidRPr="007B1A24" w:rsidRDefault="00C55C3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3.842</w:t>
            </w:r>
          </w:p>
        </w:tc>
      </w:tr>
      <w:tr w:rsidR="00C55C3C" w14:paraId="710535E2" w14:textId="77777777" w:rsidTr="007C73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EF81E" w14:textId="77777777" w:rsidR="00C55C3C" w:rsidRPr="00C91A13" w:rsidRDefault="00C55C3C" w:rsidP="00B76E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A13">
              <w:rPr>
                <w:rFonts w:asciiTheme="minorHAnsi" w:hAnsiTheme="minorHAnsi" w:cstheme="minorHAnsi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noWrap/>
            <w:hideMark/>
          </w:tcPr>
          <w:p w14:paraId="2B51826C" w14:textId="77777777" w:rsidR="00C55C3C" w:rsidRPr="007B1A24" w:rsidRDefault="00C55C3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40.559</w:t>
            </w:r>
          </w:p>
        </w:tc>
      </w:tr>
    </w:tbl>
    <w:p w14:paraId="06C88349" w14:textId="77777777" w:rsidR="00503B9E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9AB3C59" w14:textId="6949E56A" w:rsidR="00EA28D9" w:rsidRDefault="00311B1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11B14">
        <w:rPr>
          <w:rFonts w:ascii="Calibri" w:eastAsia="Calibri" w:hAnsi="Calibri" w:cs="Calibri"/>
          <w:b/>
          <w:bCs/>
          <w:sz w:val="22"/>
          <w:szCs w:val="22"/>
        </w:rPr>
        <w:t>XI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A28D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D15ED">
        <w:rPr>
          <w:rFonts w:ascii="Calibri" w:eastAsia="Calibri" w:hAnsi="Calibri" w:cs="Calibri"/>
          <w:b/>
          <w:bCs/>
          <w:sz w:val="22"/>
          <w:szCs w:val="22"/>
        </w:rPr>
        <w:t>Αιτήματα Ασύλου ανά Υπηκοότητα</w:t>
      </w:r>
    </w:p>
    <w:p w14:paraId="3B367025" w14:textId="77777777" w:rsidR="003D15ED" w:rsidRDefault="003D15ED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5209"/>
        <w:gridCol w:w="5247"/>
      </w:tblGrid>
      <w:tr w:rsidR="00EA28D9" w:rsidRPr="00CD1D09" w14:paraId="301CDD7E" w14:textId="77777777" w:rsidTr="007C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69370875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ΥΠΗΚΟΟΤΗΤΑ</w:t>
            </w:r>
          </w:p>
        </w:tc>
        <w:tc>
          <w:tcPr>
            <w:tcW w:w="2509" w:type="pct"/>
            <w:noWrap/>
            <w:hideMark/>
          </w:tcPr>
          <w:p w14:paraId="7F4C6071" w14:textId="77777777" w:rsidR="00EA28D9" w:rsidRPr="00CD1D09" w:rsidRDefault="00EA28D9" w:rsidP="00B7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ΑΡΙΘΜΟΣ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D1D09">
              <w:rPr>
                <w:rFonts w:ascii="Calibri" w:eastAsia="Calibri" w:hAnsi="Calibri" w:cs="Calibri"/>
                <w:sz w:val="22"/>
                <w:szCs w:val="22"/>
              </w:rPr>
              <w:t>ΑΙΤΗΜΑΤΩΝ ΑΣΥΛΟΥ</w:t>
            </w:r>
          </w:p>
        </w:tc>
      </w:tr>
      <w:tr w:rsidR="00EA28D9" w:rsidRPr="00CD1D09" w14:paraId="0825004A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5E69E9C9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ΑΦΓΑΝΙΣΤΑΝ</w:t>
            </w:r>
          </w:p>
        </w:tc>
        <w:tc>
          <w:tcPr>
            <w:tcW w:w="2509" w:type="pct"/>
            <w:noWrap/>
            <w:hideMark/>
          </w:tcPr>
          <w:p w14:paraId="203ABB02" w14:textId="77777777" w:rsidR="00EA28D9" w:rsidRPr="00065BFD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11.514</w:t>
            </w:r>
          </w:p>
        </w:tc>
      </w:tr>
      <w:tr w:rsidR="00EA28D9" w:rsidRPr="00CD1D09" w14:paraId="6199F5D8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0E88D214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ΣΥΡΙΑΚΗ</w:t>
            </w:r>
          </w:p>
        </w:tc>
        <w:tc>
          <w:tcPr>
            <w:tcW w:w="2509" w:type="pct"/>
            <w:noWrap/>
            <w:hideMark/>
          </w:tcPr>
          <w:p w14:paraId="31F00FC6" w14:textId="77777777" w:rsidR="00EA28D9" w:rsidRPr="00065BFD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065BFD">
              <w:rPr>
                <w:rFonts w:ascii="Calibri" w:eastAsia="Calibri" w:hAnsi="Calibri" w:cs="Calibri"/>
                <w:sz w:val="22"/>
                <w:szCs w:val="22"/>
              </w:rPr>
              <w:t>7.768</w:t>
            </w:r>
          </w:p>
        </w:tc>
      </w:tr>
      <w:tr w:rsidR="00EA28D9" w:rsidRPr="00CD1D09" w14:paraId="4E47C78A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6A795448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ΠΑΚΙΣΤΑΝ</w:t>
            </w:r>
          </w:p>
        </w:tc>
        <w:tc>
          <w:tcPr>
            <w:tcW w:w="2509" w:type="pct"/>
            <w:noWrap/>
            <w:hideMark/>
          </w:tcPr>
          <w:p w14:paraId="4BA32ED0" w14:textId="77777777" w:rsidR="00EA28D9" w:rsidRPr="00BF3821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146</w:t>
            </w:r>
          </w:p>
        </w:tc>
      </w:tr>
      <w:tr w:rsidR="00EA28D9" w:rsidRPr="00CD1D09" w14:paraId="482C1D76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32BEDB24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ΛΑΪKH ΔΗΜ.ΚΟΝΓΚΟ(ΠΡ.ΖΑΙΡ)</w:t>
            </w:r>
          </w:p>
        </w:tc>
        <w:tc>
          <w:tcPr>
            <w:tcW w:w="2509" w:type="pct"/>
            <w:noWrap/>
            <w:hideMark/>
          </w:tcPr>
          <w:p w14:paraId="5EE9BE08" w14:textId="77777777" w:rsidR="00EA28D9" w:rsidRPr="00BF3821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929</w:t>
            </w:r>
          </w:p>
        </w:tc>
      </w:tr>
      <w:tr w:rsidR="00EA28D9" w:rsidRPr="00CD1D09" w14:paraId="6CBC9E53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5F730890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ΜΠΑΝΓΚΛΑΝΤΕΣ</w:t>
            </w:r>
          </w:p>
        </w:tc>
        <w:tc>
          <w:tcPr>
            <w:tcW w:w="2509" w:type="pct"/>
            <w:noWrap/>
            <w:hideMark/>
          </w:tcPr>
          <w:p w14:paraId="5B1C6E34" w14:textId="77777777" w:rsidR="00EA28D9" w:rsidRPr="00BF3821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745</w:t>
            </w:r>
          </w:p>
        </w:tc>
      </w:tr>
      <w:tr w:rsidR="00EA28D9" w:rsidRPr="00CD1D09" w14:paraId="393422BA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1B12C366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ΙΡΑΚΙΝΗ</w:t>
            </w:r>
          </w:p>
        </w:tc>
        <w:tc>
          <w:tcPr>
            <w:tcW w:w="2509" w:type="pct"/>
            <w:noWrap/>
            <w:hideMark/>
          </w:tcPr>
          <w:p w14:paraId="39DEF39A" w14:textId="77777777" w:rsidR="00EA28D9" w:rsidRPr="00BF3821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675</w:t>
            </w:r>
          </w:p>
        </w:tc>
      </w:tr>
      <w:tr w:rsidR="00EA28D9" w:rsidRPr="00CD1D09" w14:paraId="1042CAAA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202513DC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ΤΟΥΡΚΙΚΗ</w:t>
            </w:r>
          </w:p>
        </w:tc>
        <w:tc>
          <w:tcPr>
            <w:tcW w:w="2509" w:type="pct"/>
            <w:noWrap/>
            <w:hideMark/>
          </w:tcPr>
          <w:p w14:paraId="4977B40A" w14:textId="77777777" w:rsidR="00EA28D9" w:rsidRPr="00BF3821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601</w:t>
            </w:r>
          </w:p>
        </w:tc>
      </w:tr>
      <w:tr w:rsidR="00EA28D9" w:rsidRPr="00CD1D09" w14:paraId="66B39AB9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6D6585DD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ΣΟΜΑΛΙΑΣ</w:t>
            </w:r>
          </w:p>
        </w:tc>
        <w:tc>
          <w:tcPr>
            <w:tcW w:w="2509" w:type="pct"/>
            <w:noWrap/>
            <w:hideMark/>
          </w:tcPr>
          <w:p w14:paraId="6ACD72A2" w14:textId="77777777" w:rsidR="00EA28D9" w:rsidRPr="00BF3821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542</w:t>
            </w:r>
          </w:p>
        </w:tc>
      </w:tr>
      <w:tr w:rsidR="00EA28D9" w:rsidRPr="00CD1D09" w14:paraId="67FDAE56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13439E60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ΑΛΒΑΝΙΚΗ</w:t>
            </w:r>
          </w:p>
        </w:tc>
        <w:tc>
          <w:tcPr>
            <w:tcW w:w="2509" w:type="pct"/>
            <w:noWrap/>
            <w:hideMark/>
          </w:tcPr>
          <w:p w14:paraId="241F8352" w14:textId="77777777" w:rsidR="00EA28D9" w:rsidRPr="00BF3821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334</w:t>
            </w:r>
          </w:p>
        </w:tc>
      </w:tr>
      <w:tr w:rsidR="00EA28D9" w:rsidRPr="00CD1D09" w14:paraId="59BF477D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0A161960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ΠΑΛΑΙΣΤΙΝΙΑΚΗ ΑΡΧΗ</w:t>
            </w:r>
          </w:p>
        </w:tc>
        <w:tc>
          <w:tcPr>
            <w:tcW w:w="2509" w:type="pct"/>
            <w:noWrap/>
            <w:hideMark/>
          </w:tcPr>
          <w:p w14:paraId="0CD81C38" w14:textId="77777777" w:rsidR="00EA28D9" w:rsidRPr="00BF3821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273</w:t>
            </w:r>
          </w:p>
        </w:tc>
      </w:tr>
      <w:tr w:rsidR="00EA28D9" w:rsidRPr="00CD1D09" w14:paraId="6396F8A3" w14:textId="77777777" w:rsidTr="007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1A267AA0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AΛΛΕΣ ΧΩΡΕΣ</w:t>
            </w:r>
          </w:p>
        </w:tc>
        <w:tc>
          <w:tcPr>
            <w:tcW w:w="2509" w:type="pct"/>
            <w:noWrap/>
            <w:hideMark/>
          </w:tcPr>
          <w:p w14:paraId="513B1B66" w14:textId="77777777" w:rsidR="00EA28D9" w:rsidRPr="00BF3821" w:rsidRDefault="00EA28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F3821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BF3821">
              <w:rPr>
                <w:rFonts w:ascii="Calibri" w:eastAsia="Calibri" w:hAnsi="Calibri" w:cs="Calibri"/>
                <w:sz w:val="22"/>
                <w:szCs w:val="22"/>
              </w:rPr>
              <w:t>032</w:t>
            </w:r>
          </w:p>
        </w:tc>
      </w:tr>
      <w:tr w:rsidR="00EA28D9" w:rsidRPr="00CD1D09" w14:paraId="79AE0F52" w14:textId="77777777" w:rsidTr="007C73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noWrap/>
            <w:hideMark/>
          </w:tcPr>
          <w:p w14:paraId="31CD643A" w14:textId="77777777" w:rsidR="00EA28D9" w:rsidRPr="00CD1D09" w:rsidRDefault="00EA28D9" w:rsidP="00B76E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D09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2509" w:type="pct"/>
            <w:noWrap/>
            <w:hideMark/>
          </w:tcPr>
          <w:p w14:paraId="2F8AC4D6" w14:textId="77777777" w:rsidR="00EA28D9" w:rsidRPr="007B1A24" w:rsidRDefault="00EA28D9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40.559</w:t>
            </w:r>
          </w:p>
        </w:tc>
      </w:tr>
    </w:tbl>
    <w:p w14:paraId="0FB67F12" w14:textId="77777777" w:rsidR="00503B9E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3B0ADA2" w14:textId="7379102C" w:rsidR="000A024D" w:rsidRPr="009E165B" w:rsidRDefault="00A3037E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3037E">
        <w:rPr>
          <w:rFonts w:ascii="Calibri" w:eastAsia="Calibri" w:hAnsi="Calibri" w:cs="Calibri"/>
          <w:b/>
          <w:bCs/>
          <w:sz w:val="22"/>
          <w:szCs w:val="22"/>
        </w:rPr>
        <w:t>XII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572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B4258">
        <w:rPr>
          <w:rFonts w:ascii="Calibri" w:eastAsia="Calibri" w:hAnsi="Calibri" w:cs="Calibri"/>
          <w:b/>
          <w:bCs/>
          <w:sz w:val="22"/>
          <w:szCs w:val="22"/>
        </w:rPr>
        <w:t>Ποσοστά</w:t>
      </w:r>
      <w:r w:rsidR="00DB4258" w:rsidRPr="00C350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4258">
        <w:rPr>
          <w:rFonts w:ascii="Calibri" w:eastAsia="Calibri" w:hAnsi="Calibri" w:cs="Calibri"/>
          <w:b/>
          <w:bCs/>
          <w:sz w:val="22"/>
          <w:szCs w:val="22"/>
        </w:rPr>
        <w:t xml:space="preserve">αναγνώρισης </w:t>
      </w:r>
      <w:r w:rsidR="005559EE">
        <w:rPr>
          <w:rFonts w:ascii="Calibri" w:eastAsia="Calibri" w:hAnsi="Calibri" w:cs="Calibri"/>
          <w:b/>
          <w:bCs/>
          <w:sz w:val="22"/>
          <w:szCs w:val="22"/>
        </w:rPr>
        <w:t>Α’ Βαθμού</w:t>
      </w:r>
      <w:r w:rsidR="009F16E8" w:rsidRPr="009F16E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F16E8">
        <w:rPr>
          <w:rFonts w:ascii="Calibri" w:eastAsia="Calibri" w:hAnsi="Calibri" w:cs="Calibri"/>
          <w:b/>
          <w:bCs/>
          <w:sz w:val="22"/>
          <w:szCs w:val="22"/>
        </w:rPr>
        <w:t>–</w:t>
      </w:r>
      <w:r w:rsidR="009F16E8" w:rsidRPr="009F16E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F16E8">
        <w:rPr>
          <w:rFonts w:ascii="Calibri" w:eastAsia="Calibri" w:hAnsi="Calibri" w:cs="Calibri"/>
          <w:b/>
          <w:bCs/>
          <w:sz w:val="22"/>
          <w:szCs w:val="22"/>
          <w:lang w:val="en-US"/>
        </w:rPr>
        <w:t>Recognition</w:t>
      </w:r>
      <w:r w:rsidR="009F16E8" w:rsidRPr="009F16E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F16E8">
        <w:rPr>
          <w:rFonts w:ascii="Calibri" w:eastAsia="Calibri" w:hAnsi="Calibri" w:cs="Calibri"/>
          <w:b/>
          <w:bCs/>
          <w:sz w:val="22"/>
          <w:szCs w:val="22"/>
          <w:lang w:val="en-US"/>
        </w:rPr>
        <w:t>Rate</w:t>
      </w:r>
    </w:p>
    <w:p w14:paraId="4D82999A" w14:textId="77777777" w:rsidR="00DA241B" w:rsidRPr="009E165B" w:rsidRDefault="00DA241B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9749" w:type="dxa"/>
        <w:tblLook w:val="04A0" w:firstRow="1" w:lastRow="0" w:firstColumn="1" w:lastColumn="0" w:noHBand="0" w:noVBand="1"/>
      </w:tblPr>
      <w:tblGrid>
        <w:gridCol w:w="1516"/>
        <w:gridCol w:w="1742"/>
        <w:gridCol w:w="1519"/>
        <w:gridCol w:w="1822"/>
        <w:gridCol w:w="1543"/>
        <w:gridCol w:w="1007"/>
        <w:gridCol w:w="600"/>
      </w:tblGrid>
      <w:tr w:rsidR="007A057C" w14:paraId="473D048E" w14:textId="77777777" w:rsidTr="00DA2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7"/>
            <w:noWrap/>
            <w:hideMark/>
          </w:tcPr>
          <w:p w14:paraId="15C52584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RR TOP 10</w:t>
            </w:r>
          </w:p>
        </w:tc>
      </w:tr>
      <w:tr w:rsidR="00DA2D65" w14:paraId="5C7D4F72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0AE49FFE" w14:textId="77777777" w:rsidR="007A057C" w:rsidRPr="007A057C" w:rsidRDefault="007A05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158B">
              <w:rPr>
                <w:rFonts w:ascii="Calibri" w:hAnsi="Calibri" w:cs="Calibri"/>
                <w:sz w:val="22"/>
                <w:szCs w:val="22"/>
              </w:rPr>
              <w:t>ΥΠΗΚΟΟΤΗΤΑ</w:t>
            </w:r>
          </w:p>
        </w:tc>
        <w:tc>
          <w:tcPr>
            <w:tcW w:w="1742" w:type="dxa"/>
            <w:hideMark/>
          </w:tcPr>
          <w:p w14:paraId="7FDA9608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ΑΠΑΡΑΔΕΚΤΑ -ΑΣΦΑΛΗΣ ΤΡΙΤΗ ΧΩΡΑ</w:t>
            </w:r>
          </w:p>
        </w:tc>
        <w:tc>
          <w:tcPr>
            <w:tcW w:w="1519" w:type="dxa"/>
            <w:hideMark/>
          </w:tcPr>
          <w:p w14:paraId="7FBAAB09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ΑΠΟΡΡΙΠΤΙΚΗ ΟΥΣΙΑΣ</w:t>
            </w:r>
          </w:p>
        </w:tc>
        <w:tc>
          <w:tcPr>
            <w:tcW w:w="1822" w:type="dxa"/>
            <w:hideMark/>
          </w:tcPr>
          <w:p w14:paraId="37407B78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ΑΝΑΓΝΩΡΙΣΗ ΚΑΘΕΣΤΩΤΟΣ ΠΡΟΣΦΥΓΑ</w:t>
            </w:r>
          </w:p>
        </w:tc>
        <w:tc>
          <w:tcPr>
            <w:tcW w:w="1543" w:type="dxa"/>
            <w:hideMark/>
          </w:tcPr>
          <w:p w14:paraId="3FCD8688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ΕΠΙΚΟΥΡΙΚΗ ΠΡΟΣΤΑΣΙΑ</w:t>
            </w:r>
          </w:p>
        </w:tc>
        <w:tc>
          <w:tcPr>
            <w:tcW w:w="1007" w:type="dxa"/>
            <w:hideMark/>
          </w:tcPr>
          <w:p w14:paraId="4AAEE460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ΣΥΝΟΛΟ</w:t>
            </w:r>
          </w:p>
        </w:tc>
        <w:tc>
          <w:tcPr>
            <w:tcW w:w="600" w:type="dxa"/>
            <w:noWrap/>
            <w:hideMark/>
          </w:tcPr>
          <w:p w14:paraId="327C0FF7" w14:textId="77777777" w:rsidR="007A057C" w:rsidRPr="00FF23AE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F23A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RR</w:t>
            </w:r>
          </w:p>
        </w:tc>
      </w:tr>
      <w:tr w:rsidR="00DA2D65" w14:paraId="1EC700CC" w14:textId="77777777" w:rsidTr="00DA2D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4E5DA4A6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ΥΕΜΕΝΗ</w:t>
            </w:r>
          </w:p>
        </w:tc>
        <w:tc>
          <w:tcPr>
            <w:tcW w:w="1742" w:type="dxa"/>
            <w:noWrap/>
            <w:hideMark/>
          </w:tcPr>
          <w:p w14:paraId="79826525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1A6F2B6A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2" w:type="dxa"/>
            <w:noWrap/>
            <w:hideMark/>
          </w:tcPr>
          <w:p w14:paraId="35E1356F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43" w:type="dxa"/>
            <w:noWrap/>
            <w:hideMark/>
          </w:tcPr>
          <w:p w14:paraId="1BCBB872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07" w:type="dxa"/>
            <w:noWrap/>
            <w:hideMark/>
          </w:tcPr>
          <w:p w14:paraId="716FAE13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600" w:type="dxa"/>
            <w:noWrap/>
            <w:hideMark/>
          </w:tcPr>
          <w:p w14:paraId="647605BD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97%</w:t>
            </w:r>
          </w:p>
        </w:tc>
      </w:tr>
      <w:tr w:rsidR="00DA2D65" w14:paraId="008BB108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5376637B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ΣΟΜΑΛΙΑ</w:t>
            </w:r>
          </w:p>
        </w:tc>
        <w:tc>
          <w:tcPr>
            <w:tcW w:w="1742" w:type="dxa"/>
            <w:noWrap/>
            <w:hideMark/>
          </w:tcPr>
          <w:p w14:paraId="7FD3498F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7B9F805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22" w:type="dxa"/>
            <w:noWrap/>
            <w:hideMark/>
          </w:tcPr>
          <w:p w14:paraId="646CC86F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543" w:type="dxa"/>
            <w:noWrap/>
            <w:hideMark/>
          </w:tcPr>
          <w:p w14:paraId="3C522463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007" w:type="dxa"/>
            <w:noWrap/>
            <w:hideMark/>
          </w:tcPr>
          <w:p w14:paraId="364AD08B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600" w:type="dxa"/>
            <w:noWrap/>
            <w:hideMark/>
          </w:tcPr>
          <w:p w14:paraId="6F2F3185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94%</w:t>
            </w:r>
          </w:p>
        </w:tc>
      </w:tr>
      <w:tr w:rsidR="00DA2D65" w14:paraId="1B9A328A" w14:textId="77777777" w:rsidTr="00DA2D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0A13412C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ΠΑΛΑΙΣΤΙΝΗ</w:t>
            </w:r>
          </w:p>
        </w:tc>
        <w:tc>
          <w:tcPr>
            <w:tcW w:w="1742" w:type="dxa"/>
            <w:noWrap/>
            <w:hideMark/>
          </w:tcPr>
          <w:p w14:paraId="1FB7F07B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  <w:noWrap/>
            <w:hideMark/>
          </w:tcPr>
          <w:p w14:paraId="6E916633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22" w:type="dxa"/>
            <w:noWrap/>
            <w:hideMark/>
          </w:tcPr>
          <w:p w14:paraId="5B0AADF8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543" w:type="dxa"/>
            <w:noWrap/>
            <w:hideMark/>
          </w:tcPr>
          <w:p w14:paraId="43C0F9DB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07" w:type="dxa"/>
            <w:noWrap/>
            <w:hideMark/>
          </w:tcPr>
          <w:p w14:paraId="5D3E1C93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600" w:type="dxa"/>
            <w:noWrap/>
            <w:hideMark/>
          </w:tcPr>
          <w:p w14:paraId="32DB2153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94%</w:t>
            </w:r>
          </w:p>
        </w:tc>
      </w:tr>
      <w:tr w:rsidR="00DA2D65" w14:paraId="6B34AB5B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05919341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ΕΡΥΘΡΑΙΑ</w:t>
            </w:r>
          </w:p>
        </w:tc>
        <w:tc>
          <w:tcPr>
            <w:tcW w:w="1742" w:type="dxa"/>
            <w:noWrap/>
            <w:hideMark/>
          </w:tcPr>
          <w:p w14:paraId="3CCAE427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E9F8735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2" w:type="dxa"/>
            <w:noWrap/>
            <w:hideMark/>
          </w:tcPr>
          <w:p w14:paraId="5912CA54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43" w:type="dxa"/>
            <w:noWrap/>
            <w:hideMark/>
          </w:tcPr>
          <w:p w14:paraId="40E8DCB2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40676CE2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0" w:type="dxa"/>
            <w:noWrap/>
            <w:hideMark/>
          </w:tcPr>
          <w:p w14:paraId="5AC8FA3C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90%</w:t>
            </w:r>
          </w:p>
        </w:tc>
      </w:tr>
      <w:tr w:rsidR="00DA2D65" w14:paraId="2B664150" w14:textId="77777777" w:rsidTr="00DA2D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5E9EC0E9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ΑΠΑΤΡΙΣ</w:t>
            </w:r>
          </w:p>
        </w:tc>
        <w:tc>
          <w:tcPr>
            <w:tcW w:w="1742" w:type="dxa"/>
            <w:noWrap/>
            <w:hideMark/>
          </w:tcPr>
          <w:p w14:paraId="0B5B986B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53F2F851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2" w:type="dxa"/>
            <w:noWrap/>
            <w:hideMark/>
          </w:tcPr>
          <w:p w14:paraId="2B2D2527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43" w:type="dxa"/>
            <w:noWrap/>
            <w:hideMark/>
          </w:tcPr>
          <w:p w14:paraId="7DF707F4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08F92417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00" w:type="dxa"/>
            <w:noWrap/>
            <w:hideMark/>
          </w:tcPr>
          <w:p w14:paraId="58EA30FD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86%</w:t>
            </w:r>
          </w:p>
        </w:tc>
      </w:tr>
      <w:tr w:rsidR="00DA2D65" w14:paraId="6C69C994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0CE46704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ΣΥΡΙΑ</w:t>
            </w:r>
          </w:p>
        </w:tc>
        <w:tc>
          <w:tcPr>
            <w:tcW w:w="1742" w:type="dxa"/>
            <w:noWrap/>
            <w:hideMark/>
          </w:tcPr>
          <w:p w14:paraId="3150CCD6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1519" w:type="dxa"/>
            <w:noWrap/>
            <w:hideMark/>
          </w:tcPr>
          <w:p w14:paraId="03CEF30E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822" w:type="dxa"/>
            <w:noWrap/>
            <w:hideMark/>
          </w:tcPr>
          <w:p w14:paraId="354F143D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13478</w:t>
            </w:r>
          </w:p>
        </w:tc>
        <w:tc>
          <w:tcPr>
            <w:tcW w:w="1543" w:type="dxa"/>
            <w:noWrap/>
            <w:hideMark/>
          </w:tcPr>
          <w:p w14:paraId="35C82BD2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noWrap/>
            <w:hideMark/>
          </w:tcPr>
          <w:p w14:paraId="5B45F1F3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17549</w:t>
            </w:r>
          </w:p>
        </w:tc>
        <w:tc>
          <w:tcPr>
            <w:tcW w:w="600" w:type="dxa"/>
            <w:noWrap/>
            <w:hideMark/>
          </w:tcPr>
          <w:p w14:paraId="255FEF3D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77%</w:t>
            </w:r>
          </w:p>
        </w:tc>
      </w:tr>
      <w:tr w:rsidR="00DA2D65" w14:paraId="1D172E99" w14:textId="77777777" w:rsidTr="00DA2D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31672B7A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ΑΦΓΑΝΙΣΤΑΝ</w:t>
            </w:r>
          </w:p>
        </w:tc>
        <w:tc>
          <w:tcPr>
            <w:tcW w:w="1742" w:type="dxa"/>
            <w:noWrap/>
            <w:hideMark/>
          </w:tcPr>
          <w:p w14:paraId="5DFBB2C6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1C062C66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5493</w:t>
            </w:r>
          </w:p>
        </w:tc>
        <w:tc>
          <w:tcPr>
            <w:tcW w:w="1822" w:type="dxa"/>
            <w:noWrap/>
            <w:hideMark/>
          </w:tcPr>
          <w:p w14:paraId="33E2100F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4606</w:t>
            </w:r>
          </w:p>
        </w:tc>
        <w:tc>
          <w:tcPr>
            <w:tcW w:w="1543" w:type="dxa"/>
            <w:noWrap/>
            <w:hideMark/>
          </w:tcPr>
          <w:p w14:paraId="028EE279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6164</w:t>
            </w:r>
          </w:p>
        </w:tc>
        <w:tc>
          <w:tcPr>
            <w:tcW w:w="1007" w:type="dxa"/>
            <w:noWrap/>
            <w:hideMark/>
          </w:tcPr>
          <w:p w14:paraId="3E92F953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16263</w:t>
            </w:r>
          </w:p>
        </w:tc>
        <w:tc>
          <w:tcPr>
            <w:tcW w:w="600" w:type="dxa"/>
            <w:noWrap/>
            <w:hideMark/>
          </w:tcPr>
          <w:p w14:paraId="2773B5EE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66%</w:t>
            </w:r>
          </w:p>
        </w:tc>
      </w:tr>
      <w:tr w:rsidR="00DA2D65" w14:paraId="5F3DBEFF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1D6373D5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ΙΡΑΚ</w:t>
            </w:r>
          </w:p>
        </w:tc>
        <w:tc>
          <w:tcPr>
            <w:tcW w:w="1742" w:type="dxa"/>
            <w:noWrap/>
            <w:hideMark/>
          </w:tcPr>
          <w:p w14:paraId="0B5F7A77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8E9D0AA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822" w:type="dxa"/>
            <w:noWrap/>
            <w:hideMark/>
          </w:tcPr>
          <w:p w14:paraId="6CF6F4C1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1543" w:type="dxa"/>
            <w:noWrap/>
            <w:hideMark/>
          </w:tcPr>
          <w:p w14:paraId="591878A3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07" w:type="dxa"/>
            <w:noWrap/>
            <w:hideMark/>
          </w:tcPr>
          <w:p w14:paraId="1AD8EE0B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4299</w:t>
            </w:r>
          </w:p>
        </w:tc>
        <w:tc>
          <w:tcPr>
            <w:tcW w:w="600" w:type="dxa"/>
            <w:noWrap/>
            <w:hideMark/>
          </w:tcPr>
          <w:p w14:paraId="0F30D3E5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64%</w:t>
            </w:r>
          </w:p>
        </w:tc>
      </w:tr>
      <w:tr w:rsidR="00DA2D65" w14:paraId="4DBE9ACE" w14:textId="77777777" w:rsidTr="00DA2D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5ED52F6D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ΣΙΕΡΑ ΛΕΟΝΕ</w:t>
            </w:r>
          </w:p>
        </w:tc>
        <w:tc>
          <w:tcPr>
            <w:tcW w:w="1742" w:type="dxa"/>
            <w:noWrap/>
            <w:hideMark/>
          </w:tcPr>
          <w:p w14:paraId="33894CED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35590241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22" w:type="dxa"/>
            <w:noWrap/>
            <w:hideMark/>
          </w:tcPr>
          <w:p w14:paraId="32B84F81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3" w:type="dxa"/>
            <w:noWrap/>
            <w:hideMark/>
          </w:tcPr>
          <w:p w14:paraId="63CEE42C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  <w:noWrap/>
            <w:hideMark/>
          </w:tcPr>
          <w:p w14:paraId="131463CC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00" w:type="dxa"/>
            <w:noWrap/>
            <w:hideMark/>
          </w:tcPr>
          <w:p w14:paraId="10454D99" w14:textId="77777777" w:rsidR="007A057C" w:rsidRDefault="007A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54%</w:t>
            </w:r>
          </w:p>
        </w:tc>
      </w:tr>
      <w:tr w:rsidR="00DA2D65" w14:paraId="78BE49FC" w14:textId="77777777" w:rsidTr="00DA2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hideMark/>
          </w:tcPr>
          <w:p w14:paraId="2445C1D4" w14:textId="77777777" w:rsidR="007A057C" w:rsidRPr="006F1C50" w:rsidRDefault="007A057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1C50">
              <w:rPr>
                <w:rFonts w:ascii="Calibri" w:hAnsi="Calibri" w:cs="Calibri"/>
                <w:color w:val="FFFFFF"/>
                <w:sz w:val="22"/>
                <w:szCs w:val="22"/>
              </w:rPr>
              <w:t>ΙΡΑΝ</w:t>
            </w:r>
          </w:p>
        </w:tc>
        <w:tc>
          <w:tcPr>
            <w:tcW w:w="1742" w:type="dxa"/>
            <w:noWrap/>
            <w:hideMark/>
          </w:tcPr>
          <w:p w14:paraId="2329B88F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129A17ED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822" w:type="dxa"/>
            <w:noWrap/>
            <w:hideMark/>
          </w:tcPr>
          <w:p w14:paraId="3C9487A2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543" w:type="dxa"/>
            <w:noWrap/>
            <w:hideMark/>
          </w:tcPr>
          <w:p w14:paraId="292435F5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7" w:type="dxa"/>
            <w:noWrap/>
            <w:hideMark/>
          </w:tcPr>
          <w:p w14:paraId="6D36C541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600" w:type="dxa"/>
            <w:noWrap/>
            <w:hideMark/>
          </w:tcPr>
          <w:p w14:paraId="693A32DD" w14:textId="77777777" w:rsidR="007A057C" w:rsidRDefault="007A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47%</w:t>
            </w:r>
          </w:p>
        </w:tc>
      </w:tr>
    </w:tbl>
    <w:p w14:paraId="39F38A0C" w14:textId="77777777" w:rsidR="00DA241B" w:rsidRDefault="00DA241B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9600" w:type="dxa"/>
        <w:tblLook w:val="04A0" w:firstRow="1" w:lastRow="0" w:firstColumn="1" w:lastColumn="0" w:noHBand="0" w:noVBand="1"/>
      </w:tblPr>
      <w:tblGrid>
        <w:gridCol w:w="1620"/>
        <w:gridCol w:w="1728"/>
        <w:gridCol w:w="1506"/>
        <w:gridCol w:w="1807"/>
        <w:gridCol w:w="1531"/>
        <w:gridCol w:w="1007"/>
        <w:gridCol w:w="600"/>
      </w:tblGrid>
      <w:tr w:rsidR="00B6707E" w14:paraId="2D74AA28" w14:textId="77777777" w:rsidTr="007D1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7"/>
            <w:noWrap/>
            <w:hideMark/>
          </w:tcPr>
          <w:p w14:paraId="49466A9B" w14:textId="77777777" w:rsidR="00B6707E" w:rsidRDefault="00B6707E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RR BOTTOM 10</w:t>
            </w:r>
          </w:p>
        </w:tc>
      </w:tr>
      <w:tr w:rsidR="00B6707E" w14:paraId="076D583D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6FB07EF2" w14:textId="77777777" w:rsidR="00B6707E" w:rsidRPr="007A158B" w:rsidRDefault="00B670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158B">
              <w:rPr>
                <w:rFonts w:ascii="Calibri" w:hAnsi="Calibri" w:cs="Calibri"/>
                <w:sz w:val="22"/>
                <w:szCs w:val="22"/>
              </w:rPr>
              <w:t>ΥΠΗΚΟΟΤΗΤΑ</w:t>
            </w:r>
          </w:p>
        </w:tc>
        <w:tc>
          <w:tcPr>
            <w:tcW w:w="1728" w:type="dxa"/>
            <w:hideMark/>
          </w:tcPr>
          <w:p w14:paraId="6102EF84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ΑΠΑΡΑΔΕΚΤΑ -ΑΣΦΑΛΗΣ ΤΡΙΤΗ ΧΩΡΑ</w:t>
            </w:r>
          </w:p>
        </w:tc>
        <w:tc>
          <w:tcPr>
            <w:tcW w:w="1506" w:type="dxa"/>
            <w:hideMark/>
          </w:tcPr>
          <w:p w14:paraId="48AB807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ΑΠΟΡΡΙΠΤΙΚΗ ΟΥΣΙΑΣ</w:t>
            </w:r>
          </w:p>
        </w:tc>
        <w:tc>
          <w:tcPr>
            <w:tcW w:w="1807" w:type="dxa"/>
            <w:hideMark/>
          </w:tcPr>
          <w:p w14:paraId="766CCD3D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ΑΝΑΓΝΩΡΙΣΗ ΚΑΘΕΣΤΩΤΟΣ ΠΡΟΣΦΥΓΑ</w:t>
            </w:r>
          </w:p>
        </w:tc>
        <w:tc>
          <w:tcPr>
            <w:tcW w:w="1531" w:type="dxa"/>
            <w:hideMark/>
          </w:tcPr>
          <w:p w14:paraId="470AA634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ΕΠΙΚΟΥΡΙΚΗ ΠΡΟΣΤΑΣΙΑ</w:t>
            </w:r>
          </w:p>
        </w:tc>
        <w:tc>
          <w:tcPr>
            <w:tcW w:w="982" w:type="dxa"/>
            <w:hideMark/>
          </w:tcPr>
          <w:p w14:paraId="7E96FB45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467" w:type="dxa"/>
            <w:noWrap/>
            <w:hideMark/>
          </w:tcPr>
          <w:p w14:paraId="013272DE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RR</w:t>
            </w:r>
          </w:p>
        </w:tc>
      </w:tr>
      <w:tr w:rsidR="00B6707E" w14:paraId="1B7AC943" w14:textId="77777777" w:rsidTr="007D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08DEC85F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ΑΛΒΑΝΙΑ</w:t>
            </w:r>
          </w:p>
        </w:tc>
        <w:tc>
          <w:tcPr>
            <w:tcW w:w="1728" w:type="dxa"/>
            <w:noWrap/>
            <w:hideMark/>
          </w:tcPr>
          <w:p w14:paraId="65B9A9EE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1EB9079C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807" w:type="dxa"/>
            <w:noWrap/>
            <w:hideMark/>
          </w:tcPr>
          <w:p w14:paraId="3B65BC4C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noWrap/>
            <w:hideMark/>
          </w:tcPr>
          <w:p w14:paraId="48F5742B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0B76772E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467" w:type="dxa"/>
            <w:noWrap/>
            <w:hideMark/>
          </w:tcPr>
          <w:p w14:paraId="5AC6E638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0%</w:t>
            </w:r>
          </w:p>
        </w:tc>
      </w:tr>
      <w:tr w:rsidR="00B6707E" w14:paraId="38033DC2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5087DDCA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ΓΕΩΡΓΙΑ</w:t>
            </w:r>
          </w:p>
        </w:tc>
        <w:tc>
          <w:tcPr>
            <w:tcW w:w="1728" w:type="dxa"/>
            <w:noWrap/>
            <w:hideMark/>
          </w:tcPr>
          <w:p w14:paraId="07546F0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4D34B89C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807" w:type="dxa"/>
            <w:noWrap/>
            <w:hideMark/>
          </w:tcPr>
          <w:p w14:paraId="7A9B1AAD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noWrap/>
            <w:hideMark/>
          </w:tcPr>
          <w:p w14:paraId="2B5B4F2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8F8E2E2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467" w:type="dxa"/>
            <w:noWrap/>
            <w:hideMark/>
          </w:tcPr>
          <w:p w14:paraId="2F24F622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0%</w:t>
            </w:r>
          </w:p>
        </w:tc>
      </w:tr>
      <w:tr w:rsidR="00B6707E" w14:paraId="22F3FBE2" w14:textId="77777777" w:rsidTr="007D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6F651949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ΜΠΑΓΚΛΑΝΤΕΣ</w:t>
            </w:r>
          </w:p>
        </w:tc>
        <w:tc>
          <w:tcPr>
            <w:tcW w:w="1728" w:type="dxa"/>
            <w:noWrap/>
            <w:hideMark/>
          </w:tcPr>
          <w:p w14:paraId="1487EF3F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3DF202C1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807" w:type="dxa"/>
            <w:noWrap/>
            <w:hideMark/>
          </w:tcPr>
          <w:p w14:paraId="086068CE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1" w:type="dxa"/>
            <w:noWrap/>
            <w:hideMark/>
          </w:tcPr>
          <w:p w14:paraId="75A14D45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481E573D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467" w:type="dxa"/>
            <w:noWrap/>
            <w:hideMark/>
          </w:tcPr>
          <w:p w14:paraId="4F058CB6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2%</w:t>
            </w:r>
          </w:p>
        </w:tc>
      </w:tr>
      <w:tr w:rsidR="00B6707E" w14:paraId="70E30BC8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0512D7CF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ΠΑΚΙΣΤΑΝ</w:t>
            </w:r>
          </w:p>
        </w:tc>
        <w:tc>
          <w:tcPr>
            <w:tcW w:w="1728" w:type="dxa"/>
            <w:noWrap/>
            <w:hideMark/>
          </w:tcPr>
          <w:p w14:paraId="3EEDD759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456B3F2F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4061</w:t>
            </w:r>
          </w:p>
        </w:tc>
        <w:tc>
          <w:tcPr>
            <w:tcW w:w="1807" w:type="dxa"/>
            <w:noWrap/>
            <w:hideMark/>
          </w:tcPr>
          <w:p w14:paraId="3E63BD59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1" w:type="dxa"/>
            <w:noWrap/>
            <w:hideMark/>
          </w:tcPr>
          <w:p w14:paraId="1363DFE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7991F304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467" w:type="dxa"/>
            <w:noWrap/>
            <w:hideMark/>
          </w:tcPr>
          <w:p w14:paraId="6F24C694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3%</w:t>
            </w:r>
          </w:p>
        </w:tc>
      </w:tr>
      <w:tr w:rsidR="00B6707E" w14:paraId="05732425" w14:textId="77777777" w:rsidTr="007D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5147E6C6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ΙΝΔΙΑ</w:t>
            </w:r>
          </w:p>
        </w:tc>
        <w:tc>
          <w:tcPr>
            <w:tcW w:w="1728" w:type="dxa"/>
            <w:noWrap/>
            <w:hideMark/>
          </w:tcPr>
          <w:p w14:paraId="4E6D2228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4BC42568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807" w:type="dxa"/>
            <w:noWrap/>
            <w:hideMark/>
          </w:tcPr>
          <w:p w14:paraId="3EDBEE8F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1" w:type="dxa"/>
            <w:noWrap/>
            <w:hideMark/>
          </w:tcPr>
          <w:p w14:paraId="165BAD62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6173C60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7" w:type="dxa"/>
            <w:noWrap/>
            <w:hideMark/>
          </w:tcPr>
          <w:p w14:paraId="54741C6B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3%</w:t>
            </w:r>
          </w:p>
        </w:tc>
      </w:tr>
      <w:tr w:rsidR="00B6707E" w14:paraId="4EE22EEF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2D3E48CE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ΝΕΠΑΛ</w:t>
            </w:r>
          </w:p>
        </w:tc>
        <w:tc>
          <w:tcPr>
            <w:tcW w:w="1728" w:type="dxa"/>
            <w:noWrap/>
            <w:hideMark/>
          </w:tcPr>
          <w:p w14:paraId="497BC480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2C2E4F26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07" w:type="dxa"/>
            <w:noWrap/>
            <w:hideMark/>
          </w:tcPr>
          <w:p w14:paraId="079F26D2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noWrap/>
            <w:hideMark/>
          </w:tcPr>
          <w:p w14:paraId="7FA0FABC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DC00431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7" w:type="dxa"/>
            <w:noWrap/>
            <w:hideMark/>
          </w:tcPr>
          <w:p w14:paraId="2A6DBC6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4%</w:t>
            </w:r>
          </w:p>
        </w:tc>
      </w:tr>
      <w:tr w:rsidR="00B6707E" w14:paraId="78B13DA5" w14:textId="77777777" w:rsidTr="007D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562F6D66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ΑΛΓΕΡΙΑ</w:t>
            </w:r>
          </w:p>
        </w:tc>
        <w:tc>
          <w:tcPr>
            <w:tcW w:w="1728" w:type="dxa"/>
            <w:noWrap/>
            <w:hideMark/>
          </w:tcPr>
          <w:p w14:paraId="7484D571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26FD45C4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807" w:type="dxa"/>
            <w:noWrap/>
            <w:hideMark/>
          </w:tcPr>
          <w:p w14:paraId="5D6A3177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noWrap/>
            <w:hideMark/>
          </w:tcPr>
          <w:p w14:paraId="4DF88416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1F0225F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467" w:type="dxa"/>
            <w:noWrap/>
            <w:hideMark/>
          </w:tcPr>
          <w:p w14:paraId="04638350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4%</w:t>
            </w:r>
          </w:p>
        </w:tc>
      </w:tr>
      <w:tr w:rsidR="00B6707E" w14:paraId="686E8569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4296DBE0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ΑΙΓΥΠΤΟΣ</w:t>
            </w:r>
          </w:p>
        </w:tc>
        <w:tc>
          <w:tcPr>
            <w:tcW w:w="1728" w:type="dxa"/>
            <w:noWrap/>
            <w:hideMark/>
          </w:tcPr>
          <w:p w14:paraId="307E00CF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6CF1D645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807" w:type="dxa"/>
            <w:noWrap/>
            <w:hideMark/>
          </w:tcPr>
          <w:p w14:paraId="14B60370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1" w:type="dxa"/>
            <w:noWrap/>
            <w:hideMark/>
          </w:tcPr>
          <w:p w14:paraId="25AEA898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8869EF1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67" w:type="dxa"/>
            <w:noWrap/>
            <w:hideMark/>
          </w:tcPr>
          <w:p w14:paraId="1F8C6795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7%</w:t>
            </w:r>
          </w:p>
        </w:tc>
      </w:tr>
      <w:tr w:rsidR="00B6707E" w14:paraId="3A72590D" w14:textId="77777777" w:rsidTr="007D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7300F584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ΜΑΡΟΚΟ</w:t>
            </w:r>
          </w:p>
        </w:tc>
        <w:tc>
          <w:tcPr>
            <w:tcW w:w="1728" w:type="dxa"/>
            <w:noWrap/>
            <w:hideMark/>
          </w:tcPr>
          <w:p w14:paraId="06D7CA22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1F723386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07" w:type="dxa"/>
            <w:noWrap/>
            <w:hideMark/>
          </w:tcPr>
          <w:p w14:paraId="7B2F65DB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1" w:type="dxa"/>
            <w:noWrap/>
            <w:hideMark/>
          </w:tcPr>
          <w:p w14:paraId="64637C04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799903A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67" w:type="dxa"/>
            <w:noWrap/>
            <w:hideMark/>
          </w:tcPr>
          <w:p w14:paraId="393ED4B1" w14:textId="77777777" w:rsidR="00B6707E" w:rsidRDefault="00B67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9%</w:t>
            </w:r>
          </w:p>
        </w:tc>
      </w:tr>
      <w:tr w:rsidR="00B6707E" w14:paraId="27D618C5" w14:textId="77777777" w:rsidTr="007D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noWrap/>
            <w:hideMark/>
          </w:tcPr>
          <w:p w14:paraId="4FCF1DE4" w14:textId="77777777" w:rsidR="00B6707E" w:rsidRPr="007D17A8" w:rsidRDefault="00B6707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D17A8">
              <w:rPr>
                <w:rFonts w:ascii="Calibri" w:hAnsi="Calibri" w:cs="Calibri"/>
                <w:color w:val="FFFFFF"/>
                <w:sz w:val="22"/>
                <w:szCs w:val="22"/>
              </w:rPr>
              <w:t>ΤΟΥΡΚΙΑ</w:t>
            </w:r>
          </w:p>
        </w:tc>
        <w:tc>
          <w:tcPr>
            <w:tcW w:w="1728" w:type="dxa"/>
            <w:noWrap/>
            <w:hideMark/>
          </w:tcPr>
          <w:p w14:paraId="57BA8952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noWrap/>
            <w:hideMark/>
          </w:tcPr>
          <w:p w14:paraId="2A32F24C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1807" w:type="dxa"/>
            <w:noWrap/>
            <w:hideMark/>
          </w:tcPr>
          <w:p w14:paraId="7F860979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31" w:type="dxa"/>
            <w:noWrap/>
            <w:hideMark/>
          </w:tcPr>
          <w:p w14:paraId="54266C2E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110F90D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467" w:type="dxa"/>
            <w:noWrap/>
            <w:hideMark/>
          </w:tcPr>
          <w:p w14:paraId="632F477B" w14:textId="77777777" w:rsidR="00B6707E" w:rsidRDefault="00B67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11%</w:t>
            </w:r>
          </w:p>
        </w:tc>
      </w:tr>
    </w:tbl>
    <w:p w14:paraId="4E341543" w14:textId="77777777" w:rsidR="00B6707E" w:rsidRPr="009F16E8" w:rsidRDefault="00B6707E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4001BC" w14:textId="77777777" w:rsidR="000A024D" w:rsidRDefault="000A024D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5E15EEC" w14:textId="4CCC9572" w:rsidR="00E57219" w:rsidRDefault="00D6764D" w:rsidP="00E5721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XIII</w:t>
      </w:r>
      <w:r w:rsidR="00A3037E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57219">
        <w:rPr>
          <w:rFonts w:ascii="Calibri" w:eastAsia="Calibri" w:hAnsi="Calibri" w:cs="Calibri"/>
          <w:b/>
          <w:bCs/>
          <w:sz w:val="22"/>
          <w:szCs w:val="22"/>
        </w:rPr>
        <w:t xml:space="preserve"> Αποφάσεις Β</w:t>
      </w:r>
      <w:r w:rsidR="003C569E">
        <w:rPr>
          <w:rFonts w:ascii="Calibri" w:eastAsia="Calibri" w:hAnsi="Calibri" w:cs="Calibri"/>
          <w:b/>
          <w:bCs/>
          <w:sz w:val="22"/>
          <w:szCs w:val="22"/>
        </w:rPr>
        <w:t>΄</w:t>
      </w:r>
      <w:r w:rsidR="00E57219">
        <w:rPr>
          <w:rFonts w:ascii="Calibri" w:eastAsia="Calibri" w:hAnsi="Calibri" w:cs="Calibri"/>
          <w:b/>
          <w:bCs/>
          <w:sz w:val="22"/>
          <w:szCs w:val="22"/>
        </w:rPr>
        <w:t xml:space="preserve"> Βαθμού ανά είδος και Υπηκοότητα</w:t>
      </w:r>
    </w:p>
    <w:p w14:paraId="08973500" w14:textId="77777777" w:rsidR="00DE5D6A" w:rsidRDefault="00DE5D6A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10456" w:type="dxa"/>
        <w:tblLook w:val="04A0" w:firstRow="1" w:lastRow="0" w:firstColumn="1" w:lastColumn="0" w:noHBand="0" w:noVBand="1"/>
      </w:tblPr>
      <w:tblGrid>
        <w:gridCol w:w="3023"/>
        <w:gridCol w:w="969"/>
        <w:gridCol w:w="1644"/>
        <w:gridCol w:w="1246"/>
        <w:gridCol w:w="1454"/>
        <w:gridCol w:w="1005"/>
        <w:gridCol w:w="1115"/>
      </w:tblGrid>
      <w:tr w:rsidR="00ED7B4D" w14:paraId="56650CAC" w14:textId="309C7B6A" w:rsidTr="006C4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60B8B1B5" w14:textId="77777777" w:rsidR="00ED7B4D" w:rsidRPr="003E1B89" w:rsidRDefault="00ED7B4D" w:rsidP="003E1B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ΕΘΝΙΚΟΤΗΤΑ</w:t>
            </w:r>
          </w:p>
        </w:tc>
        <w:tc>
          <w:tcPr>
            <w:tcW w:w="968" w:type="dxa"/>
            <w:noWrap/>
            <w:vAlign w:val="center"/>
            <w:hideMark/>
          </w:tcPr>
          <w:p w14:paraId="28864AA4" w14:textId="77777777" w:rsidR="00ED7B4D" w:rsidRPr="003E1B89" w:rsidRDefault="00ED7B4D" w:rsidP="003E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ΘΕΤΙΚΕΣ</w:t>
            </w:r>
          </w:p>
        </w:tc>
        <w:tc>
          <w:tcPr>
            <w:tcW w:w="1643" w:type="dxa"/>
            <w:noWrap/>
            <w:vAlign w:val="center"/>
            <w:hideMark/>
          </w:tcPr>
          <w:p w14:paraId="42EA3FE8" w14:textId="77777777" w:rsidR="00ED7B4D" w:rsidRPr="003E1B89" w:rsidRDefault="00ED7B4D" w:rsidP="003E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ΑΡΝΗΤΙΚΕΣ - ΠΑΡΑΠΟΜΠΕΣ ΑΝΘΡΩΠΙΣΤΙΚΟ</w:t>
            </w:r>
          </w:p>
        </w:tc>
        <w:tc>
          <w:tcPr>
            <w:tcW w:w="1245" w:type="dxa"/>
            <w:noWrap/>
            <w:vAlign w:val="center"/>
            <w:hideMark/>
          </w:tcPr>
          <w:p w14:paraId="2FA28851" w14:textId="77777777" w:rsidR="00ED7B4D" w:rsidRPr="003E1B89" w:rsidRDefault="00ED7B4D" w:rsidP="003E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ΑΡΝΗΤΙΚΕΣ</w:t>
            </w:r>
          </w:p>
        </w:tc>
        <w:tc>
          <w:tcPr>
            <w:tcW w:w="1452" w:type="dxa"/>
            <w:noWrap/>
            <w:vAlign w:val="center"/>
            <w:hideMark/>
          </w:tcPr>
          <w:p w14:paraId="09544786" w14:textId="77777777" w:rsidR="00ED7B4D" w:rsidRPr="003E1B89" w:rsidRDefault="00ED7B4D" w:rsidP="003E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ΕΠΙΣΤΡΟΦΕΣ - ΑΝΑΠΟΜΠΕΣ ΣΤΟΝ Α΄ ΒΑΘΜΟ – ΚΑΤΑΡΓΗΣΕΙΣ ΔΙΑΔΙΚΑΣΙΑΣ ΕΞΕΤΑΣΗΣ</w:t>
            </w:r>
          </w:p>
        </w:tc>
        <w:tc>
          <w:tcPr>
            <w:tcW w:w="1004" w:type="dxa"/>
            <w:noWrap/>
            <w:vAlign w:val="center"/>
            <w:hideMark/>
          </w:tcPr>
          <w:p w14:paraId="014886B9" w14:textId="77777777" w:rsidR="00ED7B4D" w:rsidRPr="003E1B89" w:rsidRDefault="00ED7B4D" w:rsidP="003E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E1B8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1114" w:type="dxa"/>
            <w:vAlign w:val="center"/>
          </w:tcPr>
          <w:p w14:paraId="7E37704A" w14:textId="79EAFB10" w:rsidR="00ED7B4D" w:rsidRPr="003E1B89" w:rsidRDefault="00ED7B4D" w:rsidP="00ED7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ΠΟΣΟΣΤΟ</w:t>
            </w:r>
          </w:p>
        </w:tc>
      </w:tr>
      <w:tr w:rsidR="006C4F4B" w14:paraId="7945C210" w14:textId="0197A173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7DA3F56D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ΠΑΚΙΣΤΑΝ</w:t>
            </w:r>
          </w:p>
        </w:tc>
        <w:tc>
          <w:tcPr>
            <w:tcW w:w="968" w:type="dxa"/>
            <w:noWrap/>
            <w:vAlign w:val="center"/>
            <w:hideMark/>
          </w:tcPr>
          <w:p w14:paraId="160B6530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643" w:type="dxa"/>
            <w:noWrap/>
            <w:vAlign w:val="center"/>
            <w:hideMark/>
          </w:tcPr>
          <w:p w14:paraId="4E35AF63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45" w:type="dxa"/>
            <w:noWrap/>
            <w:vAlign w:val="center"/>
            <w:hideMark/>
          </w:tcPr>
          <w:p w14:paraId="7C9657B5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6.918</w:t>
            </w:r>
          </w:p>
        </w:tc>
        <w:tc>
          <w:tcPr>
            <w:tcW w:w="1452" w:type="dxa"/>
            <w:noWrap/>
            <w:vAlign w:val="center"/>
            <w:hideMark/>
          </w:tcPr>
          <w:p w14:paraId="2EAFA66D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23907E30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6.961</w:t>
            </w:r>
          </w:p>
        </w:tc>
        <w:tc>
          <w:tcPr>
            <w:tcW w:w="1114" w:type="dxa"/>
            <w:vAlign w:val="bottom"/>
          </w:tcPr>
          <w:p w14:paraId="31196356" w14:textId="34A7928E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27,83%</w:t>
            </w:r>
          </w:p>
        </w:tc>
      </w:tr>
      <w:tr w:rsidR="006C4F4B" w14:paraId="0BFDCEA4" w14:textId="671214D9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0432DCB9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ΛΟΙΠΕΣ ΧΩΡΕΣ</w:t>
            </w:r>
          </w:p>
        </w:tc>
        <w:tc>
          <w:tcPr>
            <w:tcW w:w="968" w:type="dxa"/>
            <w:noWrap/>
            <w:vAlign w:val="center"/>
            <w:hideMark/>
          </w:tcPr>
          <w:p w14:paraId="2E4A50E4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643" w:type="dxa"/>
            <w:noWrap/>
            <w:vAlign w:val="center"/>
            <w:hideMark/>
          </w:tcPr>
          <w:p w14:paraId="740E10B1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245" w:type="dxa"/>
            <w:noWrap/>
            <w:vAlign w:val="center"/>
            <w:hideMark/>
          </w:tcPr>
          <w:p w14:paraId="5AA35CA5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2.785</w:t>
            </w:r>
          </w:p>
        </w:tc>
        <w:tc>
          <w:tcPr>
            <w:tcW w:w="1452" w:type="dxa"/>
            <w:noWrap/>
            <w:vAlign w:val="center"/>
            <w:hideMark/>
          </w:tcPr>
          <w:p w14:paraId="48261A01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1004" w:type="dxa"/>
            <w:noWrap/>
            <w:vAlign w:val="center"/>
            <w:hideMark/>
          </w:tcPr>
          <w:p w14:paraId="78C08010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3.116</w:t>
            </w:r>
          </w:p>
        </w:tc>
        <w:tc>
          <w:tcPr>
            <w:tcW w:w="1114" w:type="dxa"/>
            <w:vAlign w:val="bottom"/>
          </w:tcPr>
          <w:p w14:paraId="3BB6C823" w14:textId="01BC7DAE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12,46%</w:t>
            </w:r>
          </w:p>
        </w:tc>
      </w:tr>
      <w:tr w:rsidR="006C4F4B" w14:paraId="59059815" w14:textId="44A56E6B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22ED218D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ΑΛΒΑΝΙΑ</w:t>
            </w:r>
          </w:p>
        </w:tc>
        <w:tc>
          <w:tcPr>
            <w:tcW w:w="968" w:type="dxa"/>
            <w:noWrap/>
            <w:vAlign w:val="center"/>
            <w:hideMark/>
          </w:tcPr>
          <w:p w14:paraId="7E2CEBFF" w14:textId="51591BA2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noWrap/>
            <w:vAlign w:val="center"/>
            <w:hideMark/>
          </w:tcPr>
          <w:p w14:paraId="1C66844F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245" w:type="dxa"/>
            <w:noWrap/>
            <w:vAlign w:val="center"/>
            <w:hideMark/>
          </w:tcPr>
          <w:p w14:paraId="23EE891E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2.916</w:t>
            </w:r>
          </w:p>
        </w:tc>
        <w:tc>
          <w:tcPr>
            <w:tcW w:w="1452" w:type="dxa"/>
            <w:noWrap/>
            <w:vAlign w:val="center"/>
            <w:hideMark/>
          </w:tcPr>
          <w:p w14:paraId="110F0324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07F83B3F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2.967</w:t>
            </w:r>
          </w:p>
        </w:tc>
        <w:tc>
          <w:tcPr>
            <w:tcW w:w="1114" w:type="dxa"/>
            <w:vAlign w:val="bottom"/>
          </w:tcPr>
          <w:p w14:paraId="1989D57E" w14:textId="04638809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11,86%</w:t>
            </w:r>
          </w:p>
        </w:tc>
      </w:tr>
      <w:tr w:rsidR="006C4F4B" w14:paraId="6C3D6522" w14:textId="1F5D2E70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46A8404F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ΑΦΓΑΝΙΣΤΑΝ</w:t>
            </w:r>
          </w:p>
        </w:tc>
        <w:tc>
          <w:tcPr>
            <w:tcW w:w="968" w:type="dxa"/>
            <w:noWrap/>
            <w:vAlign w:val="center"/>
            <w:hideMark/>
          </w:tcPr>
          <w:p w14:paraId="3FB7F901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1643" w:type="dxa"/>
            <w:noWrap/>
            <w:vAlign w:val="center"/>
            <w:hideMark/>
          </w:tcPr>
          <w:p w14:paraId="0FD88132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245" w:type="dxa"/>
            <w:noWrap/>
            <w:vAlign w:val="center"/>
            <w:hideMark/>
          </w:tcPr>
          <w:p w14:paraId="7FE108DE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2.254</w:t>
            </w:r>
          </w:p>
        </w:tc>
        <w:tc>
          <w:tcPr>
            <w:tcW w:w="1452" w:type="dxa"/>
            <w:noWrap/>
            <w:vAlign w:val="center"/>
            <w:hideMark/>
          </w:tcPr>
          <w:p w14:paraId="771E2534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5A864622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2.761</w:t>
            </w:r>
          </w:p>
        </w:tc>
        <w:tc>
          <w:tcPr>
            <w:tcW w:w="1114" w:type="dxa"/>
            <w:vAlign w:val="bottom"/>
          </w:tcPr>
          <w:p w14:paraId="54CB486A" w14:textId="69B95F25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11,04%</w:t>
            </w:r>
          </w:p>
        </w:tc>
      </w:tr>
      <w:tr w:rsidR="006C4F4B" w14:paraId="7732C559" w14:textId="617D12A4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0A5DC0F1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ΙΡΑΚ</w:t>
            </w:r>
          </w:p>
        </w:tc>
        <w:tc>
          <w:tcPr>
            <w:tcW w:w="968" w:type="dxa"/>
            <w:noWrap/>
            <w:vAlign w:val="center"/>
            <w:hideMark/>
          </w:tcPr>
          <w:p w14:paraId="49BF8D21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1643" w:type="dxa"/>
            <w:noWrap/>
            <w:vAlign w:val="center"/>
            <w:hideMark/>
          </w:tcPr>
          <w:p w14:paraId="549611F0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1245" w:type="dxa"/>
            <w:noWrap/>
            <w:vAlign w:val="center"/>
            <w:hideMark/>
          </w:tcPr>
          <w:p w14:paraId="1C3B140F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1.886</w:t>
            </w:r>
          </w:p>
        </w:tc>
        <w:tc>
          <w:tcPr>
            <w:tcW w:w="1452" w:type="dxa"/>
            <w:noWrap/>
            <w:vAlign w:val="center"/>
            <w:hideMark/>
          </w:tcPr>
          <w:p w14:paraId="217D3E32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5CC7C739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2.143</w:t>
            </w:r>
          </w:p>
        </w:tc>
        <w:tc>
          <w:tcPr>
            <w:tcW w:w="1114" w:type="dxa"/>
            <w:vAlign w:val="bottom"/>
          </w:tcPr>
          <w:p w14:paraId="16410595" w14:textId="6C8F4B83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8,57%</w:t>
            </w:r>
          </w:p>
        </w:tc>
      </w:tr>
      <w:tr w:rsidR="006C4F4B" w14:paraId="191D72CB" w14:textId="6745DF03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71C9D9E5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ΜΠΑΝΓΚΛΑΝΤΕΣ</w:t>
            </w:r>
          </w:p>
        </w:tc>
        <w:tc>
          <w:tcPr>
            <w:tcW w:w="968" w:type="dxa"/>
            <w:noWrap/>
            <w:vAlign w:val="center"/>
            <w:hideMark/>
          </w:tcPr>
          <w:p w14:paraId="67B91C0D" w14:textId="6285F53C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noWrap/>
            <w:vAlign w:val="center"/>
            <w:hideMark/>
          </w:tcPr>
          <w:p w14:paraId="43761449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23F50E23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1.785</w:t>
            </w:r>
          </w:p>
        </w:tc>
        <w:tc>
          <w:tcPr>
            <w:tcW w:w="1452" w:type="dxa"/>
            <w:noWrap/>
            <w:vAlign w:val="center"/>
            <w:hideMark/>
          </w:tcPr>
          <w:p w14:paraId="0B2C117C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34A78170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1.785</w:t>
            </w:r>
          </w:p>
        </w:tc>
        <w:tc>
          <w:tcPr>
            <w:tcW w:w="1114" w:type="dxa"/>
            <w:vAlign w:val="bottom"/>
          </w:tcPr>
          <w:p w14:paraId="7E895ACA" w14:textId="489BEB34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7,14%</w:t>
            </w:r>
          </w:p>
        </w:tc>
      </w:tr>
      <w:tr w:rsidR="006C4F4B" w14:paraId="0DCD778E" w14:textId="7CB40898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19C985B4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ΣΥΡΙΑ</w:t>
            </w:r>
          </w:p>
        </w:tc>
        <w:tc>
          <w:tcPr>
            <w:tcW w:w="968" w:type="dxa"/>
            <w:noWrap/>
            <w:vAlign w:val="center"/>
            <w:hideMark/>
          </w:tcPr>
          <w:p w14:paraId="631B0775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643" w:type="dxa"/>
            <w:noWrap/>
            <w:vAlign w:val="center"/>
            <w:hideMark/>
          </w:tcPr>
          <w:p w14:paraId="1EF9EEC5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45" w:type="dxa"/>
            <w:noWrap/>
            <w:vAlign w:val="center"/>
            <w:hideMark/>
          </w:tcPr>
          <w:p w14:paraId="7549B82E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1.590</w:t>
            </w:r>
          </w:p>
        </w:tc>
        <w:tc>
          <w:tcPr>
            <w:tcW w:w="1452" w:type="dxa"/>
            <w:noWrap/>
            <w:vAlign w:val="center"/>
            <w:hideMark/>
          </w:tcPr>
          <w:p w14:paraId="282BBAE4" w14:textId="77777777" w:rsidR="006C4F4B" w:rsidRPr="00F97156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30AD922C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1.737</w:t>
            </w:r>
          </w:p>
        </w:tc>
        <w:tc>
          <w:tcPr>
            <w:tcW w:w="1114" w:type="dxa"/>
            <w:vAlign w:val="bottom"/>
          </w:tcPr>
          <w:p w14:paraId="21BA9845" w14:textId="735E6BF6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6,94%</w:t>
            </w:r>
          </w:p>
        </w:tc>
      </w:tr>
      <w:tr w:rsidR="006C4F4B" w14:paraId="6303F219" w14:textId="5F530DD6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1E7046B3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ΓΕΩΡΓΙΑ</w:t>
            </w:r>
          </w:p>
        </w:tc>
        <w:tc>
          <w:tcPr>
            <w:tcW w:w="968" w:type="dxa"/>
            <w:noWrap/>
            <w:vAlign w:val="center"/>
            <w:hideMark/>
          </w:tcPr>
          <w:p w14:paraId="5454F8C6" w14:textId="481DE16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noWrap/>
            <w:vAlign w:val="center"/>
            <w:hideMark/>
          </w:tcPr>
          <w:p w14:paraId="5AD8A32A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45" w:type="dxa"/>
            <w:noWrap/>
            <w:vAlign w:val="center"/>
            <w:hideMark/>
          </w:tcPr>
          <w:p w14:paraId="43F856ED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97156">
              <w:rPr>
                <w:rFonts w:ascii="Calibri" w:hAnsi="Calibri" w:cs="Calibri"/>
                <w:sz w:val="22"/>
                <w:szCs w:val="22"/>
              </w:rPr>
              <w:t>1.195</w:t>
            </w:r>
          </w:p>
        </w:tc>
        <w:tc>
          <w:tcPr>
            <w:tcW w:w="1452" w:type="dxa"/>
            <w:noWrap/>
            <w:vAlign w:val="center"/>
            <w:hideMark/>
          </w:tcPr>
          <w:p w14:paraId="292BA5AE" w14:textId="77777777" w:rsidR="006C4F4B" w:rsidRPr="00F97156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0A7FC70D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1.208</w:t>
            </w:r>
          </w:p>
        </w:tc>
        <w:tc>
          <w:tcPr>
            <w:tcW w:w="1114" w:type="dxa"/>
            <w:vAlign w:val="bottom"/>
          </w:tcPr>
          <w:p w14:paraId="1046A542" w14:textId="7E94485F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4,83%</w:t>
            </w:r>
          </w:p>
        </w:tc>
      </w:tr>
      <w:tr w:rsidR="006C4F4B" w14:paraId="79EDCEAA" w14:textId="18A0AC5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296B81A6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ΑΙΓΥΠΤΟΣ</w:t>
            </w:r>
          </w:p>
        </w:tc>
        <w:tc>
          <w:tcPr>
            <w:tcW w:w="968" w:type="dxa"/>
            <w:noWrap/>
            <w:vAlign w:val="center"/>
            <w:hideMark/>
          </w:tcPr>
          <w:p w14:paraId="1C598B9B" w14:textId="3D5D07C2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noWrap/>
            <w:vAlign w:val="center"/>
            <w:hideMark/>
          </w:tcPr>
          <w:p w14:paraId="324D8C08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45" w:type="dxa"/>
            <w:noWrap/>
            <w:vAlign w:val="center"/>
            <w:hideMark/>
          </w:tcPr>
          <w:p w14:paraId="6401D6C3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917</w:t>
            </w:r>
          </w:p>
        </w:tc>
        <w:tc>
          <w:tcPr>
            <w:tcW w:w="1452" w:type="dxa"/>
            <w:noWrap/>
            <w:vAlign w:val="center"/>
            <w:hideMark/>
          </w:tcPr>
          <w:p w14:paraId="3598D819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43A70814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1114" w:type="dxa"/>
            <w:vAlign w:val="bottom"/>
          </w:tcPr>
          <w:p w14:paraId="67003D20" w14:textId="11953D4C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3,73%</w:t>
            </w:r>
          </w:p>
        </w:tc>
      </w:tr>
      <w:tr w:rsidR="006C4F4B" w14:paraId="7403DF9B" w14:textId="402EABF6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331E4313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ΛΑΪKH ΔΗΜ. ΚΟΝΓΚΟ (ΠΡ. ΖΑΙΡ)</w:t>
            </w:r>
          </w:p>
        </w:tc>
        <w:tc>
          <w:tcPr>
            <w:tcW w:w="968" w:type="dxa"/>
            <w:noWrap/>
            <w:vAlign w:val="center"/>
            <w:hideMark/>
          </w:tcPr>
          <w:p w14:paraId="2AFFF85C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643" w:type="dxa"/>
            <w:noWrap/>
            <w:vAlign w:val="center"/>
            <w:hideMark/>
          </w:tcPr>
          <w:p w14:paraId="38E7ADB3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45" w:type="dxa"/>
            <w:noWrap/>
            <w:vAlign w:val="center"/>
            <w:hideMark/>
          </w:tcPr>
          <w:p w14:paraId="2AFF826C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770</w:t>
            </w:r>
          </w:p>
        </w:tc>
        <w:tc>
          <w:tcPr>
            <w:tcW w:w="1452" w:type="dxa"/>
            <w:noWrap/>
            <w:vAlign w:val="center"/>
            <w:hideMark/>
          </w:tcPr>
          <w:p w14:paraId="273B2D45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24448736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1114" w:type="dxa"/>
            <w:vAlign w:val="bottom"/>
          </w:tcPr>
          <w:p w14:paraId="5987C9C4" w14:textId="08365DB9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3,42%</w:t>
            </w:r>
          </w:p>
        </w:tc>
      </w:tr>
      <w:tr w:rsidR="006C4F4B" w14:paraId="767F3183" w14:textId="1B60D0FB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53A637F7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ΙΡΑΝ</w:t>
            </w:r>
          </w:p>
        </w:tc>
        <w:tc>
          <w:tcPr>
            <w:tcW w:w="968" w:type="dxa"/>
            <w:noWrap/>
            <w:vAlign w:val="center"/>
            <w:hideMark/>
          </w:tcPr>
          <w:p w14:paraId="2ABDE5E9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643" w:type="dxa"/>
            <w:noWrap/>
            <w:vAlign w:val="center"/>
            <w:hideMark/>
          </w:tcPr>
          <w:p w14:paraId="5229D3B1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45" w:type="dxa"/>
            <w:noWrap/>
            <w:vAlign w:val="center"/>
            <w:hideMark/>
          </w:tcPr>
          <w:p w14:paraId="29AB020C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387</w:t>
            </w:r>
          </w:p>
        </w:tc>
        <w:tc>
          <w:tcPr>
            <w:tcW w:w="1452" w:type="dxa"/>
            <w:noWrap/>
            <w:vAlign w:val="center"/>
            <w:hideMark/>
          </w:tcPr>
          <w:p w14:paraId="207A4A8C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0E8A9B94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461</w:t>
            </w:r>
          </w:p>
        </w:tc>
        <w:tc>
          <w:tcPr>
            <w:tcW w:w="1114" w:type="dxa"/>
            <w:vAlign w:val="bottom"/>
          </w:tcPr>
          <w:p w14:paraId="6C3DDBB6" w14:textId="73D40E1C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1,84%</w:t>
            </w:r>
          </w:p>
        </w:tc>
      </w:tr>
      <w:tr w:rsidR="006C4F4B" w14:paraId="23B30318" w14:textId="0884F986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089B6A00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ΚΑΜΕΡΟΥΝ</w:t>
            </w:r>
          </w:p>
        </w:tc>
        <w:tc>
          <w:tcPr>
            <w:tcW w:w="968" w:type="dxa"/>
            <w:noWrap/>
            <w:vAlign w:val="center"/>
            <w:hideMark/>
          </w:tcPr>
          <w:p w14:paraId="4D3E3BC5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643" w:type="dxa"/>
            <w:noWrap/>
            <w:vAlign w:val="center"/>
            <w:hideMark/>
          </w:tcPr>
          <w:p w14:paraId="6787D020" w14:textId="34FF6110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60485A7A" w14:textId="443B7682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52C3E804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40A8B84C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114" w:type="dxa"/>
            <w:vAlign w:val="bottom"/>
          </w:tcPr>
          <w:p w14:paraId="70653177" w14:textId="6F5EFF69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0,14%</w:t>
            </w:r>
          </w:p>
        </w:tc>
      </w:tr>
      <w:tr w:rsidR="006C4F4B" w14:paraId="59BEEEAE" w14:textId="656B8D90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258A6E23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ΝΙΓΗΡΙΑ</w:t>
            </w:r>
          </w:p>
        </w:tc>
        <w:tc>
          <w:tcPr>
            <w:tcW w:w="968" w:type="dxa"/>
            <w:noWrap/>
            <w:vAlign w:val="center"/>
            <w:hideMark/>
          </w:tcPr>
          <w:p w14:paraId="4AAFF3F4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643" w:type="dxa"/>
            <w:noWrap/>
            <w:vAlign w:val="center"/>
            <w:hideMark/>
          </w:tcPr>
          <w:p w14:paraId="5B2EBD2B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45" w:type="dxa"/>
            <w:noWrap/>
            <w:vAlign w:val="center"/>
            <w:hideMark/>
          </w:tcPr>
          <w:p w14:paraId="2B1BF92F" w14:textId="383E2EF2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6B333C64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27A0AAA3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14" w:type="dxa"/>
            <w:vAlign w:val="bottom"/>
          </w:tcPr>
          <w:p w14:paraId="6A22CA71" w14:textId="0B09E52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0,12%</w:t>
            </w:r>
          </w:p>
        </w:tc>
      </w:tr>
      <w:tr w:rsidR="006C4F4B" w14:paraId="281FE284" w14:textId="25FD86DE" w:rsidTr="006C4F4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0CD75D49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ΑΙΘΙΟΠΙΑ</w:t>
            </w:r>
          </w:p>
        </w:tc>
        <w:tc>
          <w:tcPr>
            <w:tcW w:w="968" w:type="dxa"/>
            <w:noWrap/>
            <w:vAlign w:val="center"/>
            <w:hideMark/>
          </w:tcPr>
          <w:p w14:paraId="3D22655A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43" w:type="dxa"/>
            <w:noWrap/>
            <w:vAlign w:val="center"/>
            <w:hideMark/>
          </w:tcPr>
          <w:p w14:paraId="6B97117F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1D87333E" w14:textId="449BCBF6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66C59FF9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4696F41D" w14:textId="77777777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14" w:type="dxa"/>
            <w:vAlign w:val="bottom"/>
          </w:tcPr>
          <w:p w14:paraId="0A2BB557" w14:textId="05067B5E" w:rsidR="006C4F4B" w:rsidRPr="003C569E" w:rsidRDefault="006C4F4B" w:rsidP="006C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0,04%</w:t>
            </w:r>
          </w:p>
        </w:tc>
      </w:tr>
      <w:tr w:rsidR="006C4F4B" w14:paraId="0E38713C" w14:textId="2CB41363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6A419D98" w14:textId="77777777" w:rsidR="006C4F4B" w:rsidRPr="003E1B89" w:rsidRDefault="006C4F4B" w:rsidP="006C4F4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ΜΑΛΙ</w:t>
            </w:r>
          </w:p>
        </w:tc>
        <w:tc>
          <w:tcPr>
            <w:tcW w:w="968" w:type="dxa"/>
            <w:noWrap/>
            <w:vAlign w:val="center"/>
            <w:hideMark/>
          </w:tcPr>
          <w:p w14:paraId="7247C089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C56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43" w:type="dxa"/>
            <w:noWrap/>
            <w:vAlign w:val="center"/>
            <w:hideMark/>
          </w:tcPr>
          <w:p w14:paraId="45B22C53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5F5B3D00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4A400277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4" w:type="dxa"/>
            <w:noWrap/>
            <w:vAlign w:val="center"/>
            <w:hideMark/>
          </w:tcPr>
          <w:p w14:paraId="14AB646D" w14:textId="77777777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14" w:type="dxa"/>
            <w:vAlign w:val="bottom"/>
          </w:tcPr>
          <w:p w14:paraId="135896BB" w14:textId="6E33BCF1" w:rsidR="006C4F4B" w:rsidRPr="003C569E" w:rsidRDefault="006C4F4B" w:rsidP="006C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0,04%</w:t>
            </w:r>
          </w:p>
        </w:tc>
      </w:tr>
      <w:tr w:rsidR="00ED7B4D" w14:paraId="5D416147" w14:textId="5D36CD6B" w:rsidTr="006C4F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vAlign w:val="center"/>
            <w:hideMark/>
          </w:tcPr>
          <w:p w14:paraId="265CB0CA" w14:textId="77777777" w:rsidR="00ED7B4D" w:rsidRPr="003E1B89" w:rsidRDefault="00ED7B4D" w:rsidP="00ED7B4D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3E1B89">
              <w:rPr>
                <w:rFonts w:ascii="Calibri" w:hAnsi="Calibri" w:cs="Calibri"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968" w:type="dxa"/>
            <w:noWrap/>
            <w:vAlign w:val="center"/>
            <w:hideMark/>
          </w:tcPr>
          <w:p w14:paraId="4CF6EC61" w14:textId="77777777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1643" w:type="dxa"/>
            <w:noWrap/>
            <w:vAlign w:val="center"/>
            <w:hideMark/>
          </w:tcPr>
          <w:p w14:paraId="37D72B84" w14:textId="77777777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45" w:type="dxa"/>
            <w:noWrap/>
            <w:vAlign w:val="center"/>
            <w:hideMark/>
          </w:tcPr>
          <w:p w14:paraId="54AD3E78" w14:textId="77777777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23.403</w:t>
            </w:r>
          </w:p>
        </w:tc>
        <w:tc>
          <w:tcPr>
            <w:tcW w:w="1452" w:type="dxa"/>
            <w:noWrap/>
            <w:vAlign w:val="center"/>
            <w:hideMark/>
          </w:tcPr>
          <w:p w14:paraId="1542616E" w14:textId="77777777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04" w:type="dxa"/>
            <w:noWrap/>
            <w:vAlign w:val="center"/>
            <w:hideMark/>
          </w:tcPr>
          <w:p w14:paraId="2EA078A7" w14:textId="77777777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56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25.013</w:t>
            </w:r>
          </w:p>
        </w:tc>
        <w:tc>
          <w:tcPr>
            <w:tcW w:w="1114" w:type="dxa"/>
            <w:vAlign w:val="bottom"/>
          </w:tcPr>
          <w:p w14:paraId="1A737783" w14:textId="46AE88BA" w:rsidR="00ED7B4D" w:rsidRPr="003C569E" w:rsidRDefault="00ED7B4D" w:rsidP="00ED7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10C607" w14:textId="77777777" w:rsidR="00B145DB" w:rsidRDefault="00B145DB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96FAC96" w14:textId="77777777" w:rsidR="00A3037E" w:rsidRDefault="00A3037E" w:rsidP="1D2A1ABD">
      <w:pPr>
        <w:jc w:val="both"/>
        <w:rPr>
          <w:rFonts w:ascii="Calibri" w:eastAsia="Calibri" w:hAnsi="Calibri" w:cs="Calibri"/>
          <w:b/>
          <w:color w:val="FFFFFF" w:themeColor="background1"/>
          <w:sz w:val="22"/>
          <w:szCs w:val="22"/>
        </w:rPr>
      </w:pPr>
    </w:p>
    <w:p w14:paraId="0D06E26B" w14:textId="3D30EFE3" w:rsidR="00503B9E" w:rsidRPr="006C4F4B" w:rsidRDefault="009E657A" w:rsidP="1D2A1A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4F4B">
        <w:rPr>
          <w:rFonts w:ascii="Calibri" w:hAnsi="Calibri" w:cs="Calibri"/>
          <w:color w:val="000000"/>
          <w:sz w:val="22"/>
          <w:szCs w:val="22"/>
        </w:rPr>
        <w:t>Επίσης,</w:t>
      </w:r>
      <w:r w:rsidR="006C0583" w:rsidRPr="006C4F4B">
        <w:rPr>
          <w:rFonts w:ascii="Calibri" w:hAnsi="Calibri" w:cs="Calibri"/>
          <w:color w:val="000000"/>
          <w:sz w:val="22"/>
          <w:szCs w:val="22"/>
        </w:rPr>
        <w:t xml:space="preserve"> εκδόθηκαν</w:t>
      </w:r>
      <w:r w:rsidRPr="006C4F4B">
        <w:rPr>
          <w:rFonts w:ascii="Calibri" w:hAnsi="Calibri" w:cs="Calibri"/>
          <w:color w:val="000000"/>
          <w:sz w:val="22"/>
          <w:szCs w:val="22"/>
        </w:rPr>
        <w:t xml:space="preserve"> επιπλέον</w:t>
      </w:r>
      <w:r w:rsidR="006C0583" w:rsidRPr="006C4F4B">
        <w:rPr>
          <w:rFonts w:ascii="Calibri" w:hAnsi="Calibri" w:cs="Calibri"/>
          <w:color w:val="000000"/>
          <w:sz w:val="22"/>
          <w:szCs w:val="22"/>
        </w:rPr>
        <w:t xml:space="preserve"> 1.295 Πράξεις της Διευθύντριας Αρχής Προσφυγών λόγω της μη υποβολής αιτήματος εξέτασης προσφυγών που είχαν ασκηθεί μέχρι 21/07/2016 και βρίσκονται σε εκκρεμότητα (άρθρο 113 Ν.4636/2019) - 4 εξ αυτών αφορούσαν Σύριους πολίτες</w:t>
      </w:r>
      <w:r w:rsidR="00184F72" w:rsidRPr="006C4F4B">
        <w:rPr>
          <w:rFonts w:ascii="Calibri" w:hAnsi="Calibri" w:cs="Calibri"/>
          <w:color w:val="000000"/>
          <w:sz w:val="22"/>
          <w:szCs w:val="22"/>
        </w:rPr>
        <w:t>.</w:t>
      </w:r>
    </w:p>
    <w:p w14:paraId="229F86EE" w14:textId="77777777" w:rsidR="002377A4" w:rsidRDefault="002377A4" w:rsidP="1D2A1AB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87695F" w14:textId="628AECA2" w:rsidR="00BF2413" w:rsidRDefault="009D1CA8" w:rsidP="00BF241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XIV</w:t>
      </w:r>
      <w:r w:rsidR="00BF2413" w:rsidRPr="00BF2413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BF2413">
        <w:rPr>
          <w:rFonts w:ascii="Calibri" w:eastAsia="Calibri" w:hAnsi="Calibri" w:cs="Calibri"/>
          <w:b/>
          <w:bCs/>
          <w:sz w:val="22"/>
          <w:szCs w:val="22"/>
        </w:rPr>
        <w:t xml:space="preserve"> Προσφυγές </w:t>
      </w:r>
      <w:r w:rsidR="00344461">
        <w:rPr>
          <w:rFonts w:ascii="Calibri" w:eastAsia="Calibri" w:hAnsi="Calibri" w:cs="Calibri"/>
          <w:b/>
          <w:bCs/>
          <w:sz w:val="22"/>
          <w:szCs w:val="22"/>
        </w:rPr>
        <w:t>στην Αρχή Προσφυγών</w:t>
      </w:r>
      <w:r w:rsidR="00BF2413">
        <w:rPr>
          <w:rFonts w:ascii="Calibri" w:eastAsia="Calibri" w:hAnsi="Calibri" w:cs="Calibri"/>
          <w:b/>
          <w:bCs/>
          <w:sz w:val="22"/>
          <w:szCs w:val="22"/>
        </w:rPr>
        <w:t xml:space="preserve"> ανά Υπηκοότητα</w:t>
      </w:r>
      <w:r w:rsidR="00344461">
        <w:rPr>
          <w:rFonts w:ascii="Calibri" w:eastAsia="Calibri" w:hAnsi="Calibri" w:cs="Calibri"/>
          <w:b/>
          <w:bCs/>
          <w:sz w:val="22"/>
          <w:szCs w:val="22"/>
        </w:rPr>
        <w:t xml:space="preserve"> αιτούντος</w:t>
      </w:r>
    </w:p>
    <w:p w14:paraId="4CE7F1F8" w14:textId="77777777" w:rsidR="001A1367" w:rsidRDefault="001A1367" w:rsidP="00BF241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1316"/>
      </w:tblGrid>
      <w:tr w:rsidR="003C3BAD" w14:paraId="10E2136E" w14:textId="77777777" w:rsidTr="006C4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9071FDC" w14:textId="77777777" w:rsidR="003C3BAD" w:rsidRPr="00F63713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ΥΠΗΚΟΟΤΗΤΑ</w:t>
            </w:r>
          </w:p>
        </w:tc>
        <w:tc>
          <w:tcPr>
            <w:tcW w:w="0" w:type="auto"/>
            <w:noWrap/>
            <w:vAlign w:val="center"/>
            <w:hideMark/>
          </w:tcPr>
          <w:p w14:paraId="015E11EB" w14:textId="77777777" w:rsidR="003C3BAD" w:rsidRPr="00F63713" w:rsidRDefault="003C3BAD" w:rsidP="00B7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ΠΡΟΣΦΥΓΕΣ</w:t>
            </w:r>
          </w:p>
        </w:tc>
      </w:tr>
      <w:tr w:rsidR="003C3BAD" w14:paraId="6036FAFC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C101923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ΠΑΚΙΣΤΑΝ</w:t>
            </w:r>
          </w:p>
        </w:tc>
        <w:tc>
          <w:tcPr>
            <w:tcW w:w="0" w:type="auto"/>
            <w:noWrap/>
            <w:vAlign w:val="center"/>
            <w:hideMark/>
          </w:tcPr>
          <w:p w14:paraId="20A11F35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2.731</w:t>
            </w:r>
          </w:p>
        </w:tc>
      </w:tr>
      <w:tr w:rsidR="003C3BAD" w14:paraId="2F075E5D" w14:textId="77777777" w:rsidTr="006C4F4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847815F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ΣΥΡΙΑΚΗ</w:t>
            </w:r>
          </w:p>
        </w:tc>
        <w:tc>
          <w:tcPr>
            <w:tcW w:w="0" w:type="auto"/>
            <w:noWrap/>
            <w:vAlign w:val="center"/>
            <w:hideMark/>
          </w:tcPr>
          <w:p w14:paraId="2A3ADB9A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1.955</w:t>
            </w:r>
          </w:p>
        </w:tc>
      </w:tr>
      <w:tr w:rsidR="003C3BAD" w14:paraId="25738134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BBF133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ΑΦΓΑΝΙΣΤΑΝ</w:t>
            </w:r>
          </w:p>
        </w:tc>
        <w:tc>
          <w:tcPr>
            <w:tcW w:w="0" w:type="auto"/>
            <w:noWrap/>
            <w:vAlign w:val="center"/>
            <w:hideMark/>
          </w:tcPr>
          <w:p w14:paraId="6D20FC14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1.757</w:t>
            </w:r>
          </w:p>
        </w:tc>
      </w:tr>
      <w:tr w:rsidR="003C3BAD" w14:paraId="03029CF3" w14:textId="77777777" w:rsidTr="006C4F4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B307E22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ΑΛΒΑΝΙΚΗ</w:t>
            </w:r>
          </w:p>
        </w:tc>
        <w:tc>
          <w:tcPr>
            <w:tcW w:w="0" w:type="auto"/>
            <w:noWrap/>
            <w:vAlign w:val="center"/>
            <w:hideMark/>
          </w:tcPr>
          <w:p w14:paraId="6E63BAD0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1.229</w:t>
            </w:r>
          </w:p>
        </w:tc>
      </w:tr>
      <w:tr w:rsidR="003C3BAD" w14:paraId="6BBD5882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64BD299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ΙΡΑΚΙΝΗ</w:t>
            </w:r>
          </w:p>
        </w:tc>
        <w:tc>
          <w:tcPr>
            <w:tcW w:w="0" w:type="auto"/>
            <w:noWrap/>
            <w:vAlign w:val="center"/>
            <w:hideMark/>
          </w:tcPr>
          <w:p w14:paraId="75DAF386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1.048</w:t>
            </w:r>
          </w:p>
        </w:tc>
      </w:tr>
      <w:tr w:rsidR="003C3BAD" w14:paraId="7C14318A" w14:textId="77777777" w:rsidTr="006C4F4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9F964BE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ΜΠΑΝΓΚΛΑΝΤΕΣ</w:t>
            </w:r>
          </w:p>
        </w:tc>
        <w:tc>
          <w:tcPr>
            <w:tcW w:w="0" w:type="auto"/>
            <w:noWrap/>
            <w:vAlign w:val="center"/>
            <w:hideMark/>
          </w:tcPr>
          <w:p w14:paraId="4F9AAE0E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744</w:t>
            </w:r>
          </w:p>
        </w:tc>
      </w:tr>
      <w:tr w:rsidR="003C3BAD" w14:paraId="552D176B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DBD6EE6" w14:textId="5A9D48CD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ΛΑΪKH ΔΗΜ.</w:t>
            </w:r>
            <w:r w:rsidR="006C4F4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17607">
              <w:rPr>
                <w:rFonts w:ascii="Calibri" w:eastAsia="Calibri" w:hAnsi="Calibri" w:cs="Calibri"/>
                <w:sz w:val="22"/>
                <w:szCs w:val="22"/>
              </w:rPr>
              <w:t>ΚΟΝΓΚΟ</w:t>
            </w:r>
            <w:r w:rsidR="006C4F4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17607">
              <w:rPr>
                <w:rFonts w:ascii="Calibri" w:eastAsia="Calibri" w:hAnsi="Calibri" w:cs="Calibri"/>
                <w:sz w:val="22"/>
                <w:szCs w:val="22"/>
              </w:rPr>
              <w:t>(ΠΡ.</w:t>
            </w:r>
            <w:r w:rsidR="006C4F4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17607">
              <w:rPr>
                <w:rFonts w:ascii="Calibri" w:eastAsia="Calibri" w:hAnsi="Calibri" w:cs="Calibri"/>
                <w:sz w:val="22"/>
                <w:szCs w:val="22"/>
              </w:rPr>
              <w:t>ΖΑΙΡ)</w:t>
            </w:r>
          </w:p>
        </w:tc>
        <w:tc>
          <w:tcPr>
            <w:tcW w:w="0" w:type="auto"/>
            <w:noWrap/>
            <w:vAlign w:val="center"/>
            <w:hideMark/>
          </w:tcPr>
          <w:p w14:paraId="57543975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637</w:t>
            </w:r>
          </w:p>
        </w:tc>
      </w:tr>
      <w:tr w:rsidR="003C3BAD" w14:paraId="1B1FC086" w14:textId="77777777" w:rsidTr="006C4F4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DE83C83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ΓΕΩΡΓΙΑΣ</w:t>
            </w:r>
          </w:p>
        </w:tc>
        <w:tc>
          <w:tcPr>
            <w:tcW w:w="0" w:type="auto"/>
            <w:noWrap/>
            <w:vAlign w:val="center"/>
            <w:hideMark/>
          </w:tcPr>
          <w:p w14:paraId="116642DD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524</w:t>
            </w:r>
          </w:p>
        </w:tc>
      </w:tr>
      <w:tr w:rsidR="003C3BAD" w14:paraId="5BFE8FFE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C299CE9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ΑΙΓΥΠΤΙΑΚΗ</w:t>
            </w:r>
          </w:p>
        </w:tc>
        <w:tc>
          <w:tcPr>
            <w:tcW w:w="0" w:type="auto"/>
            <w:noWrap/>
            <w:vAlign w:val="center"/>
            <w:hideMark/>
          </w:tcPr>
          <w:p w14:paraId="53757461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435</w:t>
            </w:r>
          </w:p>
        </w:tc>
      </w:tr>
      <w:tr w:rsidR="003C3BAD" w14:paraId="49A2C71F" w14:textId="77777777" w:rsidTr="006C4F4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FE6EC8C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ΙΡΑΝΙΚΗ</w:t>
            </w:r>
          </w:p>
        </w:tc>
        <w:tc>
          <w:tcPr>
            <w:tcW w:w="0" w:type="auto"/>
            <w:noWrap/>
            <w:vAlign w:val="center"/>
            <w:hideMark/>
          </w:tcPr>
          <w:p w14:paraId="690D9890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287</w:t>
            </w:r>
          </w:p>
        </w:tc>
      </w:tr>
      <w:tr w:rsidR="003C3BAD" w14:paraId="4977CB94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4BDBEF1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ΛΟΙΠΕΣ ΧΩΡΕΣ</w:t>
            </w:r>
          </w:p>
        </w:tc>
        <w:tc>
          <w:tcPr>
            <w:tcW w:w="0" w:type="auto"/>
            <w:noWrap/>
            <w:vAlign w:val="center"/>
            <w:hideMark/>
          </w:tcPr>
          <w:p w14:paraId="7E52CC62" w14:textId="77777777" w:rsidR="003C3BAD" w:rsidRPr="00F63713" w:rsidRDefault="003C3BAD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63713">
              <w:rPr>
                <w:rFonts w:ascii="Calibri" w:eastAsia="Calibri" w:hAnsi="Calibri" w:cs="Calibri"/>
                <w:sz w:val="22"/>
                <w:szCs w:val="22"/>
              </w:rPr>
              <w:t>1.584</w:t>
            </w:r>
          </w:p>
        </w:tc>
      </w:tr>
      <w:tr w:rsidR="003C3BAD" w14:paraId="75A23603" w14:textId="77777777" w:rsidTr="006C4F4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3C9CFE6" w14:textId="77777777" w:rsidR="003C3BAD" w:rsidRPr="00717607" w:rsidRDefault="003C3BAD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17607">
              <w:rPr>
                <w:rFonts w:ascii="Calibri" w:eastAsia="Calibri" w:hAnsi="Calibri" w:cs="Calibri"/>
                <w:sz w:val="22"/>
                <w:szCs w:val="22"/>
              </w:rPr>
              <w:t>ΣΥΝΟΛΑ</w:t>
            </w:r>
          </w:p>
        </w:tc>
        <w:tc>
          <w:tcPr>
            <w:tcW w:w="0" w:type="auto"/>
            <w:noWrap/>
            <w:vAlign w:val="center"/>
            <w:hideMark/>
          </w:tcPr>
          <w:p w14:paraId="403969F2" w14:textId="77777777" w:rsidR="003C3BAD" w:rsidRPr="00F63713" w:rsidRDefault="003C3BAD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713">
              <w:rPr>
                <w:rFonts w:ascii="Calibri" w:hAnsi="Calibri" w:cs="Calibri"/>
                <w:b/>
                <w:bCs/>
                <w:sz w:val="22"/>
                <w:szCs w:val="22"/>
              </w:rPr>
              <w:t>12.931</w:t>
            </w:r>
          </w:p>
        </w:tc>
      </w:tr>
    </w:tbl>
    <w:p w14:paraId="7E1C70E0" w14:textId="77777777" w:rsidR="002540B1" w:rsidRDefault="002540B1" w:rsidP="00BF241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6B03DC" w14:textId="0D599797" w:rsidR="00E85B5A" w:rsidRDefault="00693CBA" w:rsidP="00E85B5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XV</w:t>
      </w:r>
      <w:r w:rsidR="00A132A6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85B5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F5176">
        <w:rPr>
          <w:rFonts w:ascii="Calibri" w:eastAsia="Calibri" w:hAnsi="Calibri" w:cs="Calibri"/>
          <w:b/>
          <w:bCs/>
          <w:sz w:val="22"/>
          <w:szCs w:val="22"/>
        </w:rPr>
        <w:t xml:space="preserve">Προσφυγές </w:t>
      </w:r>
      <w:r w:rsidR="00344461">
        <w:rPr>
          <w:rFonts w:ascii="Calibri" w:eastAsia="Calibri" w:hAnsi="Calibri" w:cs="Calibri"/>
          <w:b/>
          <w:bCs/>
          <w:sz w:val="22"/>
          <w:szCs w:val="22"/>
        </w:rPr>
        <w:t>στην Αρχή Προσφυγών</w:t>
      </w:r>
      <w:r w:rsidR="00FF5176">
        <w:rPr>
          <w:rFonts w:ascii="Calibri" w:eastAsia="Calibri" w:hAnsi="Calibri" w:cs="Calibri"/>
          <w:b/>
          <w:bCs/>
          <w:sz w:val="22"/>
          <w:szCs w:val="22"/>
        </w:rPr>
        <w:t xml:space="preserve"> που κατατέθηκαν σε Νησιά και Ενδοχώρα</w:t>
      </w:r>
    </w:p>
    <w:p w14:paraId="0CD13E96" w14:textId="77777777" w:rsidR="00E85B5A" w:rsidRDefault="00E85B5A" w:rsidP="00E85B5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5160" w:type="dxa"/>
        <w:jc w:val="center"/>
        <w:tblLook w:val="04A0" w:firstRow="1" w:lastRow="0" w:firstColumn="1" w:lastColumn="0" w:noHBand="0" w:noVBand="1"/>
      </w:tblPr>
      <w:tblGrid>
        <w:gridCol w:w="1473"/>
        <w:gridCol w:w="1521"/>
        <w:gridCol w:w="956"/>
        <w:gridCol w:w="1210"/>
      </w:tblGrid>
      <w:tr w:rsidR="00806B5F" w:rsidRPr="000A6D7E" w14:paraId="44F76B28" w14:textId="77777777" w:rsidTr="006C4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noWrap/>
            <w:hideMark/>
          </w:tcPr>
          <w:p w14:paraId="4697B494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ΠΡΟΣΦΥΓΕΣ ΠΟΥ ΚΑΤΑΤΕΘΗΚΑΝ</w:t>
            </w:r>
          </w:p>
        </w:tc>
      </w:tr>
      <w:tr w:rsidR="00806B5F" w14:paraId="3564D610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2D6ABC1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0" w:type="dxa"/>
            <w:noWrap/>
            <w:hideMark/>
          </w:tcPr>
          <w:p w14:paraId="6087FD3A" w14:textId="77777777" w:rsidR="00806B5F" w:rsidRPr="004D4255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4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ΕΝΔΟΧΩΡΑ</w:t>
            </w:r>
          </w:p>
        </w:tc>
        <w:tc>
          <w:tcPr>
            <w:tcW w:w="0" w:type="dxa"/>
            <w:noWrap/>
            <w:hideMark/>
          </w:tcPr>
          <w:p w14:paraId="5C0A8C69" w14:textId="77777777" w:rsidR="00806B5F" w:rsidRPr="004D4255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4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ΝΗΣΙΑ</w:t>
            </w:r>
          </w:p>
        </w:tc>
        <w:tc>
          <w:tcPr>
            <w:tcW w:w="0" w:type="dxa"/>
            <w:noWrap/>
            <w:hideMark/>
          </w:tcPr>
          <w:p w14:paraId="1BB97908" w14:textId="77777777" w:rsidR="00806B5F" w:rsidRPr="004D4255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4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</w:tr>
      <w:tr w:rsidR="00806B5F" w14:paraId="23A34C28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874F974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Ιαν</w:t>
            </w:r>
          </w:p>
        </w:tc>
        <w:tc>
          <w:tcPr>
            <w:tcW w:w="0" w:type="dxa"/>
            <w:noWrap/>
            <w:hideMark/>
          </w:tcPr>
          <w:p w14:paraId="3A92C895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0" w:type="dxa"/>
            <w:noWrap/>
            <w:hideMark/>
          </w:tcPr>
          <w:p w14:paraId="2C25D645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dxa"/>
            <w:noWrap/>
            <w:hideMark/>
          </w:tcPr>
          <w:p w14:paraId="4299DC40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603</w:t>
            </w:r>
          </w:p>
        </w:tc>
      </w:tr>
      <w:tr w:rsidR="00806B5F" w14:paraId="0656B630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4AAD6A41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Φεβ</w:t>
            </w:r>
          </w:p>
        </w:tc>
        <w:tc>
          <w:tcPr>
            <w:tcW w:w="0" w:type="dxa"/>
            <w:noWrap/>
            <w:hideMark/>
          </w:tcPr>
          <w:p w14:paraId="79D223A4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0" w:type="dxa"/>
            <w:noWrap/>
            <w:hideMark/>
          </w:tcPr>
          <w:p w14:paraId="0DAE373A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0" w:type="dxa"/>
            <w:noWrap/>
            <w:hideMark/>
          </w:tcPr>
          <w:p w14:paraId="6F896E3B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1.577</w:t>
            </w:r>
          </w:p>
        </w:tc>
      </w:tr>
      <w:tr w:rsidR="00806B5F" w14:paraId="2ABFE9EE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47980084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Μαρ</w:t>
            </w:r>
          </w:p>
        </w:tc>
        <w:tc>
          <w:tcPr>
            <w:tcW w:w="0" w:type="dxa"/>
            <w:noWrap/>
            <w:hideMark/>
          </w:tcPr>
          <w:p w14:paraId="2D58A0D2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dxa"/>
            <w:noWrap/>
            <w:hideMark/>
          </w:tcPr>
          <w:p w14:paraId="3C1E5C1A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dxa"/>
            <w:noWrap/>
            <w:hideMark/>
          </w:tcPr>
          <w:p w14:paraId="73C013AE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708</w:t>
            </w:r>
          </w:p>
        </w:tc>
      </w:tr>
      <w:tr w:rsidR="00806B5F" w14:paraId="59C7F917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1F7E22B5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Απρ</w:t>
            </w:r>
          </w:p>
        </w:tc>
        <w:tc>
          <w:tcPr>
            <w:tcW w:w="0" w:type="dxa"/>
            <w:noWrap/>
            <w:hideMark/>
          </w:tcPr>
          <w:p w14:paraId="45064C06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dxa"/>
            <w:noWrap/>
            <w:hideMark/>
          </w:tcPr>
          <w:p w14:paraId="1D9F6CF4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noWrap/>
            <w:hideMark/>
          </w:tcPr>
          <w:p w14:paraId="0823A044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06B5F" w14:paraId="08BEED71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7ABBD85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A6D7E">
              <w:rPr>
                <w:rFonts w:ascii="Calibri" w:eastAsia="Calibri" w:hAnsi="Calibri" w:cs="Calibri"/>
                <w:sz w:val="22"/>
                <w:szCs w:val="22"/>
              </w:rPr>
              <w:t>Μαϊ</w:t>
            </w:r>
            <w:proofErr w:type="spellEnd"/>
          </w:p>
        </w:tc>
        <w:tc>
          <w:tcPr>
            <w:tcW w:w="0" w:type="dxa"/>
            <w:noWrap/>
            <w:hideMark/>
          </w:tcPr>
          <w:p w14:paraId="4292932C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0" w:type="dxa"/>
            <w:noWrap/>
            <w:hideMark/>
          </w:tcPr>
          <w:p w14:paraId="0C24E27E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dxa"/>
            <w:noWrap/>
            <w:hideMark/>
          </w:tcPr>
          <w:p w14:paraId="7E11B7A3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1.350</w:t>
            </w:r>
          </w:p>
        </w:tc>
      </w:tr>
      <w:tr w:rsidR="00806B5F" w14:paraId="4C86F112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1FA7BA08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Ιουν</w:t>
            </w:r>
          </w:p>
        </w:tc>
        <w:tc>
          <w:tcPr>
            <w:tcW w:w="0" w:type="dxa"/>
            <w:noWrap/>
            <w:hideMark/>
          </w:tcPr>
          <w:p w14:paraId="00987E4E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dxa"/>
            <w:noWrap/>
            <w:hideMark/>
          </w:tcPr>
          <w:p w14:paraId="75322F0E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0" w:type="dxa"/>
            <w:noWrap/>
            <w:hideMark/>
          </w:tcPr>
          <w:p w14:paraId="2144192F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1.433</w:t>
            </w:r>
          </w:p>
        </w:tc>
      </w:tr>
      <w:tr w:rsidR="00806B5F" w14:paraId="2C08BD92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FDB26F0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Ιουλ</w:t>
            </w:r>
          </w:p>
        </w:tc>
        <w:tc>
          <w:tcPr>
            <w:tcW w:w="0" w:type="dxa"/>
            <w:noWrap/>
            <w:hideMark/>
          </w:tcPr>
          <w:p w14:paraId="4571B881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0" w:type="dxa"/>
            <w:noWrap/>
            <w:hideMark/>
          </w:tcPr>
          <w:p w14:paraId="36BFF552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0" w:type="dxa"/>
            <w:noWrap/>
            <w:hideMark/>
          </w:tcPr>
          <w:p w14:paraId="7D331710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1.672</w:t>
            </w:r>
          </w:p>
        </w:tc>
      </w:tr>
      <w:tr w:rsidR="00806B5F" w14:paraId="482E6761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65D4E26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Αυγ</w:t>
            </w:r>
          </w:p>
        </w:tc>
        <w:tc>
          <w:tcPr>
            <w:tcW w:w="0" w:type="dxa"/>
            <w:noWrap/>
            <w:hideMark/>
          </w:tcPr>
          <w:p w14:paraId="248BE5EB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0" w:type="dxa"/>
            <w:noWrap/>
            <w:hideMark/>
          </w:tcPr>
          <w:p w14:paraId="2600213E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0" w:type="dxa"/>
            <w:noWrap/>
            <w:hideMark/>
          </w:tcPr>
          <w:p w14:paraId="6E081C31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1.544</w:t>
            </w:r>
          </w:p>
        </w:tc>
      </w:tr>
      <w:tr w:rsidR="00806B5F" w14:paraId="5113E730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740DD83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Σεπ</w:t>
            </w:r>
          </w:p>
        </w:tc>
        <w:tc>
          <w:tcPr>
            <w:tcW w:w="0" w:type="dxa"/>
            <w:noWrap/>
            <w:hideMark/>
          </w:tcPr>
          <w:p w14:paraId="4E7ECC4C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0" w:type="dxa"/>
            <w:noWrap/>
            <w:hideMark/>
          </w:tcPr>
          <w:p w14:paraId="7170540D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dxa"/>
            <w:noWrap/>
            <w:hideMark/>
          </w:tcPr>
          <w:p w14:paraId="7D556BC2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1.261</w:t>
            </w:r>
          </w:p>
        </w:tc>
      </w:tr>
      <w:tr w:rsidR="00806B5F" w14:paraId="7346BB8E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03990411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Οκτ</w:t>
            </w:r>
          </w:p>
        </w:tc>
        <w:tc>
          <w:tcPr>
            <w:tcW w:w="0" w:type="dxa"/>
            <w:hideMark/>
          </w:tcPr>
          <w:p w14:paraId="203DBBAC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0" w:type="dxa"/>
            <w:hideMark/>
          </w:tcPr>
          <w:p w14:paraId="7B557180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dxa"/>
            <w:hideMark/>
          </w:tcPr>
          <w:p w14:paraId="17F0284C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1.056</w:t>
            </w:r>
          </w:p>
        </w:tc>
      </w:tr>
      <w:tr w:rsidR="00806B5F" w14:paraId="162FBF1E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7B962F84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Νοε</w:t>
            </w:r>
          </w:p>
        </w:tc>
        <w:tc>
          <w:tcPr>
            <w:tcW w:w="0" w:type="dxa"/>
            <w:hideMark/>
          </w:tcPr>
          <w:p w14:paraId="4BA9E1C0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0" w:type="dxa"/>
            <w:hideMark/>
          </w:tcPr>
          <w:p w14:paraId="4F4653E6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dxa"/>
            <w:hideMark/>
          </w:tcPr>
          <w:p w14:paraId="580D6D87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848</w:t>
            </w:r>
          </w:p>
        </w:tc>
      </w:tr>
      <w:tr w:rsidR="00806B5F" w14:paraId="08AE03B7" w14:textId="77777777" w:rsidTr="006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40C3AB07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Δεκ</w:t>
            </w:r>
          </w:p>
        </w:tc>
        <w:tc>
          <w:tcPr>
            <w:tcW w:w="0" w:type="dxa"/>
            <w:hideMark/>
          </w:tcPr>
          <w:p w14:paraId="2D85102C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dxa"/>
            <w:hideMark/>
          </w:tcPr>
          <w:p w14:paraId="64CA3FA6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dxa"/>
            <w:hideMark/>
          </w:tcPr>
          <w:p w14:paraId="3DF8B113" w14:textId="77777777" w:rsidR="00806B5F" w:rsidRDefault="00806B5F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876</w:t>
            </w:r>
          </w:p>
        </w:tc>
      </w:tr>
      <w:tr w:rsidR="00806B5F" w14:paraId="3C93F9D1" w14:textId="77777777" w:rsidTr="006C4F4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6D146D8" w14:textId="77777777" w:rsidR="00806B5F" w:rsidRPr="000A6D7E" w:rsidRDefault="00806B5F" w:rsidP="00B76EA9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6D7E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0" w:type="dxa"/>
            <w:noWrap/>
            <w:hideMark/>
          </w:tcPr>
          <w:p w14:paraId="75978B41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8.365</w:t>
            </w:r>
          </w:p>
        </w:tc>
        <w:tc>
          <w:tcPr>
            <w:tcW w:w="0" w:type="dxa"/>
            <w:noWrap/>
            <w:hideMark/>
          </w:tcPr>
          <w:p w14:paraId="51C6450F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4.566</w:t>
            </w:r>
          </w:p>
        </w:tc>
        <w:tc>
          <w:tcPr>
            <w:tcW w:w="0" w:type="dxa"/>
            <w:noWrap/>
            <w:hideMark/>
          </w:tcPr>
          <w:p w14:paraId="3E542172" w14:textId="77777777" w:rsidR="00806B5F" w:rsidRDefault="00806B5F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12.931</w:t>
            </w:r>
          </w:p>
        </w:tc>
      </w:tr>
    </w:tbl>
    <w:p w14:paraId="1D48139D" w14:textId="108008C2" w:rsidR="002377A4" w:rsidRDefault="002377A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B3D1CF8" w14:textId="71E45463" w:rsidR="0048300E" w:rsidRPr="00C35031" w:rsidRDefault="00693CBA" w:rsidP="1D2A1AB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XVI</w:t>
      </w:r>
      <w:r w:rsidR="00AE0037" w:rsidRPr="00C35031">
        <w:rPr>
          <w:rFonts w:ascii="Calibri" w:eastAsia="Calibri" w:hAnsi="Calibri" w:cs="Calibri"/>
          <w:b/>
          <w:sz w:val="22"/>
          <w:szCs w:val="22"/>
        </w:rPr>
        <w:t>.</w:t>
      </w:r>
      <w:r w:rsidR="0048300E" w:rsidRPr="00C350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8300E">
        <w:rPr>
          <w:rFonts w:ascii="Calibri" w:eastAsia="Calibri" w:hAnsi="Calibri" w:cs="Calibri"/>
          <w:b/>
          <w:bCs/>
          <w:sz w:val="22"/>
          <w:szCs w:val="22"/>
        </w:rPr>
        <w:t>Ποσοστά</w:t>
      </w:r>
      <w:r w:rsidR="0048300E" w:rsidRPr="00C350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8300E">
        <w:rPr>
          <w:rFonts w:ascii="Calibri" w:eastAsia="Calibri" w:hAnsi="Calibri" w:cs="Calibri"/>
          <w:b/>
          <w:bCs/>
          <w:sz w:val="22"/>
          <w:szCs w:val="22"/>
        </w:rPr>
        <w:t>αναγνώρισης</w:t>
      </w:r>
      <w:r w:rsidR="0048300E" w:rsidRPr="00C350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A7DDD">
        <w:rPr>
          <w:rFonts w:ascii="Calibri" w:eastAsia="Calibri" w:hAnsi="Calibri" w:cs="Calibri"/>
          <w:b/>
          <w:bCs/>
          <w:sz w:val="22"/>
          <w:szCs w:val="22"/>
        </w:rPr>
        <w:t>από την Αρχή Προσφυγών</w:t>
      </w:r>
      <w:r w:rsidR="0048300E" w:rsidRPr="00C3503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8300E" w:rsidRPr="00C35031">
        <w:rPr>
          <w:rFonts w:ascii="Calibri" w:eastAsia="Calibri" w:hAnsi="Calibri" w:cs="Calibri"/>
          <w:b/>
          <w:sz w:val="22"/>
          <w:szCs w:val="22"/>
        </w:rPr>
        <w:t xml:space="preserve">– </w:t>
      </w:r>
      <w:r w:rsidR="0048300E">
        <w:rPr>
          <w:rFonts w:ascii="Calibri" w:eastAsia="Calibri" w:hAnsi="Calibri" w:cs="Calibri"/>
          <w:b/>
          <w:bCs/>
          <w:sz w:val="22"/>
          <w:szCs w:val="22"/>
          <w:lang w:val="en-US"/>
        </w:rPr>
        <w:t>Recognition</w:t>
      </w:r>
      <w:r w:rsidR="0048300E" w:rsidRPr="00C350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8300E">
        <w:rPr>
          <w:rFonts w:ascii="Calibri" w:eastAsia="Calibri" w:hAnsi="Calibri" w:cs="Calibri"/>
          <w:b/>
          <w:bCs/>
          <w:sz w:val="22"/>
          <w:szCs w:val="22"/>
          <w:lang w:val="en-US"/>
        </w:rPr>
        <w:t>Rate</w:t>
      </w:r>
    </w:p>
    <w:p w14:paraId="300F5DCB" w14:textId="77777777" w:rsidR="0048300E" w:rsidRPr="00C35031" w:rsidRDefault="0048300E" w:rsidP="1D2A1AB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878"/>
        <w:gridCol w:w="971"/>
        <w:gridCol w:w="2484"/>
      </w:tblGrid>
      <w:tr w:rsidR="0048300E" w14:paraId="4BD6C81E" w14:textId="77777777" w:rsidTr="00A5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vAlign w:val="center"/>
            <w:hideMark/>
          </w:tcPr>
          <w:p w14:paraId="128D2525" w14:textId="77777777" w:rsidR="0048300E" w:rsidRDefault="0048300E" w:rsidP="00B76EA9">
            <w:pPr>
              <w:ind w:firstLineChars="100" w:firstLine="2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ΠΟΣΟΣΤΑ ΑΝΑΓΝΩΡΙΣΗΣ  2020</w:t>
            </w:r>
          </w:p>
        </w:tc>
      </w:tr>
      <w:tr w:rsidR="0048300E" w14:paraId="520DD058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9C81246" w14:textId="0AF99ECC" w:rsidR="0048300E" w:rsidRDefault="0048300E" w:rsidP="00B76EA9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71C612" w14:textId="77777777" w:rsidR="0048300E" w:rsidRDefault="0048300E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ΟΥΣΙΑΣ</w:t>
            </w:r>
          </w:p>
        </w:tc>
        <w:tc>
          <w:tcPr>
            <w:tcW w:w="0" w:type="auto"/>
            <w:vAlign w:val="center"/>
            <w:hideMark/>
          </w:tcPr>
          <w:p w14:paraId="36C874AF" w14:textId="77777777" w:rsidR="0048300E" w:rsidRDefault="0048300E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ΘΕΤΙΚΕΣ</w:t>
            </w:r>
          </w:p>
        </w:tc>
        <w:tc>
          <w:tcPr>
            <w:tcW w:w="0" w:type="auto"/>
            <w:vAlign w:val="center"/>
            <w:hideMark/>
          </w:tcPr>
          <w:p w14:paraId="433136BD" w14:textId="77777777" w:rsidR="0048300E" w:rsidRDefault="0048300E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ΠΟΣΟΣΤΟ ΑΝΑΓΝΩΡΙΣΗΣ</w:t>
            </w:r>
          </w:p>
        </w:tc>
      </w:tr>
      <w:tr w:rsidR="0048300E" w14:paraId="15453A1A" w14:textId="77777777" w:rsidTr="00A54D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FE9815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07032">
              <w:rPr>
                <w:rFonts w:ascii="Calibri" w:eastAsia="Calibri" w:hAnsi="Calibri" w:cs="Calibri"/>
                <w:sz w:val="22"/>
                <w:szCs w:val="22"/>
              </w:rPr>
              <w:t>ΕΝΔΟΧΩΡΑ</w:t>
            </w:r>
          </w:p>
        </w:tc>
        <w:tc>
          <w:tcPr>
            <w:tcW w:w="0" w:type="auto"/>
            <w:noWrap/>
            <w:vAlign w:val="center"/>
            <w:hideMark/>
          </w:tcPr>
          <w:p w14:paraId="201D4ED9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16.850</w:t>
            </w:r>
          </w:p>
        </w:tc>
        <w:tc>
          <w:tcPr>
            <w:tcW w:w="0" w:type="auto"/>
            <w:noWrap/>
            <w:vAlign w:val="center"/>
            <w:hideMark/>
          </w:tcPr>
          <w:p w14:paraId="1F669FFE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3F149FDA" w14:textId="77777777" w:rsidR="0048300E" w:rsidRDefault="0048300E" w:rsidP="005E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2,77%</w:t>
            </w:r>
          </w:p>
        </w:tc>
      </w:tr>
      <w:tr w:rsidR="0048300E" w14:paraId="143D647C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BD2AB00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ΠΡΟΣΦΥΓΙΚΟ</w:t>
            </w:r>
          </w:p>
        </w:tc>
        <w:tc>
          <w:tcPr>
            <w:tcW w:w="0" w:type="auto"/>
            <w:vAlign w:val="center"/>
            <w:hideMark/>
          </w:tcPr>
          <w:p w14:paraId="7BF6D146" w14:textId="537A9781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6C76610" w14:textId="77777777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6AA3428F" w14:textId="77777777" w:rsidR="0048300E" w:rsidRDefault="0048300E" w:rsidP="005E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1,56%</w:t>
            </w:r>
          </w:p>
        </w:tc>
      </w:tr>
      <w:tr w:rsidR="0048300E" w14:paraId="08A41692" w14:textId="77777777" w:rsidTr="00A54D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244982E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ΕΠΙΚΟΥΡΙΚΗ</w:t>
            </w:r>
          </w:p>
        </w:tc>
        <w:tc>
          <w:tcPr>
            <w:tcW w:w="0" w:type="auto"/>
            <w:vAlign w:val="center"/>
            <w:hideMark/>
          </w:tcPr>
          <w:p w14:paraId="6C8ED9DA" w14:textId="21131EE9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48626D" w14:textId="77777777" w:rsidR="0048300E" w:rsidRPr="00402052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402052">
              <w:rPr>
                <w:rFonts w:ascii="Calibri" w:eastAsia="Calibri" w:hAnsi="Calibri" w:cs="Calibri"/>
                <w:sz w:val="22"/>
                <w:szCs w:val="22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14:paraId="56F4CE88" w14:textId="77777777" w:rsidR="0048300E" w:rsidRDefault="0048300E" w:rsidP="005E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1,21%</w:t>
            </w:r>
          </w:p>
        </w:tc>
      </w:tr>
      <w:tr w:rsidR="0048300E" w14:paraId="261B9E8F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A028661" w14:textId="254DB388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07032">
              <w:rPr>
                <w:rFonts w:ascii="Calibri" w:eastAsia="Calibri" w:hAnsi="Calibri" w:cs="Calibri"/>
                <w:sz w:val="22"/>
                <w:szCs w:val="22"/>
              </w:rPr>
              <w:t>ΝΗΣΙΑ</w:t>
            </w:r>
          </w:p>
        </w:tc>
        <w:tc>
          <w:tcPr>
            <w:tcW w:w="0" w:type="auto"/>
            <w:noWrap/>
            <w:vAlign w:val="center"/>
            <w:hideMark/>
          </w:tcPr>
          <w:p w14:paraId="6DE9F893" w14:textId="77777777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3.466</w:t>
            </w:r>
          </w:p>
        </w:tc>
        <w:tc>
          <w:tcPr>
            <w:tcW w:w="0" w:type="auto"/>
            <w:noWrap/>
            <w:vAlign w:val="center"/>
            <w:hideMark/>
          </w:tcPr>
          <w:p w14:paraId="43F2083A" w14:textId="77777777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14:paraId="37327768" w14:textId="77777777" w:rsidR="0048300E" w:rsidRDefault="0048300E" w:rsidP="005E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16,73%</w:t>
            </w:r>
          </w:p>
        </w:tc>
      </w:tr>
      <w:tr w:rsidR="0048300E" w14:paraId="45079A44" w14:textId="77777777" w:rsidTr="00A54D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C9E9C42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ΠΡΟΣΦΥΓΙΚΟ</w:t>
            </w:r>
          </w:p>
        </w:tc>
        <w:tc>
          <w:tcPr>
            <w:tcW w:w="0" w:type="auto"/>
            <w:vAlign w:val="center"/>
            <w:hideMark/>
          </w:tcPr>
          <w:p w14:paraId="3BDD4E51" w14:textId="75958B76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4125810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14:paraId="3EC92119" w14:textId="77777777" w:rsidR="0048300E" w:rsidRDefault="0048300E" w:rsidP="005E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6,32%</w:t>
            </w:r>
          </w:p>
        </w:tc>
      </w:tr>
      <w:tr w:rsidR="0048300E" w14:paraId="110E3924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B608E8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ΕΠΙΚΟΥΡΙΚΗ</w:t>
            </w:r>
          </w:p>
        </w:tc>
        <w:tc>
          <w:tcPr>
            <w:tcW w:w="0" w:type="auto"/>
            <w:vAlign w:val="center"/>
            <w:hideMark/>
          </w:tcPr>
          <w:p w14:paraId="15807CD5" w14:textId="05141E43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41B4F7" w14:textId="77777777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5CC873C5" w14:textId="77777777" w:rsidR="0048300E" w:rsidRDefault="0048300E" w:rsidP="005E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10,42%</w:t>
            </w:r>
          </w:p>
        </w:tc>
      </w:tr>
      <w:tr w:rsidR="0048300E" w14:paraId="423739F9" w14:textId="77777777" w:rsidTr="00A54D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9B2D51F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C5CBB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noWrap/>
            <w:vAlign w:val="center"/>
            <w:hideMark/>
          </w:tcPr>
          <w:p w14:paraId="0CA6E533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20.316</w:t>
            </w:r>
          </w:p>
        </w:tc>
        <w:tc>
          <w:tcPr>
            <w:tcW w:w="0" w:type="auto"/>
            <w:vAlign w:val="center"/>
            <w:hideMark/>
          </w:tcPr>
          <w:p w14:paraId="79B38E52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1.047</w:t>
            </w:r>
          </w:p>
        </w:tc>
        <w:tc>
          <w:tcPr>
            <w:tcW w:w="0" w:type="auto"/>
            <w:vAlign w:val="center"/>
            <w:hideMark/>
          </w:tcPr>
          <w:p w14:paraId="7867D3DA" w14:textId="77777777" w:rsidR="0048300E" w:rsidRDefault="0048300E" w:rsidP="005E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5,15%</w:t>
            </w:r>
          </w:p>
        </w:tc>
      </w:tr>
      <w:tr w:rsidR="0048300E" w14:paraId="06D1C94F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BB7CEF6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ΠΡΟΣΦΥΓΙΚΟ</w:t>
            </w:r>
          </w:p>
        </w:tc>
        <w:tc>
          <w:tcPr>
            <w:tcW w:w="0" w:type="auto"/>
            <w:vAlign w:val="center"/>
            <w:hideMark/>
          </w:tcPr>
          <w:p w14:paraId="358B947A" w14:textId="6FD9B57F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6CBCF62" w14:textId="77777777" w:rsidR="0048300E" w:rsidRDefault="0048300E" w:rsidP="00F46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14:paraId="13DFABE2" w14:textId="77777777" w:rsidR="0048300E" w:rsidRDefault="0048300E" w:rsidP="005E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2,37%</w:t>
            </w:r>
          </w:p>
        </w:tc>
      </w:tr>
      <w:tr w:rsidR="0048300E" w14:paraId="17935D26" w14:textId="77777777" w:rsidTr="00A54D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2484C3" w14:textId="77777777" w:rsidR="0048300E" w:rsidRPr="00F32BBA" w:rsidRDefault="0048300E" w:rsidP="006C4F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2BBA">
              <w:rPr>
                <w:rFonts w:ascii="Calibri" w:eastAsia="Calibri" w:hAnsi="Calibri" w:cs="Calibri"/>
                <w:sz w:val="22"/>
                <w:szCs w:val="22"/>
              </w:rPr>
              <w:t>ΕΠΙΚΟΥΡΙΚΗ</w:t>
            </w:r>
          </w:p>
        </w:tc>
        <w:tc>
          <w:tcPr>
            <w:tcW w:w="0" w:type="auto"/>
            <w:vAlign w:val="center"/>
            <w:hideMark/>
          </w:tcPr>
          <w:p w14:paraId="4905F4FF" w14:textId="0E14BC15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494B168" w14:textId="77777777" w:rsidR="0048300E" w:rsidRDefault="0048300E" w:rsidP="00F46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14:paraId="5766A34B" w14:textId="77777777" w:rsidR="0048300E" w:rsidRDefault="0048300E" w:rsidP="005E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2,78%</w:t>
            </w:r>
          </w:p>
        </w:tc>
      </w:tr>
    </w:tbl>
    <w:p w14:paraId="6A5CAA58" w14:textId="77777777" w:rsidR="008A0277" w:rsidRDefault="008A0277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293E2C" w14:textId="2C2E53BC" w:rsidR="00503B9E" w:rsidRPr="00334B2E" w:rsidRDefault="00693CBA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XVII</w:t>
      </w:r>
      <w:r w:rsidR="00007AD5" w:rsidRPr="003A4005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773DF6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334B2E">
        <w:rPr>
          <w:rFonts w:ascii="Calibri" w:eastAsia="Calibri" w:hAnsi="Calibri" w:cs="Calibri"/>
          <w:b/>
          <w:bCs/>
          <w:sz w:val="22"/>
          <w:szCs w:val="22"/>
        </w:rPr>
        <w:t>Αιτήσεις Ακύρωσης</w:t>
      </w:r>
    </w:p>
    <w:p w14:paraId="13BF3750" w14:textId="77777777" w:rsidR="00007AD5" w:rsidRDefault="00007AD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5492"/>
        <w:gridCol w:w="663"/>
      </w:tblGrid>
      <w:tr w:rsidR="00E61E4D" w14:paraId="17A71B74" w14:textId="77777777" w:rsidTr="00A5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9A989C" w14:textId="059273C7" w:rsidR="00E61E4D" w:rsidRPr="00FE4940" w:rsidRDefault="00E61E4D" w:rsidP="00A54DB2">
            <w:pPr>
              <w:ind w:firstLineChars="100" w:firstLine="2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ΑΙΤΗΣΗΣΕΙΣ ΑΚΥΡΩΣΗΣ ΚΑΤ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Α</w:t>
            </w:r>
            <w:r w:rsidRPr="00FE4940">
              <w:rPr>
                <w:rFonts w:ascii="Calibri" w:eastAsia="Calibri" w:hAnsi="Calibri" w:cs="Calibri"/>
                <w:sz w:val="22"/>
                <w:szCs w:val="22"/>
              </w:rPr>
              <w:t xml:space="preserve"> ΑΠΟΦΑΣΕΩΝ Β</w:t>
            </w:r>
            <w:r w:rsidRPr="00DD3CD8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Pr="00FE4940">
              <w:rPr>
                <w:rFonts w:ascii="Calibri" w:eastAsia="Calibri" w:hAnsi="Calibri" w:cs="Calibri"/>
                <w:sz w:val="22"/>
                <w:szCs w:val="22"/>
              </w:rPr>
              <w:t xml:space="preserve"> ΒΑΘΜ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ΟΥ</w:t>
            </w:r>
          </w:p>
        </w:tc>
        <w:tc>
          <w:tcPr>
            <w:tcW w:w="0" w:type="auto"/>
            <w:noWrap/>
            <w:vAlign w:val="center"/>
            <w:hideMark/>
          </w:tcPr>
          <w:p w14:paraId="31DD7390" w14:textId="4D06F612" w:rsidR="00E61E4D" w:rsidRDefault="00E61E4D" w:rsidP="00A54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61E4D" w14:paraId="25DD47D1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0D4F734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ΕΤΟΣ ΚΑΤΑΘΕΣΗΣ ΑΙΤΗΜΑΤΟΣ</w:t>
            </w:r>
          </w:p>
        </w:tc>
        <w:tc>
          <w:tcPr>
            <w:tcW w:w="0" w:type="auto"/>
            <w:noWrap/>
            <w:vAlign w:val="center"/>
            <w:hideMark/>
          </w:tcPr>
          <w:p w14:paraId="051C3300" w14:textId="77777777" w:rsidR="00E61E4D" w:rsidRPr="00AF222C" w:rsidRDefault="00E61E4D" w:rsidP="0033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F22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E61E4D" w14:paraId="372001B3" w14:textId="77777777" w:rsidTr="00A54DB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518E078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ΑΙΤΗΣΕΙΣ</w:t>
            </w:r>
          </w:p>
        </w:tc>
        <w:tc>
          <w:tcPr>
            <w:tcW w:w="0" w:type="auto"/>
            <w:noWrap/>
            <w:vAlign w:val="center"/>
            <w:hideMark/>
          </w:tcPr>
          <w:p w14:paraId="16683759" w14:textId="77777777" w:rsidR="00E61E4D" w:rsidRPr="007B1A24" w:rsidRDefault="00E61E4D" w:rsidP="00331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1118</w:t>
            </w:r>
          </w:p>
        </w:tc>
      </w:tr>
      <w:tr w:rsidR="00E61E4D" w14:paraId="4F4E7B2A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1EE003D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ΕΚΚΡΕΜΜΕΙΣ</w:t>
            </w:r>
          </w:p>
        </w:tc>
        <w:tc>
          <w:tcPr>
            <w:tcW w:w="0" w:type="auto"/>
            <w:noWrap/>
            <w:vAlign w:val="center"/>
            <w:hideMark/>
          </w:tcPr>
          <w:p w14:paraId="028BFBFB" w14:textId="77777777" w:rsidR="00E61E4D" w:rsidRPr="007B1A24" w:rsidRDefault="00E61E4D" w:rsidP="0033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1007</w:t>
            </w:r>
          </w:p>
        </w:tc>
      </w:tr>
      <w:tr w:rsidR="00E61E4D" w14:paraId="184C6E09" w14:textId="77777777" w:rsidTr="00A54DB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D7CFD5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ΑΠΟΦΑΣΕΙΣ</w:t>
            </w:r>
          </w:p>
        </w:tc>
        <w:tc>
          <w:tcPr>
            <w:tcW w:w="0" w:type="auto"/>
            <w:noWrap/>
            <w:vAlign w:val="center"/>
            <w:hideMark/>
          </w:tcPr>
          <w:p w14:paraId="424CD321" w14:textId="77777777" w:rsidR="00E61E4D" w:rsidRPr="007B1A24" w:rsidRDefault="00E61E4D" w:rsidP="00331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111</w:t>
            </w:r>
          </w:p>
        </w:tc>
      </w:tr>
      <w:tr w:rsidR="00E61E4D" w14:paraId="4B090CC3" w14:textId="77777777" w:rsidTr="00A5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2608F7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ΘΕΤΙΚΕΣ</w:t>
            </w:r>
          </w:p>
        </w:tc>
        <w:tc>
          <w:tcPr>
            <w:tcW w:w="0" w:type="auto"/>
            <w:noWrap/>
            <w:vAlign w:val="center"/>
            <w:hideMark/>
          </w:tcPr>
          <w:p w14:paraId="1932C054" w14:textId="77777777" w:rsidR="00E61E4D" w:rsidRPr="007B1A24" w:rsidRDefault="00E61E4D" w:rsidP="0033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61E4D" w14:paraId="7B8A750F" w14:textId="77777777" w:rsidTr="00A54DB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53B8229" w14:textId="77777777" w:rsidR="00E61E4D" w:rsidRPr="00FE4940" w:rsidRDefault="00E61E4D" w:rsidP="005E54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4940">
              <w:rPr>
                <w:rFonts w:ascii="Calibri" w:eastAsia="Calibri" w:hAnsi="Calibri" w:cs="Calibri"/>
                <w:sz w:val="22"/>
                <w:szCs w:val="22"/>
              </w:rPr>
              <w:t>ΑΡΝΗΤΙΚΕΣ</w:t>
            </w:r>
          </w:p>
        </w:tc>
        <w:tc>
          <w:tcPr>
            <w:tcW w:w="0" w:type="auto"/>
            <w:noWrap/>
            <w:vAlign w:val="center"/>
            <w:hideMark/>
          </w:tcPr>
          <w:p w14:paraId="46FD3942" w14:textId="77777777" w:rsidR="00E61E4D" w:rsidRPr="007B1A24" w:rsidRDefault="00E61E4D" w:rsidP="00331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109</w:t>
            </w:r>
          </w:p>
        </w:tc>
      </w:tr>
    </w:tbl>
    <w:p w14:paraId="599A71CA" w14:textId="77777777" w:rsidR="00503B9E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11CABB1" w14:textId="7FD0DE5A" w:rsidR="00DC5E6C" w:rsidRPr="00EA3241" w:rsidRDefault="003A400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A4005">
        <w:rPr>
          <w:rFonts w:ascii="Calibri" w:eastAsia="Calibri" w:hAnsi="Calibri" w:cs="Calibri"/>
          <w:b/>
          <w:bCs/>
          <w:sz w:val="22"/>
          <w:szCs w:val="22"/>
        </w:rPr>
        <w:t>XVIII</w:t>
      </w:r>
      <w:r w:rsidR="00FF41C6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00DC5E6C">
        <w:rPr>
          <w:rFonts w:ascii="Calibri" w:eastAsia="Calibri" w:hAnsi="Calibri" w:cs="Calibri"/>
          <w:b/>
          <w:bCs/>
          <w:sz w:val="22"/>
          <w:szCs w:val="22"/>
        </w:rPr>
        <w:t>Μέσοι Χρόνοι</w:t>
      </w:r>
      <w:r w:rsidR="00EA3241" w:rsidRPr="00EA3241">
        <w:rPr>
          <w:rFonts w:ascii="Calibri" w:eastAsia="Calibri" w:hAnsi="Calibri" w:cs="Calibri"/>
          <w:b/>
          <w:bCs/>
          <w:sz w:val="22"/>
          <w:szCs w:val="22"/>
        </w:rPr>
        <w:t xml:space="preserve"> – </w:t>
      </w:r>
      <w:r w:rsidR="00EA3241">
        <w:rPr>
          <w:rFonts w:ascii="Calibri" w:eastAsia="Calibri" w:hAnsi="Calibri" w:cs="Calibri"/>
          <w:b/>
          <w:bCs/>
          <w:sz w:val="22"/>
          <w:szCs w:val="22"/>
        </w:rPr>
        <w:t>Β’ Βαθμός</w:t>
      </w:r>
    </w:p>
    <w:p w14:paraId="2055AEC2" w14:textId="77777777" w:rsidR="00DC5E6C" w:rsidRDefault="00DC5E6C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GridTable5Dark-Accent1"/>
        <w:tblW w:w="7508" w:type="dxa"/>
        <w:jc w:val="center"/>
        <w:tblLook w:val="04A0" w:firstRow="1" w:lastRow="0" w:firstColumn="1" w:lastColumn="0" w:noHBand="0" w:noVBand="1"/>
      </w:tblPr>
      <w:tblGrid>
        <w:gridCol w:w="2020"/>
        <w:gridCol w:w="2540"/>
        <w:gridCol w:w="2948"/>
      </w:tblGrid>
      <w:tr w:rsidR="00DC5E6C" w14:paraId="039C851A" w14:textId="77777777" w:rsidTr="005F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noWrap/>
            <w:vAlign w:val="center"/>
            <w:hideMark/>
          </w:tcPr>
          <w:p w14:paraId="1B4D6807" w14:textId="77777777" w:rsidR="00DC5E6C" w:rsidRPr="00AF222C" w:rsidRDefault="00DC5E6C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F222C">
              <w:rPr>
                <w:rFonts w:ascii="Calibri" w:eastAsia="Calibri" w:hAnsi="Calibri" w:cs="Calibri"/>
                <w:sz w:val="22"/>
                <w:szCs w:val="22"/>
              </w:rPr>
              <w:t>ΜΕΣΟΣ  ΧΡΟΝΟΣ ΑΠ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Ο</w:t>
            </w:r>
            <w:r w:rsidRPr="00AF222C">
              <w:rPr>
                <w:rFonts w:ascii="Calibri" w:eastAsia="Calibri" w:hAnsi="Calibri" w:cs="Calibri"/>
                <w:sz w:val="22"/>
                <w:szCs w:val="22"/>
              </w:rPr>
              <w:t xml:space="preserve"> ΚΑΤΑΘΕΣΗ ΠΡΟΣΦΥΓΗΣ</w:t>
            </w:r>
          </w:p>
        </w:tc>
      </w:tr>
      <w:tr w:rsidR="00DC5E6C" w14:paraId="06788E65" w14:textId="77777777" w:rsidTr="005F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14:paraId="26AADE89" w14:textId="77777777" w:rsidR="00DC5E6C" w:rsidRPr="00C3605F" w:rsidRDefault="00DC5E6C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ΤΟΠΟΘΕΣΙΑ</w:t>
            </w:r>
          </w:p>
        </w:tc>
        <w:tc>
          <w:tcPr>
            <w:tcW w:w="2540" w:type="dxa"/>
            <w:vAlign w:val="center"/>
            <w:hideMark/>
          </w:tcPr>
          <w:p w14:paraId="0427E811" w14:textId="77777777" w:rsidR="00DC5E6C" w:rsidRPr="00C3605F" w:rsidRDefault="00DC5E6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ΜΕΣΟΣ ΧΡΟΝΟΣ (Σε ημέρες)</w:t>
            </w:r>
          </w:p>
        </w:tc>
        <w:tc>
          <w:tcPr>
            <w:tcW w:w="2948" w:type="dxa"/>
            <w:noWrap/>
            <w:vAlign w:val="center"/>
            <w:hideMark/>
          </w:tcPr>
          <w:p w14:paraId="09FE93CB" w14:textId="77777777" w:rsidR="00DC5E6C" w:rsidRPr="00C3605F" w:rsidRDefault="00DC5E6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ΑΡΙΘΜΟΣ ΑΠΟΦΑΣΕΩΝ</w:t>
            </w:r>
          </w:p>
        </w:tc>
      </w:tr>
      <w:tr w:rsidR="00DC5E6C" w14:paraId="74D68573" w14:textId="77777777" w:rsidTr="005F3B04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  <w:hideMark/>
          </w:tcPr>
          <w:p w14:paraId="59FB5C48" w14:textId="77777777" w:rsidR="00DC5E6C" w:rsidRPr="00C3605F" w:rsidRDefault="00DC5E6C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ΕΝΔΟΧΩΡΑ</w:t>
            </w:r>
          </w:p>
        </w:tc>
        <w:tc>
          <w:tcPr>
            <w:tcW w:w="2540" w:type="dxa"/>
            <w:noWrap/>
            <w:vAlign w:val="center"/>
            <w:hideMark/>
          </w:tcPr>
          <w:p w14:paraId="1B101AB6" w14:textId="77777777" w:rsidR="00DC5E6C" w:rsidRPr="007B1A24" w:rsidRDefault="00DC5E6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948" w:type="dxa"/>
            <w:noWrap/>
            <w:vAlign w:val="center"/>
            <w:hideMark/>
          </w:tcPr>
          <w:p w14:paraId="53DD88D0" w14:textId="77777777" w:rsidR="00DC5E6C" w:rsidRPr="007B1A24" w:rsidRDefault="00DC5E6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6.974</w:t>
            </w:r>
          </w:p>
        </w:tc>
      </w:tr>
      <w:tr w:rsidR="00DC5E6C" w14:paraId="0FBC8821" w14:textId="77777777" w:rsidTr="005F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14:paraId="64CA9093" w14:textId="77777777" w:rsidR="00DC5E6C" w:rsidRPr="00C3605F" w:rsidRDefault="00DC5E6C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ΝΗΣΙΑ</w:t>
            </w:r>
          </w:p>
        </w:tc>
        <w:tc>
          <w:tcPr>
            <w:tcW w:w="2540" w:type="dxa"/>
            <w:noWrap/>
            <w:vAlign w:val="center"/>
            <w:hideMark/>
          </w:tcPr>
          <w:p w14:paraId="4A1944B9" w14:textId="77777777" w:rsidR="00DC5E6C" w:rsidRPr="007B1A24" w:rsidRDefault="00DC5E6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77</w:t>
            </w:r>
          </w:p>
        </w:tc>
        <w:tc>
          <w:tcPr>
            <w:tcW w:w="2948" w:type="dxa"/>
            <w:noWrap/>
            <w:vAlign w:val="center"/>
            <w:hideMark/>
          </w:tcPr>
          <w:p w14:paraId="466E4792" w14:textId="77777777" w:rsidR="00DC5E6C" w:rsidRPr="007B1A24" w:rsidRDefault="00DC5E6C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3.881</w:t>
            </w:r>
          </w:p>
        </w:tc>
      </w:tr>
      <w:tr w:rsidR="00DC5E6C" w14:paraId="7D1EF97F" w14:textId="77777777" w:rsidTr="005F3B04">
        <w:trPr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  <w:hideMark/>
          </w:tcPr>
          <w:p w14:paraId="4EBF1688" w14:textId="77777777" w:rsidR="00DC5E6C" w:rsidRDefault="00DC5E6C" w:rsidP="00B76EA9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ΣΥΝΟΛΑ</w:t>
            </w:r>
          </w:p>
          <w:p w14:paraId="13D03042" w14:textId="77777777" w:rsidR="00DC5E6C" w:rsidRPr="00C3605F" w:rsidRDefault="00DC5E6C" w:rsidP="00B76E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(ΕΠΙΚΡΑΤΕΙΑ)</w:t>
            </w:r>
          </w:p>
        </w:tc>
        <w:tc>
          <w:tcPr>
            <w:tcW w:w="2540" w:type="dxa"/>
            <w:noWrap/>
            <w:vAlign w:val="center"/>
            <w:hideMark/>
          </w:tcPr>
          <w:p w14:paraId="34D80714" w14:textId="77777777" w:rsidR="00DC5E6C" w:rsidRPr="007B1A24" w:rsidRDefault="00DC5E6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948" w:type="dxa"/>
            <w:noWrap/>
            <w:vAlign w:val="center"/>
            <w:hideMark/>
          </w:tcPr>
          <w:p w14:paraId="5E945F75" w14:textId="77777777" w:rsidR="00DC5E6C" w:rsidRPr="007B1A24" w:rsidRDefault="00DC5E6C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7B1A24">
              <w:rPr>
                <w:rFonts w:ascii="Calibri" w:eastAsia="Calibri" w:hAnsi="Calibri" w:cs="Calibri"/>
                <w:sz w:val="22"/>
                <w:szCs w:val="22"/>
              </w:rPr>
              <w:t>10.855</w:t>
            </w:r>
          </w:p>
        </w:tc>
      </w:tr>
    </w:tbl>
    <w:p w14:paraId="3EA26026" w14:textId="77777777" w:rsidR="004D4446" w:rsidRDefault="004D4446" w:rsidP="1D2A1AB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CB6641" w14:textId="00A6A734" w:rsidR="00DC5E6C" w:rsidRDefault="00696F89" w:rsidP="1D2A1AB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ΣΗΜΕΙΩΣΗ: Ο χρόνος υπολογίστηκε σε μέρες και αφορά το χρόνο από την κατάθεση έως την έκδοση απόφασης των προσφυγών (10.855 συνολικά) που κατατέθηκαν από την 01/12/2019 μέχρι τις 31/12/2020 και για τις οποίες εκδόθηκε απόφαση στο ίδιο χρονικό διάστημα.</w:t>
      </w:r>
    </w:p>
    <w:p w14:paraId="67F5E982" w14:textId="77777777" w:rsidR="00507AB5" w:rsidRDefault="00507AB5" w:rsidP="1D2A1AB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2797"/>
        <w:gridCol w:w="2404"/>
      </w:tblGrid>
      <w:tr w:rsidR="00343A58" w14:paraId="5D537971" w14:textId="77777777" w:rsidTr="005F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14:paraId="4AB6AE8F" w14:textId="77777777" w:rsidR="00343A58" w:rsidRPr="00C3605F" w:rsidRDefault="00343A58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2" w:name="_Hlk61544295"/>
            <w:r w:rsidRPr="00C3605F">
              <w:rPr>
                <w:rFonts w:ascii="Calibri" w:eastAsia="Calibri" w:hAnsi="Calibri" w:cs="Calibri"/>
                <w:sz w:val="22"/>
                <w:szCs w:val="22"/>
              </w:rPr>
              <w:t>ΜΕΣΟΣ ΧΡΟΝΟΣ ΑΠΟ ΣΥΖΗΤΗΣΗ ΠΡΟΣΦΥΓΗΣ</w:t>
            </w:r>
          </w:p>
        </w:tc>
      </w:tr>
      <w:tr w:rsidR="00343A58" w14:paraId="76E97B35" w14:textId="77777777" w:rsidTr="005F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666C78E" w14:textId="77777777" w:rsidR="00343A58" w:rsidRPr="00C3605F" w:rsidRDefault="00343A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ΤΟΠΟΘΕΣΙΑ</w:t>
            </w:r>
          </w:p>
        </w:tc>
        <w:tc>
          <w:tcPr>
            <w:tcW w:w="0" w:type="auto"/>
            <w:vAlign w:val="center"/>
            <w:hideMark/>
          </w:tcPr>
          <w:p w14:paraId="100274D2" w14:textId="77777777" w:rsidR="00343A58" w:rsidRPr="00C3605F" w:rsidRDefault="00343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ΜΕΣΟΣ ΧΡΟΝΟΣ (Σε ημέρες)</w:t>
            </w:r>
          </w:p>
        </w:tc>
        <w:tc>
          <w:tcPr>
            <w:tcW w:w="0" w:type="auto"/>
            <w:noWrap/>
            <w:vAlign w:val="center"/>
            <w:hideMark/>
          </w:tcPr>
          <w:p w14:paraId="494854C9" w14:textId="77777777" w:rsidR="00343A58" w:rsidRPr="00C3605F" w:rsidRDefault="00343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ΑΡΙΘΜΟΣ ΑΠΟΦΑΣΕΩΝ</w:t>
            </w:r>
          </w:p>
        </w:tc>
      </w:tr>
      <w:tr w:rsidR="00343A58" w14:paraId="3DE0200F" w14:textId="77777777" w:rsidTr="005F3B04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289870" w14:textId="77777777" w:rsidR="00343A58" w:rsidRPr="00C3605F" w:rsidRDefault="00343A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ΕΝΔΟΧΩΡΑ</w:t>
            </w:r>
          </w:p>
        </w:tc>
        <w:tc>
          <w:tcPr>
            <w:tcW w:w="0" w:type="auto"/>
            <w:noWrap/>
            <w:vAlign w:val="center"/>
            <w:hideMark/>
          </w:tcPr>
          <w:p w14:paraId="0E6CE804" w14:textId="77777777" w:rsidR="00343A58" w:rsidRPr="00C3605F" w:rsidRDefault="00343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030DA784" w14:textId="77777777" w:rsidR="00343A58" w:rsidRPr="00C3605F" w:rsidRDefault="00343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16.559</w:t>
            </w:r>
          </w:p>
        </w:tc>
      </w:tr>
      <w:tr w:rsidR="00343A58" w14:paraId="33936A93" w14:textId="77777777" w:rsidTr="005F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A3AC6A0" w14:textId="77777777" w:rsidR="00343A58" w:rsidRPr="00C3605F" w:rsidRDefault="00343A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ΝΗΣΙΑ</w:t>
            </w:r>
          </w:p>
        </w:tc>
        <w:tc>
          <w:tcPr>
            <w:tcW w:w="0" w:type="auto"/>
            <w:noWrap/>
            <w:vAlign w:val="center"/>
            <w:hideMark/>
          </w:tcPr>
          <w:p w14:paraId="1BE2DD8A" w14:textId="77777777" w:rsidR="00343A58" w:rsidRPr="00C3605F" w:rsidRDefault="00343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6959C2CF" w14:textId="77777777" w:rsidR="00343A58" w:rsidRPr="00C3605F" w:rsidRDefault="00343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4.457</w:t>
            </w:r>
          </w:p>
        </w:tc>
      </w:tr>
      <w:tr w:rsidR="00343A58" w14:paraId="0E6DE35F" w14:textId="77777777" w:rsidTr="005F3B04">
        <w:trPr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6C480B" w14:textId="77777777" w:rsidR="00343A58" w:rsidRDefault="00343A58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ΣΥΝΟΛΑ</w:t>
            </w:r>
          </w:p>
          <w:p w14:paraId="0A14A225" w14:textId="77777777" w:rsidR="00343A58" w:rsidRPr="00C3605F" w:rsidRDefault="00343A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05F">
              <w:rPr>
                <w:rFonts w:ascii="Calibri" w:eastAsia="Calibri" w:hAnsi="Calibri" w:cs="Calibri"/>
                <w:sz w:val="22"/>
                <w:szCs w:val="22"/>
              </w:rPr>
              <w:t>(ΕΠΙΚΡΑΤΕΙΑ)</w:t>
            </w:r>
          </w:p>
        </w:tc>
        <w:tc>
          <w:tcPr>
            <w:tcW w:w="0" w:type="auto"/>
            <w:noWrap/>
            <w:vAlign w:val="center"/>
            <w:hideMark/>
          </w:tcPr>
          <w:p w14:paraId="549D183E" w14:textId="77777777" w:rsidR="00343A58" w:rsidRPr="00C3605F" w:rsidRDefault="00343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29B7E235" w14:textId="77777777" w:rsidR="00343A58" w:rsidRPr="00C3605F" w:rsidRDefault="00343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05F">
              <w:rPr>
                <w:rFonts w:ascii="Calibri" w:hAnsi="Calibri" w:cs="Calibri"/>
                <w:color w:val="000000"/>
                <w:sz w:val="22"/>
                <w:szCs w:val="22"/>
              </w:rPr>
              <w:t>21.016</w:t>
            </w:r>
          </w:p>
        </w:tc>
      </w:tr>
      <w:bookmarkEnd w:id="2"/>
    </w:tbl>
    <w:p w14:paraId="4984AD51" w14:textId="77777777" w:rsidR="00507AB5" w:rsidRDefault="00507AB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73C3F8E" w14:textId="577F4D36" w:rsidR="00F96FF5" w:rsidRPr="00BE142A" w:rsidRDefault="00F96FF5" w:rsidP="00F96FF5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ΣΗΜΕΙΩΣΗ: Ο χρόνος υπολογίστηκε σε μέρες και αφορά το χρόνο από την ΣΥΖΗΤΗΣΗ έως την έκδοση απόφασης των προσφυγών (21.016 συνολικά) που συζητήθηκαν από την 01/12/2019 μέχρι τις 31/12/2020 και για τις οποίες εκδόθηκε απόφαση στο ίδιο χρονικό διάστημα.</w:t>
      </w:r>
    </w:p>
    <w:p w14:paraId="44EB3A10" w14:textId="77777777" w:rsidR="00F96FF5" w:rsidDel="00E25D45" w:rsidRDefault="00F96FF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DCD396" w14:textId="77777777" w:rsidR="00DC5E6C" w:rsidRDefault="00DC5E6C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E79159B" w14:textId="77777777" w:rsidR="000E0FC3" w:rsidRDefault="000E0FC3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8A468B" w14:textId="77777777" w:rsidR="000E0FC3" w:rsidRDefault="000E0FC3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FEDDC60" w14:textId="3316779F" w:rsidR="00451D65" w:rsidRPr="00C1610C" w:rsidRDefault="003A400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C1B0C">
        <w:rPr>
          <w:rFonts w:ascii="Calibri" w:eastAsia="Calibri" w:hAnsi="Calibri" w:cs="Calibri"/>
          <w:b/>
          <w:bCs/>
          <w:sz w:val="22"/>
          <w:szCs w:val="22"/>
        </w:rPr>
        <w:t>XIX</w:t>
      </w:r>
      <w:r w:rsidR="00777580" w:rsidRPr="00777580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767D3242" w:rsidRPr="1D2A1ABD">
        <w:rPr>
          <w:rFonts w:ascii="Calibri" w:eastAsia="Calibri" w:hAnsi="Calibri" w:cs="Calibri"/>
          <w:b/>
          <w:bCs/>
          <w:sz w:val="22"/>
          <w:szCs w:val="22"/>
        </w:rPr>
        <w:t xml:space="preserve">Πρόγραμμα Ένταξης </w:t>
      </w:r>
      <w:proofErr w:type="spellStart"/>
      <w:r w:rsidR="767D3242" w:rsidRPr="1D2A1ABD">
        <w:rPr>
          <w:rFonts w:ascii="Calibri" w:eastAsia="Calibri" w:hAnsi="Calibri" w:cs="Calibri"/>
          <w:b/>
          <w:bCs/>
          <w:sz w:val="22"/>
          <w:szCs w:val="22"/>
        </w:rPr>
        <w:t>Helios</w:t>
      </w:r>
      <w:proofErr w:type="spellEnd"/>
    </w:p>
    <w:p w14:paraId="4DBC0A37" w14:textId="77777777" w:rsidR="00EA0EE6" w:rsidRPr="00C1610C" w:rsidRDefault="00EA0EE6" w:rsidP="46D5C39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9349EA4" w14:textId="6D9B1107" w:rsidR="200759A3" w:rsidRPr="00C1610C" w:rsidRDefault="0790BEF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Το π</w:t>
      </w:r>
      <w:r w:rsidR="19F979A6" w:rsidRPr="46D5C390">
        <w:rPr>
          <w:rFonts w:ascii="Calibri" w:eastAsia="Calibri" w:hAnsi="Calibri" w:cs="Calibri"/>
          <w:sz w:val="22"/>
          <w:szCs w:val="22"/>
        </w:rPr>
        <w:t>ρόγραμμα “</w:t>
      </w:r>
      <w:proofErr w:type="spellStart"/>
      <w:r w:rsidR="4A794897" w:rsidRPr="46D5C390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2AEE76E0" w:rsidRPr="46D5C390">
        <w:rPr>
          <w:rFonts w:ascii="Calibri" w:eastAsia="Calibri" w:hAnsi="Calibri" w:cs="Calibri"/>
          <w:sz w:val="22"/>
          <w:szCs w:val="22"/>
        </w:rPr>
        <w:t>”</w:t>
      </w:r>
      <w:r w:rsidR="50456AFC" w:rsidRPr="46D5C390">
        <w:rPr>
          <w:rFonts w:ascii="Calibri" w:eastAsia="Calibri" w:hAnsi="Calibri" w:cs="Calibri"/>
          <w:sz w:val="22"/>
          <w:szCs w:val="22"/>
        </w:rPr>
        <w:t xml:space="preserve"> χρηματοδοτείται α</w:t>
      </w:r>
      <w:r w:rsidR="7D35421E" w:rsidRPr="46D5C390">
        <w:rPr>
          <w:rFonts w:ascii="Calibri" w:eastAsia="Calibri" w:hAnsi="Calibri" w:cs="Calibri"/>
          <w:sz w:val="22"/>
          <w:szCs w:val="22"/>
        </w:rPr>
        <w:t>πό την Ευρωπαϊκή Ένωση</w:t>
      </w:r>
      <w:r w:rsidR="0639A790" w:rsidRPr="46D5C390">
        <w:rPr>
          <w:rFonts w:ascii="Calibri" w:eastAsia="Calibri" w:hAnsi="Calibri" w:cs="Calibri"/>
          <w:sz w:val="22"/>
          <w:szCs w:val="22"/>
        </w:rPr>
        <w:t>. Σ</w:t>
      </w:r>
      <w:r w:rsidR="7D35421E" w:rsidRPr="46D5C390">
        <w:rPr>
          <w:rFonts w:ascii="Calibri" w:eastAsia="Calibri" w:hAnsi="Calibri" w:cs="Calibri"/>
          <w:sz w:val="22"/>
          <w:szCs w:val="22"/>
        </w:rPr>
        <w:t>κοπός το</w:t>
      </w:r>
      <w:r w:rsidR="46C23022" w:rsidRPr="46D5C390">
        <w:rPr>
          <w:rFonts w:ascii="Calibri" w:eastAsia="Calibri" w:hAnsi="Calibri" w:cs="Calibri"/>
          <w:sz w:val="22"/>
          <w:szCs w:val="22"/>
        </w:rPr>
        <w:t xml:space="preserve">υ </w:t>
      </w:r>
      <w:r w:rsidR="7D35421E" w:rsidRPr="46D5C390">
        <w:rPr>
          <w:rFonts w:ascii="Calibri" w:eastAsia="Calibri" w:hAnsi="Calibri" w:cs="Calibri"/>
          <w:sz w:val="22"/>
          <w:szCs w:val="22"/>
        </w:rPr>
        <w:t xml:space="preserve"> είναι η προώθηση της ανεξάρτητης διαβίωσης </w:t>
      </w:r>
      <w:r w:rsidR="303B25CC" w:rsidRPr="46D5C390">
        <w:rPr>
          <w:rFonts w:ascii="Calibri" w:eastAsia="Calibri" w:hAnsi="Calibri" w:cs="Calibri"/>
          <w:sz w:val="22"/>
          <w:szCs w:val="22"/>
        </w:rPr>
        <w:t xml:space="preserve">και κοινωνικής ένταξης </w:t>
      </w:r>
      <w:r w:rsidR="7D35421E" w:rsidRPr="46D5C390">
        <w:rPr>
          <w:rFonts w:ascii="Calibri" w:eastAsia="Calibri" w:hAnsi="Calibri" w:cs="Calibri"/>
          <w:sz w:val="22"/>
          <w:szCs w:val="22"/>
        </w:rPr>
        <w:t>των ωφελούμενων</w:t>
      </w:r>
      <w:r w:rsidR="58433067" w:rsidRPr="46D5C390">
        <w:rPr>
          <w:rFonts w:ascii="Calibri" w:eastAsia="Calibri" w:hAnsi="Calibri" w:cs="Calibri"/>
          <w:sz w:val="22"/>
          <w:szCs w:val="22"/>
        </w:rPr>
        <w:t xml:space="preserve"> και υλοποιείται</w:t>
      </w:r>
      <w:r w:rsidR="1F92B192" w:rsidRPr="46D5C390">
        <w:rPr>
          <w:rFonts w:ascii="Calibri" w:eastAsia="Calibri" w:hAnsi="Calibri" w:cs="Calibri"/>
          <w:sz w:val="22"/>
          <w:szCs w:val="22"/>
        </w:rPr>
        <w:t xml:space="preserve"> με</w:t>
      </w:r>
      <w:r w:rsidR="5C02E06F" w:rsidRPr="46D5C390">
        <w:rPr>
          <w:rFonts w:ascii="Calibri" w:eastAsia="Calibri" w:hAnsi="Calibri" w:cs="Calibri"/>
          <w:sz w:val="22"/>
          <w:szCs w:val="22"/>
        </w:rPr>
        <w:t>:</w:t>
      </w:r>
    </w:p>
    <w:p w14:paraId="7D267315" w14:textId="6D9B1107" w:rsidR="200759A3" w:rsidRPr="00C1610C" w:rsidRDefault="7D35421E" w:rsidP="1691FD2F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υποστήριξη της στέγασης</w:t>
      </w:r>
    </w:p>
    <w:p w14:paraId="11AC1B79" w14:textId="6477E19F" w:rsidR="200759A3" w:rsidRPr="00C1610C" w:rsidRDefault="7D35421E" w:rsidP="1691FD2F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μέσω μαθημάτων ένταξης (εκμάθηση της ελληνικής γλώσσας, ενίσχυση των κοινωνικών δεξιοτήτων)</w:t>
      </w:r>
    </w:p>
    <w:p w14:paraId="4E124EA1" w14:textId="69D86F43" w:rsidR="200759A3" w:rsidRPr="00C1610C" w:rsidRDefault="7D35421E" w:rsidP="1691FD2F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προώθηση στην αγορά εργασίας</w:t>
      </w:r>
    </w:p>
    <w:p w14:paraId="011AE5B7" w14:textId="72B82525" w:rsidR="200759A3" w:rsidRPr="00C1610C" w:rsidRDefault="7D35421E" w:rsidP="1691FD2F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ευαισθητοποίηση της τοπικής κοινωνίας και την προώθηση της κοινωνικής συνοχής</w:t>
      </w:r>
      <w:r w:rsidR="6D176FCF" w:rsidRPr="46D5C390">
        <w:rPr>
          <w:rFonts w:ascii="Calibri" w:eastAsia="Calibri" w:hAnsi="Calibri" w:cs="Calibri"/>
          <w:sz w:val="22"/>
          <w:szCs w:val="22"/>
        </w:rPr>
        <w:t>.</w:t>
      </w:r>
    </w:p>
    <w:p w14:paraId="637DE0D0" w14:textId="77777777" w:rsidR="00EA0EE6" w:rsidRPr="00C1610C" w:rsidRDefault="00EA0EE6" w:rsidP="000E0FC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A89FE11" w14:textId="7010BFDF" w:rsidR="200759A3" w:rsidRPr="007E3CD9" w:rsidRDefault="7D35421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 xml:space="preserve">Το Υπουργείο Μετανάστευσης και Ασύλου παρακολουθεί την </w:t>
      </w:r>
      <w:r w:rsidR="050024B1" w:rsidRPr="46D5C390">
        <w:rPr>
          <w:rFonts w:ascii="Calibri" w:eastAsia="Calibri" w:hAnsi="Calibri" w:cs="Calibri"/>
          <w:sz w:val="22"/>
          <w:szCs w:val="22"/>
        </w:rPr>
        <w:t>εφαρμογή</w:t>
      </w:r>
      <w:r w:rsidRPr="46D5C390">
        <w:rPr>
          <w:rFonts w:ascii="Calibri" w:eastAsia="Calibri" w:hAnsi="Calibri" w:cs="Calibri"/>
          <w:sz w:val="22"/>
          <w:szCs w:val="22"/>
        </w:rPr>
        <w:t xml:space="preserve"> του </w:t>
      </w:r>
      <w:r w:rsidR="4471C81B" w:rsidRPr="46D5C390">
        <w:rPr>
          <w:rFonts w:ascii="Calibri" w:eastAsia="Calibri" w:hAnsi="Calibri" w:cs="Calibri"/>
          <w:sz w:val="22"/>
          <w:szCs w:val="22"/>
        </w:rPr>
        <w:t>π</w:t>
      </w:r>
      <w:r w:rsidRPr="46D5C390">
        <w:rPr>
          <w:rFonts w:ascii="Calibri" w:eastAsia="Calibri" w:hAnsi="Calibri" w:cs="Calibri"/>
          <w:sz w:val="22"/>
          <w:szCs w:val="22"/>
        </w:rPr>
        <w:t>ρογράμματος, το οποίο υλοποιεί</w:t>
      </w:r>
      <w:r w:rsidR="38636777" w:rsidRPr="46D5C390">
        <w:rPr>
          <w:rFonts w:ascii="Calibri" w:eastAsia="Calibri" w:hAnsi="Calibri" w:cs="Calibri"/>
          <w:sz w:val="22"/>
          <w:szCs w:val="22"/>
        </w:rPr>
        <w:t>ται</w:t>
      </w:r>
      <w:r w:rsidRPr="46D5C390">
        <w:rPr>
          <w:rFonts w:ascii="Calibri" w:eastAsia="Calibri" w:hAnsi="Calibri" w:cs="Calibri"/>
          <w:sz w:val="22"/>
          <w:szCs w:val="22"/>
        </w:rPr>
        <w:t xml:space="preserve"> </w:t>
      </w:r>
      <w:r w:rsidR="1F511B40" w:rsidRPr="46D5C390">
        <w:rPr>
          <w:rFonts w:ascii="Calibri" w:eastAsia="Calibri" w:hAnsi="Calibri" w:cs="Calibri"/>
          <w:sz w:val="22"/>
          <w:szCs w:val="22"/>
        </w:rPr>
        <w:t xml:space="preserve">από τον </w:t>
      </w:r>
      <w:r w:rsidRPr="46D5C390">
        <w:rPr>
          <w:rFonts w:ascii="Calibri" w:eastAsia="Calibri" w:hAnsi="Calibri" w:cs="Calibri"/>
          <w:sz w:val="22"/>
          <w:szCs w:val="22"/>
        </w:rPr>
        <w:t>Διεθνή Οργανισμό Μετανάστευσης.</w:t>
      </w:r>
    </w:p>
    <w:p w14:paraId="054C6181" w14:textId="77777777" w:rsidR="00EA0EE6" w:rsidRPr="00C1610C" w:rsidRDefault="00EA0EE6" w:rsidP="00EA0EE6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59A092C" w14:textId="77777777" w:rsidR="005C5E20" w:rsidRDefault="13E606EE" w:rsidP="005C5E20">
      <w:pPr>
        <w:jc w:val="both"/>
        <w:rPr>
          <w:rFonts w:ascii="Calibri" w:eastAsia="Calibri" w:hAnsi="Calibri" w:cs="Calibri"/>
          <w:sz w:val="22"/>
          <w:szCs w:val="22"/>
        </w:rPr>
      </w:pPr>
      <w:r w:rsidRPr="5519D0C4">
        <w:rPr>
          <w:rFonts w:ascii="Calibri" w:eastAsia="Calibri" w:hAnsi="Calibri" w:cs="Calibri"/>
          <w:sz w:val="22"/>
          <w:szCs w:val="22"/>
        </w:rPr>
        <w:t xml:space="preserve">Από την </w:t>
      </w:r>
      <w:r w:rsidR="55FAE168" w:rsidRPr="5519D0C4">
        <w:rPr>
          <w:rFonts w:ascii="Calibri" w:eastAsia="Calibri" w:hAnsi="Calibri" w:cs="Calibri"/>
          <w:sz w:val="22"/>
          <w:szCs w:val="22"/>
        </w:rPr>
        <w:t>16</w:t>
      </w:r>
      <w:r w:rsidR="5B8D45B4" w:rsidRPr="5519D0C4">
        <w:rPr>
          <w:rFonts w:ascii="Calibri" w:eastAsia="Calibri" w:hAnsi="Calibri" w:cs="Calibri"/>
          <w:sz w:val="22"/>
          <w:szCs w:val="22"/>
        </w:rPr>
        <w:t>/</w:t>
      </w:r>
      <w:r w:rsidR="55FAE168" w:rsidRPr="5519D0C4">
        <w:rPr>
          <w:rFonts w:ascii="Calibri" w:eastAsia="Calibri" w:hAnsi="Calibri" w:cs="Calibri"/>
          <w:sz w:val="22"/>
          <w:szCs w:val="22"/>
        </w:rPr>
        <w:t>07</w:t>
      </w:r>
      <w:r w:rsidR="7A118A2C" w:rsidRPr="5519D0C4">
        <w:rPr>
          <w:rFonts w:ascii="Calibri" w:eastAsia="Calibri" w:hAnsi="Calibri" w:cs="Calibri"/>
          <w:sz w:val="22"/>
          <w:szCs w:val="22"/>
        </w:rPr>
        <w:t>/</w:t>
      </w:r>
      <w:r w:rsidR="55FAE168" w:rsidRPr="5519D0C4">
        <w:rPr>
          <w:rFonts w:ascii="Calibri" w:eastAsia="Calibri" w:hAnsi="Calibri" w:cs="Calibri"/>
          <w:sz w:val="22"/>
          <w:szCs w:val="22"/>
        </w:rPr>
        <w:t>2019</w:t>
      </w:r>
      <w:r w:rsidRPr="5519D0C4">
        <w:rPr>
          <w:rFonts w:ascii="Calibri" w:eastAsia="Calibri" w:hAnsi="Calibri" w:cs="Calibri"/>
          <w:sz w:val="22"/>
          <w:szCs w:val="22"/>
        </w:rPr>
        <w:t xml:space="preserve"> μέχρι και</w:t>
      </w:r>
      <w:r w:rsidR="02D3CF06" w:rsidRPr="5519D0C4">
        <w:rPr>
          <w:rFonts w:ascii="Calibri" w:eastAsia="Calibri" w:hAnsi="Calibri" w:cs="Calibri"/>
          <w:sz w:val="22"/>
          <w:szCs w:val="22"/>
        </w:rPr>
        <w:t xml:space="preserve"> </w:t>
      </w:r>
      <w:r w:rsidR="57AC692E" w:rsidRPr="5519D0C4">
        <w:rPr>
          <w:rFonts w:ascii="Calibri" w:eastAsia="Calibri" w:hAnsi="Calibri" w:cs="Calibri"/>
          <w:sz w:val="22"/>
          <w:szCs w:val="22"/>
        </w:rPr>
        <w:t>31</w:t>
      </w:r>
      <w:r w:rsidR="6141677B">
        <w:rPr>
          <w:rFonts w:ascii="Calibri" w:eastAsia="Calibri" w:hAnsi="Calibri" w:cs="Calibri"/>
          <w:sz w:val="22"/>
          <w:szCs w:val="22"/>
        </w:rPr>
        <w:t>/</w:t>
      </w:r>
      <w:r w:rsidR="00704882">
        <w:rPr>
          <w:rFonts w:ascii="Calibri" w:eastAsia="Calibri" w:hAnsi="Calibri" w:cs="Calibri"/>
          <w:sz w:val="22"/>
          <w:szCs w:val="22"/>
        </w:rPr>
        <w:t>1</w:t>
      </w:r>
      <w:r w:rsidR="3BB3588B">
        <w:rPr>
          <w:rFonts w:ascii="Calibri" w:eastAsia="Calibri" w:hAnsi="Calibri" w:cs="Calibri"/>
          <w:sz w:val="22"/>
          <w:szCs w:val="22"/>
        </w:rPr>
        <w:t>2</w:t>
      </w:r>
      <w:r w:rsidR="3389FB3B">
        <w:rPr>
          <w:rFonts w:ascii="Calibri" w:eastAsia="Calibri" w:hAnsi="Calibri" w:cs="Calibri"/>
          <w:sz w:val="22"/>
          <w:szCs w:val="22"/>
        </w:rPr>
        <w:t>/</w:t>
      </w:r>
      <w:r w:rsidR="271C45F3" w:rsidRPr="5519D0C4">
        <w:rPr>
          <w:rFonts w:ascii="Calibri" w:eastAsia="Calibri" w:hAnsi="Calibri" w:cs="Calibri"/>
          <w:sz w:val="22"/>
          <w:szCs w:val="22"/>
        </w:rPr>
        <w:t>2020</w:t>
      </w:r>
      <w:r w:rsidRPr="5519D0C4">
        <w:rPr>
          <w:rFonts w:ascii="Calibri" w:eastAsia="Calibri" w:hAnsi="Calibri" w:cs="Calibri"/>
          <w:sz w:val="22"/>
          <w:szCs w:val="22"/>
        </w:rPr>
        <w:t xml:space="preserve"> έχουν εγγραφεί </w:t>
      </w:r>
      <w:r w:rsidR="00D11CE5">
        <w:rPr>
          <w:rFonts w:ascii="Calibri" w:eastAsia="Calibri" w:hAnsi="Calibri" w:cs="Calibri"/>
          <w:sz w:val="22"/>
          <w:szCs w:val="22"/>
        </w:rPr>
        <w:t>2</w:t>
      </w:r>
      <w:r w:rsidR="403A9ECE">
        <w:rPr>
          <w:rFonts w:ascii="Calibri" w:eastAsia="Calibri" w:hAnsi="Calibri" w:cs="Calibri"/>
          <w:sz w:val="22"/>
          <w:szCs w:val="22"/>
        </w:rPr>
        <w:t>3.843</w:t>
      </w:r>
      <w:r w:rsidRPr="5519D0C4">
        <w:rPr>
          <w:rFonts w:ascii="Calibri" w:eastAsia="Calibri" w:hAnsi="Calibri" w:cs="Calibri"/>
          <w:sz w:val="22"/>
          <w:szCs w:val="22"/>
        </w:rPr>
        <w:t xml:space="preserve"> άτομα </w:t>
      </w:r>
      <w:r w:rsidR="66AE7A47" w:rsidRPr="5519D0C4">
        <w:rPr>
          <w:rFonts w:ascii="Calibri" w:eastAsia="Calibri" w:hAnsi="Calibri" w:cs="Calibri"/>
          <w:sz w:val="22"/>
          <w:szCs w:val="22"/>
        </w:rPr>
        <w:t xml:space="preserve"> </w:t>
      </w:r>
      <w:r w:rsidRPr="5519D0C4">
        <w:rPr>
          <w:rFonts w:ascii="Calibri" w:eastAsia="Calibri" w:hAnsi="Calibri" w:cs="Calibri"/>
          <w:sz w:val="22"/>
          <w:szCs w:val="22"/>
        </w:rPr>
        <w:t xml:space="preserve">στο πρόγραμμα, ενώ οικονομικό βοήθημα για την ενοικίαση κατοικίας λαμβάνουν </w:t>
      </w:r>
      <w:r w:rsidR="702D5613" w:rsidRPr="5519D0C4">
        <w:rPr>
          <w:rFonts w:ascii="Calibri" w:eastAsia="Calibri" w:hAnsi="Calibri" w:cs="Calibri"/>
          <w:sz w:val="22"/>
          <w:szCs w:val="22"/>
        </w:rPr>
        <w:t>9.553</w:t>
      </w:r>
      <w:r w:rsidR="7292AE67">
        <w:rPr>
          <w:rFonts w:ascii="Calibri" w:eastAsia="Calibri" w:hAnsi="Calibri" w:cs="Calibri"/>
          <w:sz w:val="22"/>
          <w:szCs w:val="22"/>
        </w:rPr>
        <w:t xml:space="preserve"> </w:t>
      </w:r>
      <w:r w:rsidR="7292AE67" w:rsidRPr="5519D0C4">
        <w:rPr>
          <w:rFonts w:ascii="Calibri" w:eastAsia="Calibri" w:hAnsi="Calibri" w:cs="Calibri"/>
          <w:sz w:val="22"/>
          <w:szCs w:val="22"/>
        </w:rPr>
        <w:t>αναγνωρισμένοι πρόσφυγες</w:t>
      </w:r>
      <w:r w:rsidRPr="5519D0C4">
        <w:rPr>
          <w:rFonts w:ascii="Calibri" w:eastAsia="Calibri" w:hAnsi="Calibri" w:cs="Calibri"/>
          <w:sz w:val="22"/>
          <w:szCs w:val="22"/>
        </w:rPr>
        <w:t>.</w:t>
      </w:r>
      <w:r w:rsidR="005E1F76">
        <w:rPr>
          <w:rFonts w:ascii="Calibri" w:eastAsia="Calibri" w:hAnsi="Calibri" w:cs="Calibri"/>
          <w:sz w:val="22"/>
          <w:szCs w:val="22"/>
        </w:rPr>
        <w:t xml:space="preserve"> Αξίζει να σημειωθεί ότι</w:t>
      </w:r>
      <w:r w:rsidR="55FAE168" w:rsidRPr="5519D0C4">
        <w:rPr>
          <w:rFonts w:ascii="Calibri" w:eastAsia="Calibri" w:hAnsi="Calibri" w:cs="Calibri"/>
          <w:sz w:val="22"/>
          <w:szCs w:val="22"/>
        </w:rPr>
        <w:t xml:space="preserve"> </w:t>
      </w:r>
      <w:r w:rsidR="005E1F76">
        <w:rPr>
          <w:rFonts w:ascii="Calibri" w:eastAsia="Calibri" w:hAnsi="Calibri" w:cs="Calibri"/>
          <w:sz w:val="22"/>
          <w:szCs w:val="22"/>
        </w:rPr>
        <w:t>το</w:t>
      </w:r>
      <w:r w:rsidR="069D69FC" w:rsidRPr="5519D0C4">
        <w:rPr>
          <w:rFonts w:ascii="Calibri" w:eastAsia="Calibri" w:hAnsi="Calibri" w:cs="Calibri"/>
          <w:sz w:val="22"/>
          <w:szCs w:val="22"/>
        </w:rPr>
        <w:t xml:space="preserve"> </w:t>
      </w:r>
      <w:r w:rsidR="2500330C" w:rsidRPr="5519D0C4">
        <w:rPr>
          <w:rFonts w:ascii="Calibri" w:eastAsia="Calibri" w:hAnsi="Calibri" w:cs="Calibri"/>
          <w:sz w:val="22"/>
          <w:szCs w:val="22"/>
        </w:rPr>
        <w:t>Δεκέμβριο</w:t>
      </w:r>
      <w:r w:rsidR="470C2986" w:rsidRPr="5519D0C4">
        <w:rPr>
          <w:rFonts w:ascii="Calibri" w:eastAsia="Calibri" w:hAnsi="Calibri" w:cs="Calibri"/>
          <w:sz w:val="22"/>
          <w:szCs w:val="22"/>
        </w:rPr>
        <w:t xml:space="preserve">, </w:t>
      </w:r>
      <w:r w:rsidR="17494B62" w:rsidRPr="5519D0C4">
        <w:rPr>
          <w:rFonts w:ascii="Calibri" w:eastAsia="Calibri" w:hAnsi="Calibri" w:cs="Calibri"/>
          <w:sz w:val="22"/>
          <w:szCs w:val="22"/>
        </w:rPr>
        <w:t>στο στεγαστικό σκέλος του προγράμματ</w:t>
      </w:r>
      <w:r w:rsidR="4EB97302" w:rsidRPr="5519D0C4">
        <w:rPr>
          <w:rFonts w:ascii="Calibri" w:eastAsia="Calibri" w:hAnsi="Calibri" w:cs="Calibri"/>
          <w:sz w:val="22"/>
          <w:szCs w:val="22"/>
        </w:rPr>
        <w:t>ο</w:t>
      </w:r>
      <w:r w:rsidR="17494B62" w:rsidRPr="5519D0C4">
        <w:rPr>
          <w:rFonts w:ascii="Calibri" w:eastAsia="Calibri" w:hAnsi="Calibri" w:cs="Calibri"/>
          <w:sz w:val="22"/>
          <w:szCs w:val="22"/>
        </w:rPr>
        <w:t xml:space="preserve">ς </w:t>
      </w:r>
      <w:r w:rsidR="252910B3" w:rsidRPr="5519D0C4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Pr="5519D0C4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1745FE0C" w:rsidRPr="5519D0C4">
        <w:rPr>
          <w:rFonts w:ascii="Calibri" w:eastAsia="Calibri" w:hAnsi="Calibri" w:cs="Calibri"/>
          <w:sz w:val="22"/>
          <w:szCs w:val="22"/>
        </w:rPr>
        <w:t>”</w:t>
      </w:r>
      <w:r w:rsidR="4E8425A8" w:rsidRPr="5519D0C4">
        <w:rPr>
          <w:rFonts w:ascii="Calibri" w:eastAsia="Calibri" w:hAnsi="Calibri" w:cs="Calibri"/>
          <w:sz w:val="22"/>
          <w:szCs w:val="22"/>
        </w:rPr>
        <w:t xml:space="preserve"> </w:t>
      </w:r>
      <w:r w:rsidR="3B6E32AA" w:rsidRPr="5519D0C4">
        <w:rPr>
          <w:rFonts w:ascii="Calibri" w:eastAsia="Calibri" w:hAnsi="Calibri" w:cs="Calibri"/>
          <w:sz w:val="22"/>
          <w:szCs w:val="22"/>
        </w:rPr>
        <w:t xml:space="preserve">προστέθηκαν </w:t>
      </w:r>
      <w:r w:rsidR="1349A8BD" w:rsidRPr="5519D0C4">
        <w:rPr>
          <w:rFonts w:ascii="Calibri" w:eastAsia="Calibri" w:hAnsi="Calibri" w:cs="Calibri"/>
          <w:sz w:val="22"/>
          <w:szCs w:val="22"/>
        </w:rPr>
        <w:t>997</w:t>
      </w:r>
      <w:r w:rsidR="005E1F76">
        <w:rPr>
          <w:rFonts w:ascii="Calibri" w:eastAsia="Calibri" w:hAnsi="Calibri" w:cs="Calibri"/>
          <w:sz w:val="22"/>
          <w:szCs w:val="22"/>
        </w:rPr>
        <w:t xml:space="preserve">  νέα </w:t>
      </w:r>
      <w:r w:rsidR="78589289" w:rsidRPr="5519D0C4">
        <w:rPr>
          <w:rFonts w:ascii="Calibri" w:eastAsia="Calibri" w:hAnsi="Calibri" w:cs="Calibri"/>
          <w:sz w:val="22"/>
          <w:szCs w:val="22"/>
        </w:rPr>
        <w:t>μισθωτήρια</w:t>
      </w:r>
      <w:r w:rsidR="00A43303" w:rsidRPr="00A575F4">
        <w:rPr>
          <w:rFonts w:ascii="Calibri" w:eastAsia="Calibri" w:hAnsi="Calibri" w:cs="Calibri"/>
          <w:sz w:val="22"/>
          <w:szCs w:val="22"/>
        </w:rPr>
        <w:t>.</w:t>
      </w:r>
      <w:r w:rsidR="29B3BA51" w:rsidRPr="00A575F4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00A575F4">
        <w:rPr>
          <w:rFonts w:ascii="Calibri" w:eastAsia="Calibri" w:hAnsi="Calibri" w:cs="Calibri"/>
          <w:sz w:val="22"/>
          <w:szCs w:val="22"/>
        </w:rPr>
        <w:t xml:space="preserve">Παράλληλα έχουν </w:t>
      </w:r>
      <w:r w:rsidR="56C3241E" w:rsidRPr="00A575F4">
        <w:rPr>
          <w:rFonts w:ascii="Calibri" w:eastAsia="Calibri" w:hAnsi="Calibri" w:cs="Calibri"/>
          <w:sz w:val="22"/>
          <w:szCs w:val="22"/>
        </w:rPr>
        <w:t>εγγραφεί στα</w:t>
      </w:r>
      <w:r w:rsidR="2E677DE8" w:rsidRPr="00A575F4">
        <w:rPr>
          <w:rFonts w:ascii="Calibri" w:eastAsia="Calibri" w:hAnsi="Calibri" w:cs="Calibri"/>
          <w:sz w:val="22"/>
          <w:szCs w:val="22"/>
        </w:rPr>
        <w:t xml:space="preserve"> μαθήματα ένταξης </w:t>
      </w:r>
      <w:r w:rsidR="3B6E7141" w:rsidRPr="00A575F4">
        <w:rPr>
          <w:rFonts w:ascii="Calibri" w:eastAsia="Calibri" w:hAnsi="Calibri" w:cs="Calibri"/>
          <w:sz w:val="22"/>
          <w:szCs w:val="22"/>
        </w:rPr>
        <w:t>3.549</w:t>
      </w:r>
      <w:r w:rsidR="2E677DE8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00A575F4">
        <w:rPr>
          <w:rFonts w:ascii="Calibri" w:eastAsia="Calibri" w:hAnsi="Calibri" w:cs="Calibri"/>
          <w:sz w:val="22"/>
          <w:szCs w:val="22"/>
        </w:rPr>
        <w:t xml:space="preserve">δικαιούχοι διεθνούς προστασίας και </w:t>
      </w:r>
      <w:r w:rsidR="1F1DCECA" w:rsidRPr="00A575F4">
        <w:rPr>
          <w:rFonts w:ascii="Calibri" w:eastAsia="Calibri" w:hAnsi="Calibri" w:cs="Calibri"/>
          <w:sz w:val="22"/>
          <w:szCs w:val="22"/>
        </w:rPr>
        <w:t>3.001</w:t>
      </w:r>
      <w:r w:rsidR="007C19D2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00A575F4">
        <w:rPr>
          <w:rFonts w:ascii="Calibri" w:eastAsia="Calibri" w:hAnsi="Calibri" w:cs="Calibri"/>
          <w:sz w:val="22"/>
          <w:szCs w:val="22"/>
        </w:rPr>
        <w:t xml:space="preserve">άτομα </w:t>
      </w:r>
      <w:r w:rsidR="56C3241E" w:rsidRPr="00A575F4">
        <w:rPr>
          <w:rFonts w:ascii="Calibri" w:eastAsia="Calibri" w:hAnsi="Calibri" w:cs="Calibri"/>
          <w:sz w:val="22"/>
          <w:szCs w:val="22"/>
        </w:rPr>
        <w:t>παρακολουθούν</w:t>
      </w:r>
      <w:r w:rsidR="2DD3BA17" w:rsidRPr="00A575F4">
        <w:rPr>
          <w:rFonts w:ascii="Calibri" w:eastAsia="Calibri" w:hAnsi="Calibri" w:cs="Calibri"/>
          <w:sz w:val="22"/>
          <w:szCs w:val="22"/>
        </w:rPr>
        <w:t xml:space="preserve"> συμβουλευτικά σεμινάρια για ζητήματα εργασιακού προσανατολισμού.</w:t>
      </w:r>
    </w:p>
    <w:p w14:paraId="17D751C0" w14:textId="77777777" w:rsidR="00E94AB8" w:rsidRDefault="00E94AB8" w:rsidP="005C5E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45E7B0" w14:textId="77777777" w:rsidR="005C5E20" w:rsidRPr="00722E67" w:rsidRDefault="2DD3BA17" w:rsidP="005C5E20">
      <w:pPr>
        <w:jc w:val="both"/>
        <w:rPr>
          <w:rFonts w:ascii="Calibri" w:eastAsia="Calibri" w:hAnsi="Calibri" w:cs="Calibri"/>
          <w:sz w:val="22"/>
          <w:szCs w:val="22"/>
        </w:rPr>
      </w:pPr>
      <w:r w:rsidRPr="5519D0C4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GridTable5Dark-Accent1"/>
        <w:tblpPr w:leftFromText="180" w:rightFromText="180" w:vertAnchor="text" w:horzAnchor="page" w:tblpX="1246" w:tblpY="-43"/>
        <w:tblW w:w="4065" w:type="dxa"/>
        <w:tblLook w:val="04A0" w:firstRow="1" w:lastRow="0" w:firstColumn="1" w:lastColumn="0" w:noHBand="0" w:noVBand="1"/>
      </w:tblPr>
      <w:tblGrid>
        <w:gridCol w:w="2122"/>
        <w:gridCol w:w="1943"/>
      </w:tblGrid>
      <w:tr w:rsidR="005C5E20" w14:paraId="35829BC1" w14:textId="77777777" w:rsidTr="00B7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7D5F92C" w14:textId="77777777" w:rsidR="005C5E20" w:rsidRPr="00790472" w:rsidRDefault="005C5E20" w:rsidP="00B7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noWrap/>
            <w:hideMark/>
          </w:tcPr>
          <w:p w14:paraId="36C4C33C" w14:textId="77777777" w:rsidR="005C5E20" w:rsidRPr="00790472" w:rsidRDefault="005C5E20" w:rsidP="00B7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ΕΓΓΕΓΡΑΜΜΕΝΟΙ ΣΤΟ ΗΛΙΟΣ</w:t>
            </w:r>
          </w:p>
        </w:tc>
      </w:tr>
      <w:tr w:rsidR="005C5E20" w14:paraId="4F6409C3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9E1579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1943" w:type="dxa"/>
            <w:noWrap/>
            <w:hideMark/>
          </w:tcPr>
          <w:p w14:paraId="41AAC568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5.844</w:t>
            </w:r>
          </w:p>
        </w:tc>
      </w:tr>
      <w:tr w:rsidR="005C5E20" w14:paraId="0D08AF72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D755A8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1943" w:type="dxa"/>
            <w:noWrap/>
            <w:hideMark/>
          </w:tcPr>
          <w:p w14:paraId="1EFDE360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6.173</w:t>
            </w:r>
          </w:p>
        </w:tc>
      </w:tr>
      <w:tr w:rsidR="005C5E20" w14:paraId="5B96DA9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13F6C87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1943" w:type="dxa"/>
            <w:noWrap/>
            <w:hideMark/>
          </w:tcPr>
          <w:p w14:paraId="19332ECB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6.707</w:t>
            </w:r>
          </w:p>
        </w:tc>
      </w:tr>
      <w:tr w:rsidR="005C5E20" w14:paraId="4E257C50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54DB411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1943" w:type="dxa"/>
            <w:noWrap/>
            <w:hideMark/>
          </w:tcPr>
          <w:p w14:paraId="5101D3C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7.693</w:t>
            </w:r>
          </w:p>
        </w:tc>
      </w:tr>
      <w:tr w:rsidR="005C5E20" w14:paraId="7B3F35E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1EE3CE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1943" w:type="dxa"/>
            <w:noWrap/>
            <w:hideMark/>
          </w:tcPr>
          <w:p w14:paraId="2F16080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7.918</w:t>
            </w:r>
          </w:p>
        </w:tc>
      </w:tr>
      <w:tr w:rsidR="005C5E20" w14:paraId="5062CBB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304E48C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1943" w:type="dxa"/>
            <w:noWrap/>
            <w:hideMark/>
          </w:tcPr>
          <w:p w14:paraId="2DC096B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9.103</w:t>
            </w:r>
          </w:p>
        </w:tc>
      </w:tr>
      <w:tr w:rsidR="005C5E20" w14:paraId="7F942546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2EE2A8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1943" w:type="dxa"/>
            <w:noWrap/>
            <w:hideMark/>
          </w:tcPr>
          <w:p w14:paraId="16BA2E6F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10.681</w:t>
            </w:r>
          </w:p>
        </w:tc>
      </w:tr>
      <w:tr w:rsidR="005C5E20" w14:paraId="34A0E35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166DD2C" w14:textId="77777777" w:rsidR="005C5E20" w:rsidRPr="00790472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1943" w:type="dxa"/>
            <w:noWrap/>
          </w:tcPr>
          <w:p w14:paraId="123FCCCF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13.251</w:t>
            </w:r>
          </w:p>
        </w:tc>
      </w:tr>
      <w:tr w:rsidR="005C5E20" w14:paraId="707CF2B8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1B3F292D" w14:textId="1EA7DAC0" w:rsidR="005C5E20" w:rsidRPr="007D6CD8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1943" w:type="dxa"/>
            <w:noWrap/>
          </w:tcPr>
          <w:p w14:paraId="611B5446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14.761</w:t>
            </w:r>
          </w:p>
        </w:tc>
      </w:tr>
      <w:tr w:rsidR="005C5E20" w14:paraId="121B5B4A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4786F43" w14:textId="77777777" w:rsidR="005C5E20" w:rsidRPr="00AB5E7E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1943" w:type="dxa"/>
            <w:noWrap/>
          </w:tcPr>
          <w:p w14:paraId="1B511EE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17.332</w:t>
            </w:r>
          </w:p>
        </w:tc>
      </w:tr>
      <w:tr w:rsidR="005C5E20" w14:paraId="040549B4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E89D16B" w14:textId="77777777" w:rsidR="005C5E20" w:rsidRPr="00AB5E7E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1943" w:type="dxa"/>
            <w:noWrap/>
          </w:tcPr>
          <w:p w14:paraId="4833BDCD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20.754</w:t>
            </w:r>
          </w:p>
        </w:tc>
      </w:tr>
      <w:tr w:rsidR="005C5E20" w14:paraId="1CCA0B19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59E924E7" w14:textId="77777777" w:rsidR="005C5E20" w:rsidRPr="00AB5E7E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1943" w:type="dxa"/>
            <w:noWrap/>
          </w:tcPr>
          <w:p w14:paraId="603999B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22.046</w:t>
            </w:r>
          </w:p>
        </w:tc>
      </w:tr>
      <w:tr w:rsidR="005C5E20" w14:paraId="30A6F0B7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E1871DC" w14:textId="77777777" w:rsidR="005C5E20" w:rsidRDefault="005C5E20" w:rsidP="00B76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1943" w:type="dxa"/>
            <w:noWrap/>
          </w:tcPr>
          <w:p w14:paraId="5AD4CC1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23.843</w:t>
            </w:r>
          </w:p>
        </w:tc>
      </w:tr>
    </w:tbl>
    <w:p w14:paraId="0F6D6C35" w14:textId="77777777" w:rsidR="005C5E20" w:rsidRPr="009E4B7B" w:rsidRDefault="005C5E20" w:rsidP="005C5E20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7D2D2604" wp14:editId="1B58682A">
            <wp:extent cx="3600450" cy="2724150"/>
            <wp:effectExtent l="0" t="0" r="0" b="0"/>
            <wp:docPr id="4" name="Γράφημα 4">
              <a:extLst xmlns:a="http://schemas.openxmlformats.org/drawingml/2006/main">
                <a:ext uri="{FF2B5EF4-FFF2-40B4-BE49-F238E27FC236}">
                  <a16:creationId xmlns:a16="http://schemas.microsoft.com/office/drawing/2014/main" id="{C5EC868A-8C91-4896-B81A-567A05F04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69CA50" w14:textId="4E8F4519" w:rsidR="00186463" w:rsidRPr="00186463" w:rsidRDefault="00CF4D6E" w:rsidP="0018646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column"/>
      </w:r>
    </w:p>
    <w:tbl>
      <w:tblPr>
        <w:tblStyle w:val="GridTable5Dark-Accent1"/>
        <w:tblpPr w:leftFromText="180" w:rightFromText="180" w:vertAnchor="text" w:horzAnchor="page" w:tblpX="1186" w:tblpY="92"/>
        <w:tblW w:w="4390" w:type="dxa"/>
        <w:tblLook w:val="04A0" w:firstRow="1" w:lastRow="0" w:firstColumn="1" w:lastColumn="0" w:noHBand="0" w:noVBand="1"/>
      </w:tblPr>
      <w:tblGrid>
        <w:gridCol w:w="2220"/>
        <w:gridCol w:w="2170"/>
      </w:tblGrid>
      <w:tr w:rsidR="00503DB0" w14:paraId="39E72FDB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A370E2E" w14:textId="77777777" w:rsidR="00503DB0" w:rsidRPr="00790472" w:rsidRDefault="00503DB0" w:rsidP="0050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noWrap/>
            <w:hideMark/>
          </w:tcPr>
          <w:p w14:paraId="3D27C617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ΝΕΑ ΜΙΣΘΩΤΗΡΙΑ</w:t>
            </w:r>
          </w:p>
        </w:tc>
      </w:tr>
      <w:tr w:rsidR="00012BC4" w14:paraId="253B32A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523B3AE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ΑΥΓΟΥΣΤΟΣ 2019</w:t>
            </w:r>
          </w:p>
        </w:tc>
        <w:tc>
          <w:tcPr>
            <w:tcW w:w="2170" w:type="dxa"/>
            <w:noWrap/>
            <w:hideMark/>
          </w:tcPr>
          <w:p w14:paraId="75B11338" w14:textId="2D78C52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15</w:t>
            </w:r>
          </w:p>
        </w:tc>
      </w:tr>
      <w:tr w:rsidR="00012BC4" w14:paraId="5F0D7C0E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B13B68A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ΣΕΠΤΕΜΒΡΙΟΣ 2019</w:t>
            </w:r>
          </w:p>
        </w:tc>
        <w:tc>
          <w:tcPr>
            <w:tcW w:w="2170" w:type="dxa"/>
            <w:noWrap/>
            <w:hideMark/>
          </w:tcPr>
          <w:p w14:paraId="6E4EC5F7" w14:textId="2A189A6B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65</w:t>
            </w:r>
          </w:p>
        </w:tc>
      </w:tr>
      <w:tr w:rsidR="00012BC4" w14:paraId="6A1742D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35D1182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ΟΚΤΩΒΡΙΟΣ 2019</w:t>
            </w:r>
          </w:p>
        </w:tc>
        <w:tc>
          <w:tcPr>
            <w:tcW w:w="2170" w:type="dxa"/>
            <w:noWrap/>
            <w:hideMark/>
          </w:tcPr>
          <w:p w14:paraId="44757BB2" w14:textId="58DC56D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104</w:t>
            </w:r>
          </w:p>
        </w:tc>
      </w:tr>
      <w:tr w:rsidR="00012BC4" w14:paraId="7AD0D33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96C1085" w14:textId="5295AA6B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</w:t>
            </w:r>
            <w:r w:rsidR="00E3587C">
              <w:rPr>
                <w:rFonts w:ascii="Calibri" w:hAnsi="Calibri" w:cs="Calibri"/>
                <w:sz w:val="22"/>
                <w:szCs w:val="22"/>
              </w:rPr>
              <w:t>ΟΕΜΒΡΙΟΣ</w:t>
            </w:r>
            <w:r w:rsidRPr="00790472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2170" w:type="dxa"/>
            <w:noWrap/>
            <w:hideMark/>
          </w:tcPr>
          <w:p w14:paraId="61C26CB2" w14:textId="259C18C7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145</w:t>
            </w:r>
          </w:p>
        </w:tc>
      </w:tr>
      <w:tr w:rsidR="00012BC4" w14:paraId="10058D3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843A3B2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70" w:type="dxa"/>
            <w:noWrap/>
            <w:hideMark/>
          </w:tcPr>
          <w:p w14:paraId="15EBBEDB" w14:textId="7B55EA0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209</w:t>
            </w:r>
          </w:p>
        </w:tc>
      </w:tr>
      <w:tr w:rsidR="00012BC4" w14:paraId="5EF810A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0070631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70" w:type="dxa"/>
            <w:noWrap/>
            <w:hideMark/>
          </w:tcPr>
          <w:p w14:paraId="68855AC4" w14:textId="7BE47D59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235</w:t>
            </w:r>
          </w:p>
        </w:tc>
      </w:tr>
      <w:tr w:rsidR="00012BC4" w14:paraId="165BB0A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DA3D5BE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70" w:type="dxa"/>
            <w:noWrap/>
            <w:hideMark/>
          </w:tcPr>
          <w:p w14:paraId="414BDCA0" w14:textId="178D0C47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272</w:t>
            </w:r>
          </w:p>
        </w:tc>
      </w:tr>
      <w:tr w:rsidR="00012BC4" w14:paraId="1FB60A1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695D2C9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70" w:type="dxa"/>
            <w:noWrap/>
            <w:hideMark/>
          </w:tcPr>
          <w:p w14:paraId="4CC43F1D" w14:textId="004F2AA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248</w:t>
            </w:r>
          </w:p>
        </w:tc>
      </w:tr>
      <w:tr w:rsidR="00012BC4" w14:paraId="618B57DB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5ACC914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70" w:type="dxa"/>
            <w:noWrap/>
            <w:hideMark/>
          </w:tcPr>
          <w:p w14:paraId="70AABFC2" w14:textId="70378E24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149</w:t>
            </w:r>
          </w:p>
        </w:tc>
      </w:tr>
      <w:tr w:rsidR="00012BC4" w14:paraId="25E23131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9B6596E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70" w:type="dxa"/>
            <w:noWrap/>
            <w:hideMark/>
          </w:tcPr>
          <w:p w14:paraId="2391A7E1" w14:textId="3B4A6126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244</w:t>
            </w:r>
          </w:p>
        </w:tc>
      </w:tr>
      <w:tr w:rsidR="00012BC4" w14:paraId="3B986BBF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185DF18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 xml:space="preserve">ΙΟΥΝΙΟΣ 2020 </w:t>
            </w:r>
          </w:p>
        </w:tc>
        <w:tc>
          <w:tcPr>
            <w:tcW w:w="2170" w:type="dxa"/>
            <w:noWrap/>
            <w:hideMark/>
          </w:tcPr>
          <w:p w14:paraId="37CC81B2" w14:textId="057EEB06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921</w:t>
            </w:r>
          </w:p>
        </w:tc>
      </w:tr>
      <w:tr w:rsidR="00012BC4" w14:paraId="08016B6D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16A4F4F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70" w:type="dxa"/>
            <w:noWrap/>
          </w:tcPr>
          <w:p w14:paraId="46716A22" w14:textId="4F6D5A1F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1.016</w:t>
            </w:r>
          </w:p>
        </w:tc>
      </w:tr>
      <w:tr w:rsidR="00012BC4" w14:paraId="2F7D20D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3982FC9B" w14:textId="3EBD18F6" w:rsidR="00012BC4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70" w:type="dxa"/>
            <w:noWrap/>
          </w:tcPr>
          <w:p w14:paraId="71218F23" w14:textId="490373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820</w:t>
            </w:r>
          </w:p>
        </w:tc>
      </w:tr>
      <w:tr w:rsidR="00012BC4" w14:paraId="399EC900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E61739A" w14:textId="073D8446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70" w:type="dxa"/>
            <w:noWrap/>
          </w:tcPr>
          <w:p w14:paraId="2B9CCE30" w14:textId="40E39B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958</w:t>
            </w:r>
          </w:p>
        </w:tc>
      </w:tr>
      <w:tr w:rsidR="00012BC4" w14:paraId="602BCA61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70966685" w14:textId="0519D027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70" w:type="dxa"/>
            <w:noWrap/>
          </w:tcPr>
          <w:p w14:paraId="54E7EAE9" w14:textId="5380F619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1.562</w:t>
            </w:r>
          </w:p>
        </w:tc>
      </w:tr>
      <w:tr w:rsidR="00012BC4" w14:paraId="7CAECA85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0B9F4663" w14:textId="2AED3889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70" w:type="dxa"/>
            <w:noWrap/>
          </w:tcPr>
          <w:p w14:paraId="785C0167" w14:textId="392A707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1.314</w:t>
            </w:r>
          </w:p>
        </w:tc>
      </w:tr>
      <w:tr w:rsidR="00012BC4" w14:paraId="4CBC624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1B18CC4B" w14:textId="362570E4" w:rsidR="00012BC4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70" w:type="dxa"/>
            <w:noWrap/>
          </w:tcPr>
          <w:p w14:paraId="216221EE" w14:textId="2C284FA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997</w:t>
            </w:r>
          </w:p>
        </w:tc>
      </w:tr>
    </w:tbl>
    <w:p w14:paraId="3ACEF73D" w14:textId="7FEA53B7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7784E793" w14:textId="55C8B9A4" w:rsidR="00186463" w:rsidRPr="00186463" w:rsidRDefault="00012BC4" w:rsidP="00186463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086B2E8" wp14:editId="73C9BE23">
            <wp:extent cx="3409950" cy="3048000"/>
            <wp:effectExtent l="0" t="0" r="0" b="0"/>
            <wp:docPr id="10" name="Γράφημα 10">
              <a:extLst xmlns:a="http://schemas.openxmlformats.org/drawingml/2006/main">
                <a:ext uri="{FF2B5EF4-FFF2-40B4-BE49-F238E27FC236}">
                  <a16:creationId xmlns:a16="http://schemas.microsoft.com/office/drawing/2014/main" id="{7E8373CA-DD7B-4FF5-9502-FE3E5452C9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E1D5C7E" w14:textId="6771FD93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1B19EC43" w14:textId="24CCC9A7" w:rsid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5F60D851" w14:textId="215794A9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p w14:paraId="0A6A5D96" w14:textId="77777777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dTable5Dark-Accent1"/>
        <w:tblpPr w:leftFromText="180" w:rightFromText="180" w:vertAnchor="text" w:horzAnchor="page" w:tblpX="1171" w:tblpY="1"/>
        <w:tblW w:w="4248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503DB0" w14:paraId="1E4E2B9F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2CC842" w14:textId="77777777" w:rsidR="00503DB0" w:rsidRPr="00790472" w:rsidRDefault="00503DB0" w:rsidP="0050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100B587B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ΛΑΜΒΑΝΟΝΤΕΣ ΕΠΙΔΟΜΑ ΕΝΟΙΚΙΟΥ</w:t>
            </w:r>
          </w:p>
        </w:tc>
      </w:tr>
      <w:tr w:rsidR="00012BC4" w14:paraId="6E63C5A5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7EC2A6F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26" w:type="dxa"/>
            <w:noWrap/>
            <w:hideMark/>
          </w:tcPr>
          <w:p w14:paraId="7A24BC96" w14:textId="581C2C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519</w:t>
            </w:r>
          </w:p>
        </w:tc>
      </w:tr>
      <w:tr w:rsidR="00012BC4" w14:paraId="4E2E140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A22E3A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26" w:type="dxa"/>
            <w:noWrap/>
            <w:hideMark/>
          </w:tcPr>
          <w:p w14:paraId="5CD40E1B" w14:textId="6326D8F5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731</w:t>
            </w:r>
          </w:p>
        </w:tc>
      </w:tr>
      <w:tr w:rsidR="00012BC4" w14:paraId="2B60A7B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8C216F2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26" w:type="dxa"/>
            <w:noWrap/>
            <w:hideMark/>
          </w:tcPr>
          <w:p w14:paraId="28F71EAD" w14:textId="084683F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1.052</w:t>
            </w:r>
          </w:p>
        </w:tc>
      </w:tr>
      <w:tr w:rsidR="00012BC4" w14:paraId="715D6DA7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60FF625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26" w:type="dxa"/>
            <w:noWrap/>
            <w:hideMark/>
          </w:tcPr>
          <w:p w14:paraId="1D62C648" w14:textId="2F750774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1.272</w:t>
            </w:r>
          </w:p>
        </w:tc>
      </w:tr>
      <w:tr w:rsidR="00012BC4" w14:paraId="30AC3B1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8449409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26" w:type="dxa"/>
            <w:noWrap/>
            <w:hideMark/>
          </w:tcPr>
          <w:p w14:paraId="69EFD431" w14:textId="50098A6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1.442</w:t>
            </w:r>
          </w:p>
        </w:tc>
      </w:tr>
      <w:tr w:rsidR="00012BC4" w14:paraId="2A61469B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647CCF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26" w:type="dxa"/>
            <w:noWrap/>
            <w:hideMark/>
          </w:tcPr>
          <w:p w14:paraId="5C14F0A8" w14:textId="5BEEEF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1.665</w:t>
            </w:r>
          </w:p>
        </w:tc>
      </w:tr>
      <w:tr w:rsidR="00012BC4" w14:paraId="7F58509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0DE7F86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 xml:space="preserve">ΙΟΥΝΙΟΣ 2020 </w:t>
            </w:r>
          </w:p>
        </w:tc>
        <w:tc>
          <w:tcPr>
            <w:tcW w:w="2126" w:type="dxa"/>
            <w:noWrap/>
            <w:hideMark/>
          </w:tcPr>
          <w:p w14:paraId="22CF2201" w14:textId="7A81804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2.484</w:t>
            </w:r>
          </w:p>
        </w:tc>
      </w:tr>
      <w:tr w:rsidR="00012BC4" w14:paraId="7C194479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A195F1D" w14:textId="77777777" w:rsidR="00012BC4" w:rsidRPr="00790472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26" w:type="dxa"/>
            <w:noWrap/>
          </w:tcPr>
          <w:p w14:paraId="3A62D1D9" w14:textId="6866EFE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3.623</w:t>
            </w:r>
          </w:p>
        </w:tc>
      </w:tr>
      <w:tr w:rsidR="00012BC4" w14:paraId="37F5C25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064E392" w14:textId="2735A9D9" w:rsidR="00012BC4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26" w:type="dxa"/>
            <w:noWrap/>
          </w:tcPr>
          <w:p w14:paraId="697B3D91" w14:textId="2DD2683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4.445</w:t>
            </w:r>
          </w:p>
        </w:tc>
      </w:tr>
      <w:tr w:rsidR="00012BC4" w14:paraId="20E91C2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A2C3A59" w14:textId="1202C36F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26" w:type="dxa"/>
            <w:noWrap/>
          </w:tcPr>
          <w:p w14:paraId="3DC74684" w14:textId="51EF14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5.464</w:t>
            </w:r>
          </w:p>
        </w:tc>
      </w:tr>
      <w:tr w:rsidR="00012BC4" w14:paraId="24B35D03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DCD4690" w14:textId="785E0976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26" w:type="dxa"/>
            <w:noWrap/>
          </w:tcPr>
          <w:p w14:paraId="4718FD1F" w14:textId="5AFA5EC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7.178</w:t>
            </w:r>
          </w:p>
        </w:tc>
      </w:tr>
      <w:tr w:rsidR="00012BC4" w14:paraId="7FCA36B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68868BE" w14:textId="336AFFEF" w:rsidR="00012BC4" w:rsidRPr="00AB5E7E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26" w:type="dxa"/>
            <w:noWrap/>
          </w:tcPr>
          <w:p w14:paraId="6A27468B" w14:textId="10B32E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8.497</w:t>
            </w:r>
          </w:p>
        </w:tc>
      </w:tr>
      <w:tr w:rsidR="00012BC4" w14:paraId="470C5A7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B4F2873" w14:textId="7F91EE01" w:rsidR="00012BC4" w:rsidRDefault="00012BC4" w:rsidP="00012B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26" w:type="dxa"/>
            <w:noWrap/>
          </w:tcPr>
          <w:p w14:paraId="66CFA57B" w14:textId="44FAD54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9.553</w:t>
            </w:r>
          </w:p>
        </w:tc>
      </w:tr>
    </w:tbl>
    <w:p w14:paraId="385A87D6" w14:textId="088D0385" w:rsidR="007E790F" w:rsidRPr="00D06BB4" w:rsidRDefault="00186463" w:rsidP="00D06BB4">
      <w:pPr>
        <w:tabs>
          <w:tab w:val="left" w:pos="679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4C4B066" w14:textId="0A58F44D" w:rsidR="007E790F" w:rsidRDefault="00012BC4" w:rsidP="00D06BB4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1A0D3BD" wp14:editId="37AAEB44">
            <wp:extent cx="3495675" cy="2438400"/>
            <wp:effectExtent l="0" t="0" r="9525" b="0"/>
            <wp:docPr id="16" name="Γράφημα 16">
              <a:extLst xmlns:a="http://schemas.openxmlformats.org/drawingml/2006/main">
                <a:ext uri="{FF2B5EF4-FFF2-40B4-BE49-F238E27FC236}">
                  <a16:creationId xmlns:a16="http://schemas.microsoft.com/office/drawing/2014/main" id="{BA1140C9-1536-4CF8-9D2A-EEF193778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D97300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2F246CF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C798C77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FAC3B31" w14:textId="77777777" w:rsidR="0033365E" w:rsidRPr="0033365E" w:rsidRDefault="0033365E" w:rsidP="004B20E3"/>
    <w:p w14:paraId="08EA811F" w14:textId="77777777" w:rsidR="004B20E3" w:rsidRPr="004B20E3" w:rsidRDefault="004B20E3" w:rsidP="004B20E3"/>
    <w:p w14:paraId="31FF609E" w14:textId="77777777" w:rsidR="0033365E" w:rsidRPr="0033365E" w:rsidRDefault="0033365E" w:rsidP="0033365E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733ED0B" w14:textId="2F0840A3" w:rsidR="00E25D45" w:rsidRDefault="00E25D45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DC6C197" w14:textId="270BA30D" w:rsidR="00186463" w:rsidRDefault="00186463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86463">
        <w:rPr>
          <w:rFonts w:ascii="Calibri" w:eastAsia="Calibri" w:hAnsi="Calibri" w:cs="Calibri"/>
          <w:b/>
          <w:bCs/>
          <w:sz w:val="22"/>
          <w:szCs w:val="22"/>
        </w:rPr>
        <w:t>ΠΑΡΑΡΤΗΜΑ ΓΡΑΦΗΜΑΤΩΝ</w:t>
      </w:r>
    </w:p>
    <w:p w14:paraId="20286877" w14:textId="2FB8CB11" w:rsidR="00BD0048" w:rsidRDefault="00BD004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F5315E1" w14:textId="6FB65085" w:rsidR="006D5E02" w:rsidRDefault="00012BC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03BF7ED" wp14:editId="60D8289F">
            <wp:extent cx="6645910" cy="3200400"/>
            <wp:effectExtent l="0" t="0" r="2540" b="0"/>
            <wp:docPr id="17" name="Γράφημα 17">
              <a:extLst xmlns:a="http://schemas.openxmlformats.org/drawingml/2006/main">
                <a:ext uri="{FF2B5EF4-FFF2-40B4-BE49-F238E27FC236}">
                  <a16:creationId xmlns:a16="http://schemas.microsoft.com/office/drawing/2014/main" id="{575934F4-586F-440F-83B1-D2911F649A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66E7BD7" w14:textId="414AC8F4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D0C1061" w14:textId="7C9FBCE7" w:rsidR="006D5E02" w:rsidRDefault="00012BC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71EE27B" wp14:editId="16E34634">
            <wp:extent cx="6076950" cy="3424239"/>
            <wp:effectExtent l="0" t="0" r="0" b="5080"/>
            <wp:docPr id="18" name="Γράφημα 18">
              <a:extLst xmlns:a="http://schemas.openxmlformats.org/drawingml/2006/main">
                <a:ext uri="{FF2B5EF4-FFF2-40B4-BE49-F238E27FC236}">
                  <a16:creationId xmlns:a16="http://schemas.microsoft.com/office/drawing/2014/main" id="{D455D4C9-BCEC-4E6D-9ACA-9A704BC9F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76588F9" w14:textId="6787AA7A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AA3E9C7" w14:textId="75996049" w:rsidR="006D5E02" w:rsidRDefault="00012BC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80FC9D5" wp14:editId="12C9258C">
            <wp:extent cx="6664960" cy="3779520"/>
            <wp:effectExtent l="0" t="0" r="2540" b="11430"/>
            <wp:docPr id="19" name="Γράφημα 19">
              <a:extLst xmlns:a="http://schemas.openxmlformats.org/drawingml/2006/main">
                <a:ext uri="{FF2B5EF4-FFF2-40B4-BE49-F238E27FC236}">
                  <a16:creationId xmlns:a16="http://schemas.microsoft.com/office/drawing/2014/main" id="{DCC10B41-C93C-45AA-B7F9-6B04F1163E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8A637A7" w14:textId="5A01B98F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F388782" w14:textId="202047D5" w:rsidR="006D5E02" w:rsidRDefault="008D09DE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1707D44" wp14:editId="3E94B6B6">
            <wp:extent cx="6645910" cy="3796665"/>
            <wp:effectExtent l="0" t="0" r="2540" b="13335"/>
            <wp:docPr id="20" name="Γράφημα 20">
              <a:extLst xmlns:a="http://schemas.openxmlformats.org/drawingml/2006/main">
                <a:ext uri="{FF2B5EF4-FFF2-40B4-BE49-F238E27FC236}">
                  <a16:creationId xmlns:a16="http://schemas.microsoft.com/office/drawing/2014/main" id="{9A55FA09-E3A3-4ADA-B654-5BEBBBBF5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EDD031A" w14:textId="77777777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13ED734" w14:textId="5057482A" w:rsidR="00E71D6C" w:rsidRDefault="00E71D6C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55AA2D0" w14:textId="1BBBCC62" w:rsidR="00722E67" w:rsidRDefault="0063474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E9C8B85" wp14:editId="4B1F955B">
            <wp:extent cx="6096000" cy="3614738"/>
            <wp:effectExtent l="0" t="0" r="0" b="5080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36EDA48D-5C26-4BD2-AB06-A09617C8FA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E52CDCD" w14:textId="4292378A" w:rsidR="00722E67" w:rsidRDefault="00722E6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D41824" w14:textId="542DA61A" w:rsidR="002F62D8" w:rsidRDefault="002F62D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01CB6B0B" w14:textId="18503C7F" w:rsidR="002F62D8" w:rsidRDefault="00F4492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079EBB" wp14:editId="1CDAFE08">
            <wp:simplePos x="457200" y="476250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24150"/>
            <wp:effectExtent l="0" t="0" r="0" b="0"/>
            <wp:wrapSquare wrapText="bothSides"/>
            <wp:docPr id="5" name="Γράφημα 5">
              <a:extLst xmlns:a="http://schemas.openxmlformats.org/drawingml/2006/main">
                <a:ext uri="{FF2B5EF4-FFF2-40B4-BE49-F238E27FC236}">
                  <a16:creationId xmlns:a16="http://schemas.microsoft.com/office/drawing/2014/main" id="{686DF83D-4D59-4970-B284-123DD1043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A36973">
        <w:rPr>
          <w:rFonts w:ascii="Calibri" w:eastAsia="Calibri" w:hAnsi="Calibri" w:cs="Calibri"/>
          <w:sz w:val="22"/>
          <w:szCs w:val="22"/>
        </w:rPr>
        <w:br w:type="textWrapping" w:clear="all"/>
      </w:r>
    </w:p>
    <w:p w14:paraId="4749BE35" w14:textId="562B21CC" w:rsidR="00F44928" w:rsidRDefault="00F4492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4FBC6294" w14:textId="655957CD" w:rsidR="00F44928" w:rsidRDefault="00F4492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F8A39D3" wp14:editId="0548A02F">
            <wp:extent cx="4572000" cy="2762250"/>
            <wp:effectExtent l="0" t="0" r="0" b="0"/>
            <wp:docPr id="7" name="Γράφημα 7">
              <a:extLst xmlns:a="http://schemas.openxmlformats.org/drawingml/2006/main">
                <a:ext uri="{FF2B5EF4-FFF2-40B4-BE49-F238E27FC236}">
                  <a16:creationId xmlns:a16="http://schemas.microsoft.com/office/drawing/2014/main" id="{28825FF5-4FFD-40C7-8BF1-FB08AF91C5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661422C" w14:textId="05458281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AC31B4" w14:textId="77777777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2DEAF2E" w14:textId="6155657D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4235516" wp14:editId="2A92EBFF">
            <wp:extent cx="5381625" cy="3662363"/>
            <wp:effectExtent l="0" t="0" r="9525" b="14605"/>
            <wp:docPr id="2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F45BCFF4-025B-47B9-8EFC-4781D79CC8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BAB13D1" w14:textId="5E9075B2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13E9925" w14:textId="1A4F4038" w:rsidR="0056772A" w:rsidRDefault="0056772A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C33843" w14:textId="6318A610" w:rsidR="00DA52CD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5EEC41A" wp14:editId="6084F0AB">
            <wp:extent cx="4619625" cy="2957513"/>
            <wp:effectExtent l="0" t="0" r="9525" b="14605"/>
            <wp:docPr id="3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B7E31364-3D45-4861-9497-6799C31169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3A79119" w14:textId="3B78E131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763D82A" w14:textId="14E7F2C0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A66E4ED" wp14:editId="637EB62A">
            <wp:extent cx="4619625" cy="2957513"/>
            <wp:effectExtent l="0" t="0" r="9525" b="14605"/>
            <wp:docPr id="8" name="Γράφημα 8">
              <a:extLst xmlns:a="http://schemas.openxmlformats.org/drawingml/2006/main">
                <a:ext uri="{FF2B5EF4-FFF2-40B4-BE49-F238E27FC236}">
                  <a16:creationId xmlns:a16="http://schemas.microsoft.com/office/drawing/2014/main" id="{680F2C35-E66E-41B0-9570-1EAB8F1167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15869E6" w14:textId="2B9486E4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C07AC5F" w14:textId="4CA360D4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A5F05F1" wp14:editId="108A757D">
            <wp:extent cx="4629150" cy="2967038"/>
            <wp:effectExtent l="0" t="0" r="0" b="5080"/>
            <wp:docPr id="9" name="Γράφημα 9">
              <a:extLst xmlns:a="http://schemas.openxmlformats.org/drawingml/2006/main">
                <a:ext uri="{FF2B5EF4-FFF2-40B4-BE49-F238E27FC236}">
                  <a16:creationId xmlns:a16="http://schemas.microsoft.com/office/drawing/2014/main" id="{4A4ADBD9-C88F-4BBA-B086-4BB0FB1813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20983C8" w14:textId="69C5D106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0C0F5A8" w14:textId="6D5F5AAA" w:rsidR="00DA52CD" w:rsidRDefault="00F20119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6DDC25D" wp14:editId="2D7B2AB7">
            <wp:extent cx="4638675" cy="2967038"/>
            <wp:effectExtent l="0" t="0" r="9525" b="5080"/>
            <wp:docPr id="12" name="Γράφημα 12">
              <a:extLst xmlns:a="http://schemas.openxmlformats.org/drawingml/2006/main">
                <a:ext uri="{FF2B5EF4-FFF2-40B4-BE49-F238E27FC236}">
                  <a16:creationId xmlns:a16="http://schemas.microsoft.com/office/drawing/2014/main" id="{D8846365-F224-4834-9132-EE8AAA6F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0104BCC" w14:textId="4C38B9A2" w:rsidR="000A71D0" w:rsidRDefault="000A71D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098641" w14:textId="41F6A052" w:rsidR="006A17E5" w:rsidRDefault="006A3D3C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D71322C" wp14:editId="5CAFC754">
            <wp:extent cx="4638675" cy="2967038"/>
            <wp:effectExtent l="0" t="0" r="9525" b="5080"/>
            <wp:docPr id="11" name="Γράφημα 11">
              <a:extLst xmlns:a="http://schemas.openxmlformats.org/drawingml/2006/main">
                <a:ext uri="{FF2B5EF4-FFF2-40B4-BE49-F238E27FC236}">
                  <a16:creationId xmlns:a16="http://schemas.microsoft.com/office/drawing/2014/main" id="{52B18263-ACD7-45A4-A62A-D57738A534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126FD32" w14:textId="650C37BF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0C397E5" w14:textId="009AF886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CCC0A8E" w14:textId="01F4AA72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23B98FA" w14:textId="642D234F" w:rsidR="00113024" w:rsidRPr="000A71D0" w:rsidRDefault="0082404F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2B074A7" wp14:editId="3677F42C">
            <wp:extent cx="6572249" cy="3914774"/>
            <wp:effectExtent l="0" t="0" r="635" b="10160"/>
            <wp:docPr id="21" name="Γράφημα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sectPr w:rsidR="00113024" w:rsidRPr="000A71D0" w:rsidSect="00E1563D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0838" w14:textId="77777777" w:rsidR="00A42C55" w:rsidRDefault="00A42C55" w:rsidP="00DF0935">
      <w:r>
        <w:separator/>
      </w:r>
    </w:p>
  </w:endnote>
  <w:endnote w:type="continuationSeparator" w:id="0">
    <w:p w14:paraId="655E5C00" w14:textId="77777777" w:rsidR="00A42C55" w:rsidRDefault="00A42C55" w:rsidP="00DF0935">
      <w:r>
        <w:continuationSeparator/>
      </w:r>
    </w:p>
  </w:endnote>
  <w:endnote w:type="continuationNotice" w:id="1">
    <w:p w14:paraId="405469A2" w14:textId="77777777" w:rsidR="00A42C55" w:rsidRDefault="00A42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20"/>
        <w:szCs w:val="20"/>
      </w:rPr>
      <w:id w:val="-40561178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1461926644"/>
          <w:docPartObj>
            <w:docPartGallery w:val="Page Numbers (Top of Page)"/>
            <w:docPartUnique/>
          </w:docPartObj>
        </w:sdtPr>
        <w:sdtContent>
          <w:p w14:paraId="4D1C73F2" w14:textId="098E3607" w:rsidR="00070E06" w:rsidRPr="00DB7459" w:rsidRDefault="008A0D63" w:rsidP="00A412F5">
            <w:pPr>
              <w:pStyle w:val="Footer"/>
              <w:pBdr>
                <w:top w:val="single" w:sz="4" w:space="1" w:color="auto"/>
              </w:pBdr>
              <w:tabs>
                <w:tab w:val="clear" w:pos="8306"/>
                <w:tab w:val="right" w:pos="1046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Ετήσιο Ενημερωτικό Σημείωμα </w:t>
            </w:r>
            <w:r w:rsidR="00070E06" w:rsidDel="008A0D63">
              <w:rPr>
                <w:rFonts w:ascii="Tahoma" w:hAnsi="Tahoma" w:cs="Tahoma"/>
                <w:sz w:val="20"/>
                <w:szCs w:val="20"/>
              </w:rPr>
              <w:t>2020</w:t>
            </w:r>
            <w:r w:rsidR="00070E06">
              <w:rPr>
                <w:rFonts w:ascii="Tahoma" w:hAnsi="Tahoma" w:cs="Tahoma"/>
                <w:sz w:val="20"/>
                <w:szCs w:val="20"/>
              </w:rPr>
              <w:tab/>
            </w:r>
            <w:r w:rsidR="00070E06">
              <w:rPr>
                <w:rFonts w:ascii="Tahoma" w:hAnsi="Tahoma" w:cs="Tahoma"/>
                <w:sz w:val="20"/>
                <w:szCs w:val="20"/>
              </w:rPr>
              <w:tab/>
              <w:t>Σελ.</w:t>
            </w:r>
            <w:r w:rsidR="00070E06"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44F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</w: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="00070E06"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0E06">
              <w:rPr>
                <w:rFonts w:ascii="Tahoma" w:hAnsi="Tahoma" w:cs="Tahoma"/>
                <w:sz w:val="20"/>
                <w:szCs w:val="20"/>
              </w:rPr>
              <w:t>από</w:t>
            </w:r>
            <w:r w:rsidR="00070E06"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44F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25</w:t>
            </w:r>
            <w:r w:rsidR="00070E06"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4B65" w14:textId="6847A3FB" w:rsidR="00070E06" w:rsidRPr="00DB7459" w:rsidRDefault="00A42C55" w:rsidP="008B72EA">
    <w:pPr>
      <w:pStyle w:val="Footer"/>
      <w:pBdr>
        <w:top w:val="single" w:sz="4" w:space="1" w:color="auto"/>
      </w:pBdr>
      <w:tabs>
        <w:tab w:val="clear" w:pos="8306"/>
        <w:tab w:val="left" w:pos="8136"/>
      </w:tabs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1455558117"/>
        <w:docPartObj>
          <w:docPartGallery w:val="Page Numbers (Bottom of Page)"/>
          <w:docPartUnique/>
        </w:docPartObj>
      </w:sdtPr>
      <w:sdtContent>
        <w:sdt>
          <w:sdtPr>
            <w:rPr>
              <w:rFonts w:ascii="Tahoma" w:hAnsi="Tahoma" w:cs="Tahoma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70E06">
              <w:rPr>
                <w:rFonts w:ascii="Tahoma" w:hAnsi="Tahoma" w:cs="Tahoma"/>
                <w:sz w:val="20"/>
                <w:szCs w:val="20"/>
              </w:rPr>
              <w:t xml:space="preserve">Ετήσιο Ενημερωτικό Σημείωμα </w:t>
            </w:r>
            <w:r w:rsidR="008A0D63">
              <w:rPr>
                <w:rFonts w:ascii="Tahoma" w:hAnsi="Tahoma" w:cs="Tahoma"/>
                <w:sz w:val="20"/>
                <w:szCs w:val="20"/>
              </w:rPr>
              <w:t>2020</w:t>
            </w:r>
            <w:r w:rsidR="00070E06">
              <w:rPr>
                <w:rFonts w:ascii="Tahoma" w:hAnsi="Tahoma" w:cs="Tahoma"/>
                <w:sz w:val="20"/>
                <w:szCs w:val="20"/>
              </w:rPr>
              <w:tab/>
            </w:r>
          </w:sdtContent>
        </w:sdt>
      </w:sdtContent>
    </w:sdt>
    <w:r w:rsidR="008A0D63">
      <w:rPr>
        <w:rFonts w:ascii="Tahoma" w:hAnsi="Tahoma" w:cs="Tahoma"/>
        <w:sz w:val="20"/>
        <w:szCs w:val="20"/>
      </w:rPr>
      <w:tab/>
      <w:t>Σελ.</w:t>
    </w:r>
    <w:r w:rsidR="008A0D63" w:rsidRPr="00DB7459">
      <w:rPr>
        <w:rFonts w:ascii="Tahoma" w:hAnsi="Tahoma" w:cs="Tahoma"/>
        <w:sz w:val="20"/>
        <w:szCs w:val="20"/>
      </w:rPr>
      <w:t xml:space="preserve"> </w:t>
    </w:r>
    <w:r w:rsidR="008A0D63" w:rsidRPr="00DB7459">
      <w:rPr>
        <w:rFonts w:ascii="Tahoma" w:hAnsi="Tahoma" w:cs="Tahoma"/>
        <w:b/>
        <w:bCs/>
        <w:sz w:val="20"/>
        <w:szCs w:val="20"/>
      </w:rPr>
      <w:fldChar w:fldCharType="begin"/>
    </w:r>
    <w:r w:rsidR="008A0D63" w:rsidRPr="00DB7459">
      <w:rPr>
        <w:rFonts w:ascii="Tahoma" w:hAnsi="Tahoma" w:cs="Tahoma"/>
        <w:b/>
        <w:bCs/>
        <w:sz w:val="20"/>
        <w:szCs w:val="20"/>
      </w:rPr>
      <w:instrText xml:space="preserve"> PAGE </w:instrText>
    </w:r>
    <w:r w:rsidR="008A0D63" w:rsidRPr="00DB7459">
      <w:rPr>
        <w:rFonts w:ascii="Tahoma" w:hAnsi="Tahoma" w:cs="Tahoma"/>
        <w:b/>
        <w:bCs/>
        <w:sz w:val="20"/>
        <w:szCs w:val="20"/>
      </w:rPr>
      <w:fldChar w:fldCharType="separate"/>
    </w:r>
    <w:r w:rsidR="008A0D63">
      <w:rPr>
        <w:rFonts w:ascii="Tahoma" w:hAnsi="Tahoma" w:cs="Tahoma"/>
        <w:b/>
        <w:bCs/>
        <w:sz w:val="20"/>
        <w:szCs w:val="20"/>
      </w:rPr>
      <w:t>1</w:t>
    </w:r>
    <w:r w:rsidR="008A0D63" w:rsidRPr="00DB7459">
      <w:rPr>
        <w:rFonts w:ascii="Tahoma" w:hAnsi="Tahoma" w:cs="Tahoma"/>
        <w:b/>
        <w:bCs/>
        <w:sz w:val="20"/>
        <w:szCs w:val="20"/>
      </w:rPr>
      <w:fldChar w:fldCharType="end"/>
    </w:r>
    <w:r w:rsidR="008A0D63" w:rsidRPr="00DB7459">
      <w:rPr>
        <w:rFonts w:ascii="Tahoma" w:hAnsi="Tahoma" w:cs="Tahoma"/>
        <w:sz w:val="20"/>
        <w:szCs w:val="20"/>
      </w:rPr>
      <w:t xml:space="preserve"> </w:t>
    </w:r>
    <w:r w:rsidR="008A0D63">
      <w:rPr>
        <w:rFonts w:ascii="Tahoma" w:hAnsi="Tahoma" w:cs="Tahoma"/>
        <w:sz w:val="20"/>
        <w:szCs w:val="20"/>
      </w:rPr>
      <w:t>από</w:t>
    </w:r>
    <w:r w:rsidR="008A0D63" w:rsidRPr="00DB7459">
      <w:rPr>
        <w:rFonts w:ascii="Tahoma" w:hAnsi="Tahoma" w:cs="Tahoma"/>
        <w:sz w:val="20"/>
        <w:szCs w:val="20"/>
      </w:rPr>
      <w:t xml:space="preserve"> </w:t>
    </w:r>
    <w:r w:rsidR="00070E06" w:rsidRPr="00DB7459" w:rsidDel="008A0D63">
      <w:rPr>
        <w:rFonts w:ascii="Tahoma" w:hAnsi="Tahoma" w:cs="Tahoma"/>
        <w:b/>
        <w:bCs/>
        <w:sz w:val="20"/>
        <w:szCs w:val="20"/>
      </w:rPr>
      <w:fldChar w:fldCharType="begin"/>
    </w:r>
    <w:r w:rsidR="00070E06" w:rsidRPr="00DB7459" w:rsidDel="008A0D63">
      <w:rPr>
        <w:rFonts w:ascii="Tahoma" w:hAnsi="Tahoma" w:cs="Tahoma"/>
        <w:b/>
        <w:bCs/>
        <w:sz w:val="20"/>
        <w:szCs w:val="20"/>
      </w:rPr>
      <w:instrText xml:space="preserve"> NUMPAGES  </w:instrText>
    </w:r>
    <w:r w:rsidR="00070E06" w:rsidRPr="00DB7459" w:rsidDel="008A0D63">
      <w:rPr>
        <w:rFonts w:ascii="Tahoma" w:hAnsi="Tahoma" w:cs="Tahoma"/>
        <w:b/>
        <w:bCs/>
        <w:sz w:val="20"/>
        <w:szCs w:val="20"/>
      </w:rPr>
      <w:fldChar w:fldCharType="separate"/>
    </w:r>
    <w:r w:rsidR="00144F9E" w:rsidDel="008A0D63">
      <w:rPr>
        <w:rFonts w:ascii="Tahoma" w:hAnsi="Tahoma" w:cs="Tahoma"/>
        <w:b/>
        <w:bCs/>
        <w:noProof/>
        <w:sz w:val="20"/>
        <w:szCs w:val="20"/>
      </w:rPr>
      <w:t>25</w:t>
    </w:r>
    <w:r w:rsidR="00070E06" w:rsidRPr="00DB7459" w:rsidDel="008A0D63">
      <w:rPr>
        <w:rFonts w:ascii="Tahoma" w:hAnsi="Tahoma" w:cs="Tahom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E147" w14:textId="77777777" w:rsidR="00A42C55" w:rsidRDefault="00A42C55" w:rsidP="00DF0935">
      <w:r>
        <w:separator/>
      </w:r>
    </w:p>
  </w:footnote>
  <w:footnote w:type="continuationSeparator" w:id="0">
    <w:p w14:paraId="2801EC73" w14:textId="77777777" w:rsidR="00A42C55" w:rsidRDefault="00A42C55" w:rsidP="00DF0935">
      <w:r>
        <w:continuationSeparator/>
      </w:r>
    </w:p>
  </w:footnote>
  <w:footnote w:type="continuationNotice" w:id="1">
    <w:p w14:paraId="51A711D5" w14:textId="77777777" w:rsidR="00A42C55" w:rsidRDefault="00A42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070E06" w14:paraId="721993E1" w14:textId="77777777" w:rsidTr="58561289">
      <w:tc>
        <w:tcPr>
          <w:tcW w:w="3489" w:type="dxa"/>
        </w:tcPr>
        <w:p w14:paraId="6210BDDA" w14:textId="0C041B39" w:rsidR="00070E06" w:rsidRDefault="00070E06" w:rsidP="58561289">
          <w:pPr>
            <w:pStyle w:val="Header"/>
            <w:ind w:left="-115"/>
          </w:pPr>
        </w:p>
      </w:tc>
      <w:tc>
        <w:tcPr>
          <w:tcW w:w="3489" w:type="dxa"/>
        </w:tcPr>
        <w:p w14:paraId="20AAAF32" w14:textId="64A16BE3" w:rsidR="00070E06" w:rsidRDefault="00070E06" w:rsidP="58561289">
          <w:pPr>
            <w:pStyle w:val="Header"/>
            <w:jc w:val="center"/>
          </w:pPr>
        </w:p>
      </w:tc>
      <w:tc>
        <w:tcPr>
          <w:tcW w:w="3489" w:type="dxa"/>
        </w:tcPr>
        <w:p w14:paraId="6EC28AC0" w14:textId="22BFD24C" w:rsidR="00070E06" w:rsidRDefault="00070E06" w:rsidP="58561289">
          <w:pPr>
            <w:pStyle w:val="Header"/>
            <w:ind w:right="-115"/>
            <w:jc w:val="right"/>
          </w:pPr>
        </w:p>
      </w:tc>
    </w:tr>
  </w:tbl>
  <w:p w14:paraId="1FD13306" w14:textId="4520A804" w:rsidR="00070E06" w:rsidRDefault="00070E06" w:rsidP="5856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989"/>
    </w:tblGrid>
    <w:tr w:rsidR="00070E06" w14:paraId="78AF88D4" w14:textId="77777777" w:rsidTr="45A084F3">
      <w:trPr>
        <w:trHeight w:val="877"/>
      </w:trPr>
      <w:tc>
        <w:tcPr>
          <w:tcW w:w="5496" w:type="dxa"/>
        </w:tcPr>
        <w:p w14:paraId="2BDC631C" w14:textId="77777777" w:rsidR="00070E06" w:rsidRDefault="45A084F3" w:rsidP="006D5E7C">
          <w:pPr>
            <w:jc w:val="both"/>
          </w:pPr>
          <w:r>
            <w:rPr>
              <w:noProof/>
            </w:rPr>
            <w:drawing>
              <wp:inline distT="0" distB="0" distL="0" distR="0" wp14:anchorId="01213204" wp14:editId="2F31590B">
                <wp:extent cx="3349916" cy="523875"/>
                <wp:effectExtent l="0" t="0" r="3175" b="0"/>
                <wp:docPr id="15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916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</w:tcPr>
        <w:p w14:paraId="40D2F6F3" w14:textId="78D6BCB0" w:rsidR="00070E06" w:rsidRPr="00A412F5" w:rsidRDefault="00070E06" w:rsidP="006D5E7C">
          <w:pPr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Ετήσιο Ενημερωτικό Σημείωμα</w:t>
          </w:r>
        </w:p>
        <w:p w14:paraId="78589094" w14:textId="40329FC8" w:rsidR="00070E06" w:rsidRPr="002F74E6" w:rsidRDefault="00070E06">
          <w:pPr>
            <w:jc w:val="right"/>
          </w:pPr>
          <w:r w:rsidRPr="00A412F5">
            <w:rPr>
              <w:rFonts w:asciiTheme="minorHAnsi" w:hAnsiTheme="minorHAnsi" w:cstheme="minorHAnsi"/>
              <w:b/>
              <w:bCs/>
              <w:sz w:val="28"/>
              <w:szCs w:val="28"/>
            </w:rPr>
            <w:t>2020</w:t>
          </w:r>
        </w:p>
      </w:tc>
    </w:tr>
  </w:tbl>
  <w:p w14:paraId="6FA028C0" w14:textId="26A5DAF5" w:rsidR="00070E06" w:rsidRPr="006D5E7C" w:rsidRDefault="00070E06" w:rsidP="006D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17D"/>
    <w:multiLevelType w:val="hybridMultilevel"/>
    <w:tmpl w:val="FFFFFFFF"/>
    <w:lvl w:ilvl="0" w:tplc="2F7C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6D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8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5"/>
    <w:multiLevelType w:val="hybridMultilevel"/>
    <w:tmpl w:val="2A4C25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3339F"/>
    <w:multiLevelType w:val="hybridMultilevel"/>
    <w:tmpl w:val="4E6CFC2C"/>
    <w:lvl w:ilvl="0" w:tplc="D440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8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4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7C60"/>
    <w:multiLevelType w:val="hybridMultilevel"/>
    <w:tmpl w:val="80E07B74"/>
    <w:lvl w:ilvl="0" w:tplc="8E86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4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C1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B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E98"/>
    <w:multiLevelType w:val="hybridMultilevel"/>
    <w:tmpl w:val="0E148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C0573"/>
    <w:multiLevelType w:val="hybridMultilevel"/>
    <w:tmpl w:val="5F64E8FE"/>
    <w:lvl w:ilvl="0" w:tplc="FB8E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3E7B"/>
    <w:multiLevelType w:val="hybridMultilevel"/>
    <w:tmpl w:val="5E963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527"/>
    <w:multiLevelType w:val="hybridMultilevel"/>
    <w:tmpl w:val="0B227272"/>
    <w:lvl w:ilvl="0" w:tplc="EBE0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E0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D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6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0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20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2F9C"/>
    <w:multiLevelType w:val="hybridMultilevel"/>
    <w:tmpl w:val="FFFFFFFF"/>
    <w:lvl w:ilvl="0" w:tplc="84B6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C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E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8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0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FB8"/>
    <w:multiLevelType w:val="hybridMultilevel"/>
    <w:tmpl w:val="B93A9A8A"/>
    <w:lvl w:ilvl="0" w:tplc="43FA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0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573"/>
    <w:multiLevelType w:val="hybridMultilevel"/>
    <w:tmpl w:val="98627B4C"/>
    <w:lvl w:ilvl="0" w:tplc="8EEA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4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2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6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37D2"/>
    <w:multiLevelType w:val="hybridMultilevel"/>
    <w:tmpl w:val="68D409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41BD9"/>
    <w:multiLevelType w:val="hybridMultilevel"/>
    <w:tmpl w:val="FFFFFFFF"/>
    <w:lvl w:ilvl="0" w:tplc="F0B4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CB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2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AEA"/>
    <w:multiLevelType w:val="hybridMultilevel"/>
    <w:tmpl w:val="FFFFFFFF"/>
    <w:lvl w:ilvl="0" w:tplc="1D8C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6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4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6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5F34"/>
    <w:multiLevelType w:val="hybridMultilevel"/>
    <w:tmpl w:val="3C9449D6"/>
    <w:lvl w:ilvl="0" w:tplc="1874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A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5510"/>
    <w:multiLevelType w:val="hybridMultilevel"/>
    <w:tmpl w:val="FFFFFFFF"/>
    <w:lvl w:ilvl="0" w:tplc="2308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06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0415"/>
    <w:multiLevelType w:val="hybridMultilevel"/>
    <w:tmpl w:val="16C84C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7A0327"/>
    <w:multiLevelType w:val="hybridMultilevel"/>
    <w:tmpl w:val="FFFFFFFF"/>
    <w:lvl w:ilvl="0" w:tplc="5FAC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4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F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01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043EB"/>
    <w:multiLevelType w:val="hybridMultilevel"/>
    <w:tmpl w:val="FFFFFFFF"/>
    <w:lvl w:ilvl="0" w:tplc="8FB47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61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239BC"/>
    <w:multiLevelType w:val="hybridMultilevel"/>
    <w:tmpl w:val="40BA7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338"/>
    <w:multiLevelType w:val="hybridMultilevel"/>
    <w:tmpl w:val="5804E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1222"/>
    <w:multiLevelType w:val="hybridMultilevel"/>
    <w:tmpl w:val="788CF8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C04F1"/>
    <w:multiLevelType w:val="hybridMultilevel"/>
    <w:tmpl w:val="760AB8D8"/>
    <w:lvl w:ilvl="0" w:tplc="B006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C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6D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6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9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7DB1"/>
    <w:multiLevelType w:val="hybridMultilevel"/>
    <w:tmpl w:val="8116B38C"/>
    <w:lvl w:ilvl="0" w:tplc="8CC6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C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E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9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0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84F4B"/>
    <w:multiLevelType w:val="hybridMultilevel"/>
    <w:tmpl w:val="FFFFFFFF"/>
    <w:lvl w:ilvl="0" w:tplc="58C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B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8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03177"/>
    <w:multiLevelType w:val="hybridMultilevel"/>
    <w:tmpl w:val="FFFFFFFF"/>
    <w:lvl w:ilvl="0" w:tplc="A0F0C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C98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069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676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345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14B3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25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02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C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814E4C"/>
    <w:multiLevelType w:val="hybridMultilevel"/>
    <w:tmpl w:val="FF18C3E0"/>
    <w:lvl w:ilvl="0" w:tplc="2014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6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6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80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C7581"/>
    <w:multiLevelType w:val="hybridMultilevel"/>
    <w:tmpl w:val="FFFFFFFF"/>
    <w:lvl w:ilvl="0" w:tplc="49105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8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0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0"/>
  </w:num>
  <w:num w:numId="5">
    <w:abstractNumId w:val="2"/>
  </w:num>
  <w:num w:numId="6">
    <w:abstractNumId w:val="9"/>
  </w:num>
  <w:num w:numId="7">
    <w:abstractNumId w:val="23"/>
  </w:num>
  <w:num w:numId="8">
    <w:abstractNumId w:val="5"/>
  </w:num>
  <w:num w:numId="9">
    <w:abstractNumId w:val="26"/>
  </w:num>
  <w:num w:numId="10">
    <w:abstractNumId w:val="7"/>
  </w:num>
  <w:num w:numId="11">
    <w:abstractNumId w:val="21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11"/>
  </w:num>
  <w:num w:numId="17">
    <w:abstractNumId w:val="27"/>
  </w:num>
  <w:num w:numId="18">
    <w:abstractNumId w:val="17"/>
  </w:num>
  <w:num w:numId="19">
    <w:abstractNumId w:val="0"/>
  </w:num>
  <w:num w:numId="20">
    <w:abstractNumId w:val="12"/>
  </w:num>
  <w:num w:numId="21">
    <w:abstractNumId w:val="18"/>
  </w:num>
  <w:num w:numId="22">
    <w:abstractNumId w:val="15"/>
  </w:num>
  <w:num w:numId="23">
    <w:abstractNumId w:val="13"/>
  </w:num>
  <w:num w:numId="24">
    <w:abstractNumId w:val="8"/>
  </w:num>
  <w:num w:numId="25">
    <w:abstractNumId w:val="24"/>
  </w:num>
  <w:num w:numId="26">
    <w:abstractNumId w:val="6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3"/>
    <w:rsid w:val="00000480"/>
    <w:rsid w:val="000018B3"/>
    <w:rsid w:val="00002276"/>
    <w:rsid w:val="000036E5"/>
    <w:rsid w:val="00003B6E"/>
    <w:rsid w:val="000040AA"/>
    <w:rsid w:val="00004510"/>
    <w:rsid w:val="00006F7C"/>
    <w:rsid w:val="0000767F"/>
    <w:rsid w:val="0000785F"/>
    <w:rsid w:val="00007AD5"/>
    <w:rsid w:val="00007E16"/>
    <w:rsid w:val="000101F2"/>
    <w:rsid w:val="000107BD"/>
    <w:rsid w:val="0001144D"/>
    <w:rsid w:val="00011569"/>
    <w:rsid w:val="000115BA"/>
    <w:rsid w:val="0001262D"/>
    <w:rsid w:val="000127C0"/>
    <w:rsid w:val="00012BC4"/>
    <w:rsid w:val="0001346A"/>
    <w:rsid w:val="0001483E"/>
    <w:rsid w:val="00016211"/>
    <w:rsid w:val="0002013C"/>
    <w:rsid w:val="000204B1"/>
    <w:rsid w:val="00020E68"/>
    <w:rsid w:val="00022D3B"/>
    <w:rsid w:val="000239F4"/>
    <w:rsid w:val="0002495A"/>
    <w:rsid w:val="00025151"/>
    <w:rsid w:val="000255E2"/>
    <w:rsid w:val="00027342"/>
    <w:rsid w:val="00030DEE"/>
    <w:rsid w:val="00032930"/>
    <w:rsid w:val="000331D3"/>
    <w:rsid w:val="00033D2F"/>
    <w:rsid w:val="00033E29"/>
    <w:rsid w:val="00034350"/>
    <w:rsid w:val="0003450E"/>
    <w:rsid w:val="00034A54"/>
    <w:rsid w:val="00036495"/>
    <w:rsid w:val="000367EB"/>
    <w:rsid w:val="00036A55"/>
    <w:rsid w:val="00037942"/>
    <w:rsid w:val="000408A1"/>
    <w:rsid w:val="00041351"/>
    <w:rsid w:val="000428A5"/>
    <w:rsid w:val="000440A1"/>
    <w:rsid w:val="00045A50"/>
    <w:rsid w:val="00045F1D"/>
    <w:rsid w:val="000471CC"/>
    <w:rsid w:val="00047803"/>
    <w:rsid w:val="00050281"/>
    <w:rsid w:val="00051365"/>
    <w:rsid w:val="0005381D"/>
    <w:rsid w:val="00054FCD"/>
    <w:rsid w:val="0005676F"/>
    <w:rsid w:val="00057E27"/>
    <w:rsid w:val="00060F72"/>
    <w:rsid w:val="00064386"/>
    <w:rsid w:val="00065BFD"/>
    <w:rsid w:val="00065F01"/>
    <w:rsid w:val="00066D72"/>
    <w:rsid w:val="00067619"/>
    <w:rsid w:val="00070355"/>
    <w:rsid w:val="000706EC"/>
    <w:rsid w:val="00070764"/>
    <w:rsid w:val="0007095D"/>
    <w:rsid w:val="00070E06"/>
    <w:rsid w:val="0007128B"/>
    <w:rsid w:val="000718CF"/>
    <w:rsid w:val="00072ADF"/>
    <w:rsid w:val="00072C1D"/>
    <w:rsid w:val="0007306B"/>
    <w:rsid w:val="0007368B"/>
    <w:rsid w:val="0007485A"/>
    <w:rsid w:val="00074B44"/>
    <w:rsid w:val="00076366"/>
    <w:rsid w:val="00077C2C"/>
    <w:rsid w:val="00077F4E"/>
    <w:rsid w:val="0008064B"/>
    <w:rsid w:val="00081C9D"/>
    <w:rsid w:val="000823CE"/>
    <w:rsid w:val="00083612"/>
    <w:rsid w:val="00083930"/>
    <w:rsid w:val="00085CCB"/>
    <w:rsid w:val="00090C21"/>
    <w:rsid w:val="000916B3"/>
    <w:rsid w:val="00092567"/>
    <w:rsid w:val="000946D9"/>
    <w:rsid w:val="00094AD4"/>
    <w:rsid w:val="00094E86"/>
    <w:rsid w:val="00094FDB"/>
    <w:rsid w:val="00095D1A"/>
    <w:rsid w:val="00095E70"/>
    <w:rsid w:val="000967F1"/>
    <w:rsid w:val="00097208"/>
    <w:rsid w:val="00097234"/>
    <w:rsid w:val="000972FC"/>
    <w:rsid w:val="000978A3"/>
    <w:rsid w:val="000A024D"/>
    <w:rsid w:val="000A0876"/>
    <w:rsid w:val="000A0CA3"/>
    <w:rsid w:val="000A16E9"/>
    <w:rsid w:val="000A202D"/>
    <w:rsid w:val="000A2DD5"/>
    <w:rsid w:val="000A2EAB"/>
    <w:rsid w:val="000A346B"/>
    <w:rsid w:val="000A66D9"/>
    <w:rsid w:val="000A71D0"/>
    <w:rsid w:val="000A7DDD"/>
    <w:rsid w:val="000B0A48"/>
    <w:rsid w:val="000B0D65"/>
    <w:rsid w:val="000B16A1"/>
    <w:rsid w:val="000B1B96"/>
    <w:rsid w:val="000B27C1"/>
    <w:rsid w:val="000B28C1"/>
    <w:rsid w:val="000B3224"/>
    <w:rsid w:val="000B3552"/>
    <w:rsid w:val="000B3CCA"/>
    <w:rsid w:val="000B46AC"/>
    <w:rsid w:val="000B7988"/>
    <w:rsid w:val="000B7AD3"/>
    <w:rsid w:val="000B7B72"/>
    <w:rsid w:val="000C00EE"/>
    <w:rsid w:val="000C088A"/>
    <w:rsid w:val="000C1264"/>
    <w:rsid w:val="000C156C"/>
    <w:rsid w:val="000C16F7"/>
    <w:rsid w:val="000C28E1"/>
    <w:rsid w:val="000C2C55"/>
    <w:rsid w:val="000C3263"/>
    <w:rsid w:val="000C3B38"/>
    <w:rsid w:val="000C42BC"/>
    <w:rsid w:val="000C50FB"/>
    <w:rsid w:val="000C5410"/>
    <w:rsid w:val="000C60F2"/>
    <w:rsid w:val="000C66CE"/>
    <w:rsid w:val="000C6A43"/>
    <w:rsid w:val="000D6281"/>
    <w:rsid w:val="000D6814"/>
    <w:rsid w:val="000D68B0"/>
    <w:rsid w:val="000D76A5"/>
    <w:rsid w:val="000D7705"/>
    <w:rsid w:val="000E0DCC"/>
    <w:rsid w:val="000E0FC3"/>
    <w:rsid w:val="000E1A9B"/>
    <w:rsid w:val="000E3FD6"/>
    <w:rsid w:val="000E4ADA"/>
    <w:rsid w:val="000E5042"/>
    <w:rsid w:val="000E5527"/>
    <w:rsid w:val="000E5661"/>
    <w:rsid w:val="000E6088"/>
    <w:rsid w:val="000E61C6"/>
    <w:rsid w:val="000E7B76"/>
    <w:rsid w:val="000F1144"/>
    <w:rsid w:val="000F25CD"/>
    <w:rsid w:val="000F2BFE"/>
    <w:rsid w:val="000F2DF3"/>
    <w:rsid w:val="000F3EB2"/>
    <w:rsid w:val="000F403C"/>
    <w:rsid w:val="000F4610"/>
    <w:rsid w:val="000F51E3"/>
    <w:rsid w:val="000F5543"/>
    <w:rsid w:val="000F6A7C"/>
    <w:rsid w:val="000F6BD9"/>
    <w:rsid w:val="000F7B06"/>
    <w:rsid w:val="00100E0C"/>
    <w:rsid w:val="001010F5"/>
    <w:rsid w:val="0010161F"/>
    <w:rsid w:val="00101B12"/>
    <w:rsid w:val="00102140"/>
    <w:rsid w:val="00102162"/>
    <w:rsid w:val="0010272C"/>
    <w:rsid w:val="00102840"/>
    <w:rsid w:val="00102E42"/>
    <w:rsid w:val="00103C80"/>
    <w:rsid w:val="0010427B"/>
    <w:rsid w:val="001065C0"/>
    <w:rsid w:val="00107023"/>
    <w:rsid w:val="0011022F"/>
    <w:rsid w:val="00111B5A"/>
    <w:rsid w:val="00111C2E"/>
    <w:rsid w:val="00112B82"/>
    <w:rsid w:val="00112F2D"/>
    <w:rsid w:val="00113024"/>
    <w:rsid w:val="001139E2"/>
    <w:rsid w:val="00114B46"/>
    <w:rsid w:val="00115808"/>
    <w:rsid w:val="00115E6F"/>
    <w:rsid w:val="00116105"/>
    <w:rsid w:val="00117848"/>
    <w:rsid w:val="00117BCB"/>
    <w:rsid w:val="00120254"/>
    <w:rsid w:val="0012101E"/>
    <w:rsid w:val="001211A8"/>
    <w:rsid w:val="00121D62"/>
    <w:rsid w:val="00122264"/>
    <w:rsid w:val="00122FC0"/>
    <w:rsid w:val="001236EA"/>
    <w:rsid w:val="00123F2B"/>
    <w:rsid w:val="00124586"/>
    <w:rsid w:val="001245C0"/>
    <w:rsid w:val="00124AA5"/>
    <w:rsid w:val="00125157"/>
    <w:rsid w:val="001252F8"/>
    <w:rsid w:val="00125FB0"/>
    <w:rsid w:val="0012649D"/>
    <w:rsid w:val="00126C4F"/>
    <w:rsid w:val="00126C94"/>
    <w:rsid w:val="00127036"/>
    <w:rsid w:val="00127949"/>
    <w:rsid w:val="00127E47"/>
    <w:rsid w:val="00130E5D"/>
    <w:rsid w:val="00130FB0"/>
    <w:rsid w:val="0013208F"/>
    <w:rsid w:val="00132312"/>
    <w:rsid w:val="001327B0"/>
    <w:rsid w:val="00134FB5"/>
    <w:rsid w:val="001350F1"/>
    <w:rsid w:val="00135D3C"/>
    <w:rsid w:val="00137203"/>
    <w:rsid w:val="00141179"/>
    <w:rsid w:val="001416B3"/>
    <w:rsid w:val="00142801"/>
    <w:rsid w:val="00143170"/>
    <w:rsid w:val="0014420E"/>
    <w:rsid w:val="00144453"/>
    <w:rsid w:val="001449F9"/>
    <w:rsid w:val="00144B27"/>
    <w:rsid w:val="00144F9E"/>
    <w:rsid w:val="001451FE"/>
    <w:rsid w:val="00146169"/>
    <w:rsid w:val="00146CB0"/>
    <w:rsid w:val="00146FF2"/>
    <w:rsid w:val="00147293"/>
    <w:rsid w:val="00147396"/>
    <w:rsid w:val="00151D6D"/>
    <w:rsid w:val="00152E37"/>
    <w:rsid w:val="00155E5F"/>
    <w:rsid w:val="00156717"/>
    <w:rsid w:val="00156800"/>
    <w:rsid w:val="00157C24"/>
    <w:rsid w:val="00157F76"/>
    <w:rsid w:val="00161EC1"/>
    <w:rsid w:val="0016217A"/>
    <w:rsid w:val="001645F1"/>
    <w:rsid w:val="00165373"/>
    <w:rsid w:val="0016546E"/>
    <w:rsid w:val="0016602D"/>
    <w:rsid w:val="001711B2"/>
    <w:rsid w:val="001720BE"/>
    <w:rsid w:val="0017312F"/>
    <w:rsid w:val="00173646"/>
    <w:rsid w:val="00174B09"/>
    <w:rsid w:val="0017554E"/>
    <w:rsid w:val="001769A2"/>
    <w:rsid w:val="00176EB3"/>
    <w:rsid w:val="00176F38"/>
    <w:rsid w:val="001778F2"/>
    <w:rsid w:val="00180191"/>
    <w:rsid w:val="001813D2"/>
    <w:rsid w:val="0018143F"/>
    <w:rsid w:val="00181957"/>
    <w:rsid w:val="0018200D"/>
    <w:rsid w:val="00182F5F"/>
    <w:rsid w:val="00183F2F"/>
    <w:rsid w:val="001846B4"/>
    <w:rsid w:val="0018483C"/>
    <w:rsid w:val="00184BA3"/>
    <w:rsid w:val="00184F0A"/>
    <w:rsid w:val="00184F72"/>
    <w:rsid w:val="00186463"/>
    <w:rsid w:val="001868B7"/>
    <w:rsid w:val="00187E43"/>
    <w:rsid w:val="001904E6"/>
    <w:rsid w:val="00190D9A"/>
    <w:rsid w:val="00191322"/>
    <w:rsid w:val="00191630"/>
    <w:rsid w:val="00192217"/>
    <w:rsid w:val="001929D2"/>
    <w:rsid w:val="00192D8F"/>
    <w:rsid w:val="00194384"/>
    <w:rsid w:val="00194BF2"/>
    <w:rsid w:val="001952DE"/>
    <w:rsid w:val="001954F6"/>
    <w:rsid w:val="00196E8A"/>
    <w:rsid w:val="00197BF3"/>
    <w:rsid w:val="001A0204"/>
    <w:rsid w:val="001A1163"/>
    <w:rsid w:val="001A12DA"/>
    <w:rsid w:val="001A1367"/>
    <w:rsid w:val="001A3E90"/>
    <w:rsid w:val="001A40DB"/>
    <w:rsid w:val="001A49FC"/>
    <w:rsid w:val="001A5D25"/>
    <w:rsid w:val="001A61E0"/>
    <w:rsid w:val="001A6B11"/>
    <w:rsid w:val="001A7151"/>
    <w:rsid w:val="001A7982"/>
    <w:rsid w:val="001B1343"/>
    <w:rsid w:val="001B2170"/>
    <w:rsid w:val="001B27F1"/>
    <w:rsid w:val="001B2C7E"/>
    <w:rsid w:val="001B402E"/>
    <w:rsid w:val="001B5BA8"/>
    <w:rsid w:val="001B5C38"/>
    <w:rsid w:val="001B71EF"/>
    <w:rsid w:val="001B71F7"/>
    <w:rsid w:val="001C2DAA"/>
    <w:rsid w:val="001C391E"/>
    <w:rsid w:val="001C6719"/>
    <w:rsid w:val="001C6761"/>
    <w:rsid w:val="001C67BA"/>
    <w:rsid w:val="001C6884"/>
    <w:rsid w:val="001D0494"/>
    <w:rsid w:val="001D04D2"/>
    <w:rsid w:val="001D1CC3"/>
    <w:rsid w:val="001D1E1F"/>
    <w:rsid w:val="001D229E"/>
    <w:rsid w:val="001D259A"/>
    <w:rsid w:val="001D3406"/>
    <w:rsid w:val="001D7968"/>
    <w:rsid w:val="001E056E"/>
    <w:rsid w:val="001E05D5"/>
    <w:rsid w:val="001E2ABC"/>
    <w:rsid w:val="001E3493"/>
    <w:rsid w:val="001E373C"/>
    <w:rsid w:val="001E3CDA"/>
    <w:rsid w:val="001E3FD4"/>
    <w:rsid w:val="001E482D"/>
    <w:rsid w:val="001E5F6D"/>
    <w:rsid w:val="001E68B4"/>
    <w:rsid w:val="001E6E43"/>
    <w:rsid w:val="001F086D"/>
    <w:rsid w:val="001F1678"/>
    <w:rsid w:val="001F2641"/>
    <w:rsid w:val="001F290E"/>
    <w:rsid w:val="001F3D6D"/>
    <w:rsid w:val="001F567F"/>
    <w:rsid w:val="001F5A0C"/>
    <w:rsid w:val="001F5E64"/>
    <w:rsid w:val="001F6B09"/>
    <w:rsid w:val="001F7855"/>
    <w:rsid w:val="001F7D22"/>
    <w:rsid w:val="0020074C"/>
    <w:rsid w:val="00201ABE"/>
    <w:rsid w:val="00202678"/>
    <w:rsid w:val="00203D90"/>
    <w:rsid w:val="00203F01"/>
    <w:rsid w:val="00204F08"/>
    <w:rsid w:val="00205B7F"/>
    <w:rsid w:val="00205DB3"/>
    <w:rsid w:val="0020642A"/>
    <w:rsid w:val="0020664F"/>
    <w:rsid w:val="00206FC0"/>
    <w:rsid w:val="002077BF"/>
    <w:rsid w:val="00210761"/>
    <w:rsid w:val="00211121"/>
    <w:rsid w:val="00211B44"/>
    <w:rsid w:val="0021282B"/>
    <w:rsid w:val="00213B16"/>
    <w:rsid w:val="002159A3"/>
    <w:rsid w:val="0021601C"/>
    <w:rsid w:val="002178D3"/>
    <w:rsid w:val="00217F3F"/>
    <w:rsid w:val="002209EE"/>
    <w:rsid w:val="00221B61"/>
    <w:rsid w:val="00222E74"/>
    <w:rsid w:val="0022470E"/>
    <w:rsid w:val="00226867"/>
    <w:rsid w:val="00226B00"/>
    <w:rsid w:val="0022737A"/>
    <w:rsid w:val="00227ADE"/>
    <w:rsid w:val="002308D4"/>
    <w:rsid w:val="002313C1"/>
    <w:rsid w:val="0023184D"/>
    <w:rsid w:val="00231D8A"/>
    <w:rsid w:val="00232897"/>
    <w:rsid w:val="002331E0"/>
    <w:rsid w:val="002332AC"/>
    <w:rsid w:val="002344E1"/>
    <w:rsid w:val="00234CB6"/>
    <w:rsid w:val="00234D13"/>
    <w:rsid w:val="0023660A"/>
    <w:rsid w:val="00237080"/>
    <w:rsid w:val="0023768C"/>
    <w:rsid w:val="002377A4"/>
    <w:rsid w:val="002408BE"/>
    <w:rsid w:val="002414E5"/>
    <w:rsid w:val="002420F8"/>
    <w:rsid w:val="00242892"/>
    <w:rsid w:val="00243542"/>
    <w:rsid w:val="0024399A"/>
    <w:rsid w:val="00244F2E"/>
    <w:rsid w:val="00245477"/>
    <w:rsid w:val="00245533"/>
    <w:rsid w:val="00245FAC"/>
    <w:rsid w:val="002464CC"/>
    <w:rsid w:val="00246916"/>
    <w:rsid w:val="00247034"/>
    <w:rsid w:val="002471B3"/>
    <w:rsid w:val="002479E6"/>
    <w:rsid w:val="00247A1A"/>
    <w:rsid w:val="00252FF8"/>
    <w:rsid w:val="00253424"/>
    <w:rsid w:val="00253626"/>
    <w:rsid w:val="00253846"/>
    <w:rsid w:val="002540B1"/>
    <w:rsid w:val="002540CD"/>
    <w:rsid w:val="00254BD8"/>
    <w:rsid w:val="002550BD"/>
    <w:rsid w:val="002558B5"/>
    <w:rsid w:val="002559CF"/>
    <w:rsid w:val="00255CD2"/>
    <w:rsid w:val="00256079"/>
    <w:rsid w:val="00260C06"/>
    <w:rsid w:val="00260CC1"/>
    <w:rsid w:val="002610BB"/>
    <w:rsid w:val="002614E4"/>
    <w:rsid w:val="00261CEE"/>
    <w:rsid w:val="0026206A"/>
    <w:rsid w:val="0026321A"/>
    <w:rsid w:val="0026431F"/>
    <w:rsid w:val="002646BA"/>
    <w:rsid w:val="002647A8"/>
    <w:rsid w:val="00266368"/>
    <w:rsid w:val="00266D7B"/>
    <w:rsid w:val="0026F23F"/>
    <w:rsid w:val="0027140B"/>
    <w:rsid w:val="002714C0"/>
    <w:rsid w:val="00272BBB"/>
    <w:rsid w:val="00272CA4"/>
    <w:rsid w:val="00272E1D"/>
    <w:rsid w:val="00272FE0"/>
    <w:rsid w:val="002743AC"/>
    <w:rsid w:val="002748DB"/>
    <w:rsid w:val="00274C69"/>
    <w:rsid w:val="0027583C"/>
    <w:rsid w:val="00275EF5"/>
    <w:rsid w:val="00276DAB"/>
    <w:rsid w:val="00277474"/>
    <w:rsid w:val="002778A9"/>
    <w:rsid w:val="00277FC6"/>
    <w:rsid w:val="00280409"/>
    <w:rsid w:val="00280AF8"/>
    <w:rsid w:val="00281519"/>
    <w:rsid w:val="0028231E"/>
    <w:rsid w:val="0028237F"/>
    <w:rsid w:val="00282569"/>
    <w:rsid w:val="00282AE7"/>
    <w:rsid w:val="002832DE"/>
    <w:rsid w:val="00283862"/>
    <w:rsid w:val="002841A0"/>
    <w:rsid w:val="00285156"/>
    <w:rsid w:val="00285CAA"/>
    <w:rsid w:val="00286160"/>
    <w:rsid w:val="00287713"/>
    <w:rsid w:val="00287C2B"/>
    <w:rsid w:val="002908F9"/>
    <w:rsid w:val="00290D99"/>
    <w:rsid w:val="00291196"/>
    <w:rsid w:val="002914FA"/>
    <w:rsid w:val="00291E05"/>
    <w:rsid w:val="002922ED"/>
    <w:rsid w:val="002925D9"/>
    <w:rsid w:val="00292EE9"/>
    <w:rsid w:val="002934EC"/>
    <w:rsid w:val="002937D2"/>
    <w:rsid w:val="00293A11"/>
    <w:rsid w:val="00295601"/>
    <w:rsid w:val="00295F4D"/>
    <w:rsid w:val="002964C4"/>
    <w:rsid w:val="00297329"/>
    <w:rsid w:val="00297AB1"/>
    <w:rsid w:val="002A0064"/>
    <w:rsid w:val="002A0557"/>
    <w:rsid w:val="002A1277"/>
    <w:rsid w:val="002A3521"/>
    <w:rsid w:val="002A4115"/>
    <w:rsid w:val="002A5810"/>
    <w:rsid w:val="002A5A32"/>
    <w:rsid w:val="002A5B77"/>
    <w:rsid w:val="002A603D"/>
    <w:rsid w:val="002A67A9"/>
    <w:rsid w:val="002A7140"/>
    <w:rsid w:val="002A7A88"/>
    <w:rsid w:val="002A7F6D"/>
    <w:rsid w:val="002A7F8A"/>
    <w:rsid w:val="002B0975"/>
    <w:rsid w:val="002B0C6C"/>
    <w:rsid w:val="002B17E0"/>
    <w:rsid w:val="002B2898"/>
    <w:rsid w:val="002B3538"/>
    <w:rsid w:val="002B3784"/>
    <w:rsid w:val="002B548D"/>
    <w:rsid w:val="002B557C"/>
    <w:rsid w:val="002B5C4A"/>
    <w:rsid w:val="002B6DFD"/>
    <w:rsid w:val="002B7680"/>
    <w:rsid w:val="002C0604"/>
    <w:rsid w:val="002C09D6"/>
    <w:rsid w:val="002C2AE8"/>
    <w:rsid w:val="002C2F4F"/>
    <w:rsid w:val="002C309C"/>
    <w:rsid w:val="002C33A3"/>
    <w:rsid w:val="002C4DFA"/>
    <w:rsid w:val="002C6F21"/>
    <w:rsid w:val="002C6F60"/>
    <w:rsid w:val="002C7488"/>
    <w:rsid w:val="002C7D6F"/>
    <w:rsid w:val="002D0281"/>
    <w:rsid w:val="002D1C2F"/>
    <w:rsid w:val="002D1C69"/>
    <w:rsid w:val="002D1E40"/>
    <w:rsid w:val="002D1E49"/>
    <w:rsid w:val="002D2413"/>
    <w:rsid w:val="002D25D3"/>
    <w:rsid w:val="002D2950"/>
    <w:rsid w:val="002D30CC"/>
    <w:rsid w:val="002D3671"/>
    <w:rsid w:val="002D3D40"/>
    <w:rsid w:val="002D5544"/>
    <w:rsid w:val="002D7A26"/>
    <w:rsid w:val="002D7EAB"/>
    <w:rsid w:val="002D7FBA"/>
    <w:rsid w:val="002E03A0"/>
    <w:rsid w:val="002E123A"/>
    <w:rsid w:val="002E1999"/>
    <w:rsid w:val="002E2EC4"/>
    <w:rsid w:val="002E3526"/>
    <w:rsid w:val="002E3C1A"/>
    <w:rsid w:val="002E3CDE"/>
    <w:rsid w:val="002E3F54"/>
    <w:rsid w:val="002E3FFD"/>
    <w:rsid w:val="002E46CA"/>
    <w:rsid w:val="002E4C74"/>
    <w:rsid w:val="002E537A"/>
    <w:rsid w:val="002E7253"/>
    <w:rsid w:val="002E7EA8"/>
    <w:rsid w:val="002E7FAB"/>
    <w:rsid w:val="002F066A"/>
    <w:rsid w:val="002F0704"/>
    <w:rsid w:val="002F2265"/>
    <w:rsid w:val="002F2E0E"/>
    <w:rsid w:val="002F3BAE"/>
    <w:rsid w:val="002F41BB"/>
    <w:rsid w:val="002F4933"/>
    <w:rsid w:val="002F5C32"/>
    <w:rsid w:val="002F5EC8"/>
    <w:rsid w:val="002F62D8"/>
    <w:rsid w:val="002F64AE"/>
    <w:rsid w:val="002F652D"/>
    <w:rsid w:val="0030025E"/>
    <w:rsid w:val="00300BE6"/>
    <w:rsid w:val="00301A1F"/>
    <w:rsid w:val="00301F6A"/>
    <w:rsid w:val="00302CE2"/>
    <w:rsid w:val="00302E73"/>
    <w:rsid w:val="003035D4"/>
    <w:rsid w:val="003055EB"/>
    <w:rsid w:val="00305796"/>
    <w:rsid w:val="00307171"/>
    <w:rsid w:val="003101A3"/>
    <w:rsid w:val="003114BD"/>
    <w:rsid w:val="00311B14"/>
    <w:rsid w:val="00312C6D"/>
    <w:rsid w:val="00313BA7"/>
    <w:rsid w:val="003140C2"/>
    <w:rsid w:val="00314582"/>
    <w:rsid w:val="003146DE"/>
    <w:rsid w:val="0031534B"/>
    <w:rsid w:val="0031599A"/>
    <w:rsid w:val="003160EF"/>
    <w:rsid w:val="003167FB"/>
    <w:rsid w:val="003201A6"/>
    <w:rsid w:val="0032051A"/>
    <w:rsid w:val="00321879"/>
    <w:rsid w:val="00321A45"/>
    <w:rsid w:val="0032361A"/>
    <w:rsid w:val="00323D15"/>
    <w:rsid w:val="00324375"/>
    <w:rsid w:val="0032475D"/>
    <w:rsid w:val="0032531B"/>
    <w:rsid w:val="00325E5C"/>
    <w:rsid w:val="00326614"/>
    <w:rsid w:val="00326C2D"/>
    <w:rsid w:val="00327F94"/>
    <w:rsid w:val="00330387"/>
    <w:rsid w:val="003305CF"/>
    <w:rsid w:val="00331720"/>
    <w:rsid w:val="0033365E"/>
    <w:rsid w:val="00334B2E"/>
    <w:rsid w:val="00335A6D"/>
    <w:rsid w:val="00336A3F"/>
    <w:rsid w:val="00336C60"/>
    <w:rsid w:val="00336D18"/>
    <w:rsid w:val="0033730E"/>
    <w:rsid w:val="0033772B"/>
    <w:rsid w:val="00337B85"/>
    <w:rsid w:val="003405D5"/>
    <w:rsid w:val="0034097F"/>
    <w:rsid w:val="00340EA2"/>
    <w:rsid w:val="003419A3"/>
    <w:rsid w:val="00341A94"/>
    <w:rsid w:val="0034294E"/>
    <w:rsid w:val="00342BE9"/>
    <w:rsid w:val="003433AD"/>
    <w:rsid w:val="00343A58"/>
    <w:rsid w:val="00343B74"/>
    <w:rsid w:val="003442EF"/>
    <w:rsid w:val="00344461"/>
    <w:rsid w:val="003444EA"/>
    <w:rsid w:val="00344588"/>
    <w:rsid w:val="0034464F"/>
    <w:rsid w:val="00344D8F"/>
    <w:rsid w:val="00344DF6"/>
    <w:rsid w:val="0034542A"/>
    <w:rsid w:val="00346122"/>
    <w:rsid w:val="00346745"/>
    <w:rsid w:val="00346D47"/>
    <w:rsid w:val="00347559"/>
    <w:rsid w:val="0034776C"/>
    <w:rsid w:val="00350BF8"/>
    <w:rsid w:val="0035407C"/>
    <w:rsid w:val="003551CD"/>
    <w:rsid w:val="00355C50"/>
    <w:rsid w:val="00355F99"/>
    <w:rsid w:val="00356510"/>
    <w:rsid w:val="00360C12"/>
    <w:rsid w:val="003616F9"/>
    <w:rsid w:val="00363BE9"/>
    <w:rsid w:val="00364BAC"/>
    <w:rsid w:val="0036621C"/>
    <w:rsid w:val="0036686A"/>
    <w:rsid w:val="00366AB6"/>
    <w:rsid w:val="003670E0"/>
    <w:rsid w:val="003674E3"/>
    <w:rsid w:val="0036781C"/>
    <w:rsid w:val="00367A4F"/>
    <w:rsid w:val="00372CFD"/>
    <w:rsid w:val="003733E2"/>
    <w:rsid w:val="00373BE1"/>
    <w:rsid w:val="003741AC"/>
    <w:rsid w:val="0037442D"/>
    <w:rsid w:val="0037464F"/>
    <w:rsid w:val="0037550F"/>
    <w:rsid w:val="00375CAF"/>
    <w:rsid w:val="00376F9D"/>
    <w:rsid w:val="00377F62"/>
    <w:rsid w:val="00380B88"/>
    <w:rsid w:val="003818A8"/>
    <w:rsid w:val="00384FC1"/>
    <w:rsid w:val="00387BB7"/>
    <w:rsid w:val="00390759"/>
    <w:rsid w:val="003907E6"/>
    <w:rsid w:val="0039135A"/>
    <w:rsid w:val="00391899"/>
    <w:rsid w:val="00391BFB"/>
    <w:rsid w:val="00392C73"/>
    <w:rsid w:val="0039320C"/>
    <w:rsid w:val="00393920"/>
    <w:rsid w:val="00393F8E"/>
    <w:rsid w:val="0039471B"/>
    <w:rsid w:val="00394A14"/>
    <w:rsid w:val="00394B53"/>
    <w:rsid w:val="003951AD"/>
    <w:rsid w:val="0039543B"/>
    <w:rsid w:val="00395DA7"/>
    <w:rsid w:val="00396071"/>
    <w:rsid w:val="003967B5"/>
    <w:rsid w:val="003A1491"/>
    <w:rsid w:val="003A1BAA"/>
    <w:rsid w:val="003A1E96"/>
    <w:rsid w:val="003A359F"/>
    <w:rsid w:val="003A36E1"/>
    <w:rsid w:val="003A4005"/>
    <w:rsid w:val="003A42A4"/>
    <w:rsid w:val="003A4466"/>
    <w:rsid w:val="003A4CD8"/>
    <w:rsid w:val="003A4EF8"/>
    <w:rsid w:val="003A4FA9"/>
    <w:rsid w:val="003A514E"/>
    <w:rsid w:val="003A518C"/>
    <w:rsid w:val="003A56C0"/>
    <w:rsid w:val="003A68FD"/>
    <w:rsid w:val="003A755C"/>
    <w:rsid w:val="003A7773"/>
    <w:rsid w:val="003B04FC"/>
    <w:rsid w:val="003B0FDD"/>
    <w:rsid w:val="003B2169"/>
    <w:rsid w:val="003B22E6"/>
    <w:rsid w:val="003B2520"/>
    <w:rsid w:val="003B2DE7"/>
    <w:rsid w:val="003B3200"/>
    <w:rsid w:val="003B3912"/>
    <w:rsid w:val="003B4776"/>
    <w:rsid w:val="003B52AE"/>
    <w:rsid w:val="003B5930"/>
    <w:rsid w:val="003B5F7C"/>
    <w:rsid w:val="003B7015"/>
    <w:rsid w:val="003B7C55"/>
    <w:rsid w:val="003C06E8"/>
    <w:rsid w:val="003C159C"/>
    <w:rsid w:val="003C16EF"/>
    <w:rsid w:val="003C20D3"/>
    <w:rsid w:val="003C24A1"/>
    <w:rsid w:val="003C3BAD"/>
    <w:rsid w:val="003C516D"/>
    <w:rsid w:val="003C569E"/>
    <w:rsid w:val="003C5B66"/>
    <w:rsid w:val="003C5D42"/>
    <w:rsid w:val="003C6F7D"/>
    <w:rsid w:val="003D00E7"/>
    <w:rsid w:val="003D0AEB"/>
    <w:rsid w:val="003D15ED"/>
    <w:rsid w:val="003D2104"/>
    <w:rsid w:val="003D2D87"/>
    <w:rsid w:val="003D3107"/>
    <w:rsid w:val="003D3E38"/>
    <w:rsid w:val="003D4034"/>
    <w:rsid w:val="003D47F5"/>
    <w:rsid w:val="003D5BD7"/>
    <w:rsid w:val="003E016C"/>
    <w:rsid w:val="003E04DB"/>
    <w:rsid w:val="003E05C1"/>
    <w:rsid w:val="003E0E1A"/>
    <w:rsid w:val="003E1004"/>
    <w:rsid w:val="003E10DC"/>
    <w:rsid w:val="003E1B89"/>
    <w:rsid w:val="003E2363"/>
    <w:rsid w:val="003E3484"/>
    <w:rsid w:val="003E403D"/>
    <w:rsid w:val="003E4FCF"/>
    <w:rsid w:val="003E5870"/>
    <w:rsid w:val="003E6DEE"/>
    <w:rsid w:val="003E7AAB"/>
    <w:rsid w:val="003E7E1B"/>
    <w:rsid w:val="003F0464"/>
    <w:rsid w:val="003F0C44"/>
    <w:rsid w:val="003F1090"/>
    <w:rsid w:val="003F29E6"/>
    <w:rsid w:val="003F380D"/>
    <w:rsid w:val="003F4F5D"/>
    <w:rsid w:val="003F4FD7"/>
    <w:rsid w:val="003F56FD"/>
    <w:rsid w:val="003F5785"/>
    <w:rsid w:val="003F6590"/>
    <w:rsid w:val="003F7A6C"/>
    <w:rsid w:val="003F7DEB"/>
    <w:rsid w:val="00401EFF"/>
    <w:rsid w:val="00402052"/>
    <w:rsid w:val="004024B2"/>
    <w:rsid w:val="00402F60"/>
    <w:rsid w:val="0040330A"/>
    <w:rsid w:val="004041C1"/>
    <w:rsid w:val="0040428E"/>
    <w:rsid w:val="004054DB"/>
    <w:rsid w:val="0040650E"/>
    <w:rsid w:val="004066FD"/>
    <w:rsid w:val="00407ECF"/>
    <w:rsid w:val="0041062E"/>
    <w:rsid w:val="00410708"/>
    <w:rsid w:val="00410C2F"/>
    <w:rsid w:val="00410C7B"/>
    <w:rsid w:val="0041144E"/>
    <w:rsid w:val="004125D2"/>
    <w:rsid w:val="00412963"/>
    <w:rsid w:val="00413B91"/>
    <w:rsid w:val="0041484E"/>
    <w:rsid w:val="004159CB"/>
    <w:rsid w:val="00416737"/>
    <w:rsid w:val="004172F5"/>
    <w:rsid w:val="00417395"/>
    <w:rsid w:val="00417D7E"/>
    <w:rsid w:val="00421D85"/>
    <w:rsid w:val="004220DE"/>
    <w:rsid w:val="00422598"/>
    <w:rsid w:val="004229D0"/>
    <w:rsid w:val="0042411E"/>
    <w:rsid w:val="0042520C"/>
    <w:rsid w:val="00425C2F"/>
    <w:rsid w:val="00425C8E"/>
    <w:rsid w:val="00425FC5"/>
    <w:rsid w:val="004270B9"/>
    <w:rsid w:val="0042BB65"/>
    <w:rsid w:val="0043044E"/>
    <w:rsid w:val="00431CB1"/>
    <w:rsid w:val="00432310"/>
    <w:rsid w:val="00432955"/>
    <w:rsid w:val="00432C6D"/>
    <w:rsid w:val="00434040"/>
    <w:rsid w:val="0043442E"/>
    <w:rsid w:val="0043482F"/>
    <w:rsid w:val="00435736"/>
    <w:rsid w:val="0043672C"/>
    <w:rsid w:val="00436A7B"/>
    <w:rsid w:val="00436BCF"/>
    <w:rsid w:val="00436BEB"/>
    <w:rsid w:val="00437373"/>
    <w:rsid w:val="00440233"/>
    <w:rsid w:val="0044043F"/>
    <w:rsid w:val="00440CCA"/>
    <w:rsid w:val="004438AC"/>
    <w:rsid w:val="004440E1"/>
    <w:rsid w:val="004455B0"/>
    <w:rsid w:val="0044659E"/>
    <w:rsid w:val="00446755"/>
    <w:rsid w:val="0044718B"/>
    <w:rsid w:val="00447B8C"/>
    <w:rsid w:val="00447BB5"/>
    <w:rsid w:val="00450181"/>
    <w:rsid w:val="00451D65"/>
    <w:rsid w:val="00453FD4"/>
    <w:rsid w:val="0045400A"/>
    <w:rsid w:val="004545A0"/>
    <w:rsid w:val="00454849"/>
    <w:rsid w:val="00455032"/>
    <w:rsid w:val="004558A8"/>
    <w:rsid w:val="00455D50"/>
    <w:rsid w:val="00455F2A"/>
    <w:rsid w:val="00456521"/>
    <w:rsid w:val="00456D4B"/>
    <w:rsid w:val="00457D45"/>
    <w:rsid w:val="00460149"/>
    <w:rsid w:val="004606B7"/>
    <w:rsid w:val="00461F2C"/>
    <w:rsid w:val="00462B83"/>
    <w:rsid w:val="00462BF9"/>
    <w:rsid w:val="00463BC6"/>
    <w:rsid w:val="00463FE9"/>
    <w:rsid w:val="0046428E"/>
    <w:rsid w:val="004659C5"/>
    <w:rsid w:val="004659FF"/>
    <w:rsid w:val="0046666F"/>
    <w:rsid w:val="004668A4"/>
    <w:rsid w:val="00467383"/>
    <w:rsid w:val="00467C95"/>
    <w:rsid w:val="00470338"/>
    <w:rsid w:val="00470CED"/>
    <w:rsid w:val="004718D2"/>
    <w:rsid w:val="00472D59"/>
    <w:rsid w:val="004737FB"/>
    <w:rsid w:val="00474367"/>
    <w:rsid w:val="00475B78"/>
    <w:rsid w:val="00475EBA"/>
    <w:rsid w:val="0047627F"/>
    <w:rsid w:val="00476558"/>
    <w:rsid w:val="00476567"/>
    <w:rsid w:val="00476617"/>
    <w:rsid w:val="004827BC"/>
    <w:rsid w:val="0048300E"/>
    <w:rsid w:val="004830AF"/>
    <w:rsid w:val="004830B7"/>
    <w:rsid w:val="00483374"/>
    <w:rsid w:val="00483CBB"/>
    <w:rsid w:val="0048460B"/>
    <w:rsid w:val="004852F2"/>
    <w:rsid w:val="00485FBA"/>
    <w:rsid w:val="004865E2"/>
    <w:rsid w:val="00486BDF"/>
    <w:rsid w:val="0048765C"/>
    <w:rsid w:val="00487850"/>
    <w:rsid w:val="00487BC3"/>
    <w:rsid w:val="00487FA0"/>
    <w:rsid w:val="00490116"/>
    <w:rsid w:val="004908AF"/>
    <w:rsid w:val="00490900"/>
    <w:rsid w:val="00491005"/>
    <w:rsid w:val="0049143C"/>
    <w:rsid w:val="0049407B"/>
    <w:rsid w:val="004941F9"/>
    <w:rsid w:val="00494FCD"/>
    <w:rsid w:val="00495288"/>
    <w:rsid w:val="00495BEB"/>
    <w:rsid w:val="00495F5E"/>
    <w:rsid w:val="004964FC"/>
    <w:rsid w:val="00497762"/>
    <w:rsid w:val="004A0AC6"/>
    <w:rsid w:val="004A0C0C"/>
    <w:rsid w:val="004A1937"/>
    <w:rsid w:val="004A1A8B"/>
    <w:rsid w:val="004A1E6F"/>
    <w:rsid w:val="004A2051"/>
    <w:rsid w:val="004A3540"/>
    <w:rsid w:val="004A48D4"/>
    <w:rsid w:val="004A5070"/>
    <w:rsid w:val="004A5B06"/>
    <w:rsid w:val="004A5DE7"/>
    <w:rsid w:val="004A624E"/>
    <w:rsid w:val="004A6734"/>
    <w:rsid w:val="004A70C9"/>
    <w:rsid w:val="004A7CBE"/>
    <w:rsid w:val="004A7CDD"/>
    <w:rsid w:val="004B057A"/>
    <w:rsid w:val="004B07AF"/>
    <w:rsid w:val="004B08D6"/>
    <w:rsid w:val="004B0CEA"/>
    <w:rsid w:val="004B20E3"/>
    <w:rsid w:val="004B24B1"/>
    <w:rsid w:val="004B5380"/>
    <w:rsid w:val="004B5BAA"/>
    <w:rsid w:val="004B5F6F"/>
    <w:rsid w:val="004B60CC"/>
    <w:rsid w:val="004C01A1"/>
    <w:rsid w:val="004C048A"/>
    <w:rsid w:val="004C1273"/>
    <w:rsid w:val="004C1B0C"/>
    <w:rsid w:val="004C205D"/>
    <w:rsid w:val="004C3635"/>
    <w:rsid w:val="004C39AE"/>
    <w:rsid w:val="004C44EE"/>
    <w:rsid w:val="004C4C04"/>
    <w:rsid w:val="004C4C52"/>
    <w:rsid w:val="004C6379"/>
    <w:rsid w:val="004C6F8B"/>
    <w:rsid w:val="004C7A3D"/>
    <w:rsid w:val="004CC8ED"/>
    <w:rsid w:val="004D1A47"/>
    <w:rsid w:val="004D3C65"/>
    <w:rsid w:val="004D3C76"/>
    <w:rsid w:val="004D415F"/>
    <w:rsid w:val="004D4446"/>
    <w:rsid w:val="004D7127"/>
    <w:rsid w:val="004D74C3"/>
    <w:rsid w:val="004D7C8B"/>
    <w:rsid w:val="004DEEC6"/>
    <w:rsid w:val="004E1913"/>
    <w:rsid w:val="004E21DE"/>
    <w:rsid w:val="004E2EB5"/>
    <w:rsid w:val="004E4419"/>
    <w:rsid w:val="004E51C3"/>
    <w:rsid w:val="004E550A"/>
    <w:rsid w:val="004E61DD"/>
    <w:rsid w:val="004E620C"/>
    <w:rsid w:val="004E70A2"/>
    <w:rsid w:val="004E76B4"/>
    <w:rsid w:val="004E774F"/>
    <w:rsid w:val="004F15DE"/>
    <w:rsid w:val="004F16C5"/>
    <w:rsid w:val="004F173A"/>
    <w:rsid w:val="004F1892"/>
    <w:rsid w:val="004F1931"/>
    <w:rsid w:val="004F27E7"/>
    <w:rsid w:val="004F33FD"/>
    <w:rsid w:val="004F412E"/>
    <w:rsid w:val="004F4721"/>
    <w:rsid w:val="004F5093"/>
    <w:rsid w:val="004F5153"/>
    <w:rsid w:val="004F54B5"/>
    <w:rsid w:val="004F63F5"/>
    <w:rsid w:val="004F70E4"/>
    <w:rsid w:val="004F7B61"/>
    <w:rsid w:val="0050180F"/>
    <w:rsid w:val="00501E10"/>
    <w:rsid w:val="005022A9"/>
    <w:rsid w:val="0050280A"/>
    <w:rsid w:val="00502B07"/>
    <w:rsid w:val="00502C79"/>
    <w:rsid w:val="00503B9E"/>
    <w:rsid w:val="00503DB0"/>
    <w:rsid w:val="00505577"/>
    <w:rsid w:val="00507969"/>
    <w:rsid w:val="00507AB5"/>
    <w:rsid w:val="005102AF"/>
    <w:rsid w:val="00510C73"/>
    <w:rsid w:val="00511622"/>
    <w:rsid w:val="00512878"/>
    <w:rsid w:val="00512B53"/>
    <w:rsid w:val="00513364"/>
    <w:rsid w:val="005142C9"/>
    <w:rsid w:val="00516A98"/>
    <w:rsid w:val="0051797D"/>
    <w:rsid w:val="00521CEF"/>
    <w:rsid w:val="00521E45"/>
    <w:rsid w:val="00522CFA"/>
    <w:rsid w:val="005230D8"/>
    <w:rsid w:val="005237D7"/>
    <w:rsid w:val="00523A5B"/>
    <w:rsid w:val="00523ADB"/>
    <w:rsid w:val="00524A04"/>
    <w:rsid w:val="00524D68"/>
    <w:rsid w:val="0052586C"/>
    <w:rsid w:val="0052601F"/>
    <w:rsid w:val="00526F41"/>
    <w:rsid w:val="00527815"/>
    <w:rsid w:val="005303F0"/>
    <w:rsid w:val="00530437"/>
    <w:rsid w:val="00531105"/>
    <w:rsid w:val="005317B2"/>
    <w:rsid w:val="005326D3"/>
    <w:rsid w:val="00533CBB"/>
    <w:rsid w:val="00534C69"/>
    <w:rsid w:val="00535BF1"/>
    <w:rsid w:val="0053658D"/>
    <w:rsid w:val="0053678C"/>
    <w:rsid w:val="005371C0"/>
    <w:rsid w:val="00540175"/>
    <w:rsid w:val="00541315"/>
    <w:rsid w:val="00541DC5"/>
    <w:rsid w:val="00542384"/>
    <w:rsid w:val="0054592C"/>
    <w:rsid w:val="005459FB"/>
    <w:rsid w:val="00546832"/>
    <w:rsid w:val="00546A36"/>
    <w:rsid w:val="00547B81"/>
    <w:rsid w:val="00547CB4"/>
    <w:rsid w:val="005510F2"/>
    <w:rsid w:val="0055261A"/>
    <w:rsid w:val="005557D2"/>
    <w:rsid w:val="005559EE"/>
    <w:rsid w:val="0055746B"/>
    <w:rsid w:val="005600B7"/>
    <w:rsid w:val="00560627"/>
    <w:rsid w:val="00560D75"/>
    <w:rsid w:val="00560ECB"/>
    <w:rsid w:val="00561802"/>
    <w:rsid w:val="00561EF5"/>
    <w:rsid w:val="00562BFA"/>
    <w:rsid w:val="005643DE"/>
    <w:rsid w:val="00564FE7"/>
    <w:rsid w:val="00565353"/>
    <w:rsid w:val="005655C2"/>
    <w:rsid w:val="005655CC"/>
    <w:rsid w:val="005657DD"/>
    <w:rsid w:val="005659A6"/>
    <w:rsid w:val="00565CBA"/>
    <w:rsid w:val="00566651"/>
    <w:rsid w:val="0056772A"/>
    <w:rsid w:val="00571BB7"/>
    <w:rsid w:val="00573261"/>
    <w:rsid w:val="005732E0"/>
    <w:rsid w:val="00573528"/>
    <w:rsid w:val="00573573"/>
    <w:rsid w:val="005746EC"/>
    <w:rsid w:val="00574C7D"/>
    <w:rsid w:val="005750A2"/>
    <w:rsid w:val="00575878"/>
    <w:rsid w:val="0057771B"/>
    <w:rsid w:val="00580491"/>
    <w:rsid w:val="005813EA"/>
    <w:rsid w:val="005820E0"/>
    <w:rsid w:val="00582550"/>
    <w:rsid w:val="00582B14"/>
    <w:rsid w:val="00582B37"/>
    <w:rsid w:val="00582F65"/>
    <w:rsid w:val="005837C3"/>
    <w:rsid w:val="00584DFC"/>
    <w:rsid w:val="005853A3"/>
    <w:rsid w:val="005862D5"/>
    <w:rsid w:val="00587085"/>
    <w:rsid w:val="00587104"/>
    <w:rsid w:val="00587A63"/>
    <w:rsid w:val="00587CF5"/>
    <w:rsid w:val="00590595"/>
    <w:rsid w:val="005930A1"/>
    <w:rsid w:val="00594345"/>
    <w:rsid w:val="00594AC9"/>
    <w:rsid w:val="00595F0C"/>
    <w:rsid w:val="00596DB0"/>
    <w:rsid w:val="005972B7"/>
    <w:rsid w:val="005A0260"/>
    <w:rsid w:val="005A059C"/>
    <w:rsid w:val="005A121A"/>
    <w:rsid w:val="005A1513"/>
    <w:rsid w:val="005A2BE5"/>
    <w:rsid w:val="005A2C46"/>
    <w:rsid w:val="005A313B"/>
    <w:rsid w:val="005A34CB"/>
    <w:rsid w:val="005A395F"/>
    <w:rsid w:val="005A41AE"/>
    <w:rsid w:val="005A4911"/>
    <w:rsid w:val="005A4AC8"/>
    <w:rsid w:val="005A4D38"/>
    <w:rsid w:val="005A5639"/>
    <w:rsid w:val="005A5E63"/>
    <w:rsid w:val="005A6366"/>
    <w:rsid w:val="005A644F"/>
    <w:rsid w:val="005A6843"/>
    <w:rsid w:val="005A6F45"/>
    <w:rsid w:val="005A7289"/>
    <w:rsid w:val="005A7628"/>
    <w:rsid w:val="005B1065"/>
    <w:rsid w:val="005B1753"/>
    <w:rsid w:val="005B2416"/>
    <w:rsid w:val="005B3678"/>
    <w:rsid w:val="005B3726"/>
    <w:rsid w:val="005B3A6C"/>
    <w:rsid w:val="005B3CB0"/>
    <w:rsid w:val="005B4411"/>
    <w:rsid w:val="005B503E"/>
    <w:rsid w:val="005B51DB"/>
    <w:rsid w:val="005B53B7"/>
    <w:rsid w:val="005B5D60"/>
    <w:rsid w:val="005B62C5"/>
    <w:rsid w:val="005B653E"/>
    <w:rsid w:val="005B65FF"/>
    <w:rsid w:val="005B6C65"/>
    <w:rsid w:val="005B7C22"/>
    <w:rsid w:val="005C0001"/>
    <w:rsid w:val="005C01B9"/>
    <w:rsid w:val="005C0DFD"/>
    <w:rsid w:val="005C121C"/>
    <w:rsid w:val="005C2AC0"/>
    <w:rsid w:val="005C2E7C"/>
    <w:rsid w:val="005C3A49"/>
    <w:rsid w:val="005C3AA7"/>
    <w:rsid w:val="005C4530"/>
    <w:rsid w:val="005C5560"/>
    <w:rsid w:val="005C5837"/>
    <w:rsid w:val="005C5E20"/>
    <w:rsid w:val="005C6612"/>
    <w:rsid w:val="005C7D7E"/>
    <w:rsid w:val="005D0204"/>
    <w:rsid w:val="005D0565"/>
    <w:rsid w:val="005D1242"/>
    <w:rsid w:val="005D132F"/>
    <w:rsid w:val="005D476A"/>
    <w:rsid w:val="005D4A77"/>
    <w:rsid w:val="005D570C"/>
    <w:rsid w:val="005D5E93"/>
    <w:rsid w:val="005D6092"/>
    <w:rsid w:val="005D73CF"/>
    <w:rsid w:val="005D750E"/>
    <w:rsid w:val="005D7C4C"/>
    <w:rsid w:val="005E03A3"/>
    <w:rsid w:val="005E129E"/>
    <w:rsid w:val="005E1DE7"/>
    <w:rsid w:val="005E1F76"/>
    <w:rsid w:val="005E26C4"/>
    <w:rsid w:val="005E2EFD"/>
    <w:rsid w:val="005E3885"/>
    <w:rsid w:val="005E4E25"/>
    <w:rsid w:val="005E536A"/>
    <w:rsid w:val="005E540A"/>
    <w:rsid w:val="005E547C"/>
    <w:rsid w:val="005E5683"/>
    <w:rsid w:val="005E582E"/>
    <w:rsid w:val="005E6C11"/>
    <w:rsid w:val="005E7C05"/>
    <w:rsid w:val="005F0A4D"/>
    <w:rsid w:val="005F1CD5"/>
    <w:rsid w:val="005F234F"/>
    <w:rsid w:val="005F2F1C"/>
    <w:rsid w:val="005F314A"/>
    <w:rsid w:val="005F3B04"/>
    <w:rsid w:val="005F53EE"/>
    <w:rsid w:val="005F5450"/>
    <w:rsid w:val="005F7663"/>
    <w:rsid w:val="005F7A1A"/>
    <w:rsid w:val="00600219"/>
    <w:rsid w:val="00600631"/>
    <w:rsid w:val="0060096F"/>
    <w:rsid w:val="0060124A"/>
    <w:rsid w:val="00601986"/>
    <w:rsid w:val="00601FF1"/>
    <w:rsid w:val="006023E9"/>
    <w:rsid w:val="0060269F"/>
    <w:rsid w:val="00603238"/>
    <w:rsid w:val="00603C75"/>
    <w:rsid w:val="00605731"/>
    <w:rsid w:val="006058C8"/>
    <w:rsid w:val="00605B6D"/>
    <w:rsid w:val="00607E7B"/>
    <w:rsid w:val="006104B6"/>
    <w:rsid w:val="0061087D"/>
    <w:rsid w:val="0061106A"/>
    <w:rsid w:val="0061115F"/>
    <w:rsid w:val="006114BC"/>
    <w:rsid w:val="00612DB8"/>
    <w:rsid w:val="00612DD8"/>
    <w:rsid w:val="00613C26"/>
    <w:rsid w:val="00614086"/>
    <w:rsid w:val="0061429C"/>
    <w:rsid w:val="00615CF5"/>
    <w:rsid w:val="006163E0"/>
    <w:rsid w:val="00617447"/>
    <w:rsid w:val="006176D2"/>
    <w:rsid w:val="00620BA6"/>
    <w:rsid w:val="00621A0B"/>
    <w:rsid w:val="00621DE4"/>
    <w:rsid w:val="00622474"/>
    <w:rsid w:val="00622F9D"/>
    <w:rsid w:val="006234B4"/>
    <w:rsid w:val="00623A13"/>
    <w:rsid w:val="00623F09"/>
    <w:rsid w:val="00623F68"/>
    <w:rsid w:val="00624227"/>
    <w:rsid w:val="00624802"/>
    <w:rsid w:val="00624855"/>
    <w:rsid w:val="00624A84"/>
    <w:rsid w:val="00625064"/>
    <w:rsid w:val="006270C8"/>
    <w:rsid w:val="0063040B"/>
    <w:rsid w:val="00630A3C"/>
    <w:rsid w:val="00631208"/>
    <w:rsid w:val="00631862"/>
    <w:rsid w:val="00631DAC"/>
    <w:rsid w:val="006321DC"/>
    <w:rsid w:val="0063231B"/>
    <w:rsid w:val="00633475"/>
    <w:rsid w:val="0063454E"/>
    <w:rsid w:val="00634740"/>
    <w:rsid w:val="0063687C"/>
    <w:rsid w:val="00636A9D"/>
    <w:rsid w:val="00636E1A"/>
    <w:rsid w:val="00637E34"/>
    <w:rsid w:val="006404F7"/>
    <w:rsid w:val="00640757"/>
    <w:rsid w:val="006412BA"/>
    <w:rsid w:val="00642149"/>
    <w:rsid w:val="00642266"/>
    <w:rsid w:val="006433BC"/>
    <w:rsid w:val="00643AED"/>
    <w:rsid w:val="006440B0"/>
    <w:rsid w:val="006457B1"/>
    <w:rsid w:val="006457D9"/>
    <w:rsid w:val="00645C9D"/>
    <w:rsid w:val="00645D6E"/>
    <w:rsid w:val="00646A9C"/>
    <w:rsid w:val="00646AEE"/>
    <w:rsid w:val="00647CF7"/>
    <w:rsid w:val="0064E165"/>
    <w:rsid w:val="00650CE8"/>
    <w:rsid w:val="00651EF4"/>
    <w:rsid w:val="00652E36"/>
    <w:rsid w:val="006551B4"/>
    <w:rsid w:val="006557E2"/>
    <w:rsid w:val="00655D5E"/>
    <w:rsid w:val="00655F00"/>
    <w:rsid w:val="00655F58"/>
    <w:rsid w:val="00655F8B"/>
    <w:rsid w:val="00656185"/>
    <w:rsid w:val="00657B75"/>
    <w:rsid w:val="0066240F"/>
    <w:rsid w:val="006629A7"/>
    <w:rsid w:val="00664481"/>
    <w:rsid w:val="00666424"/>
    <w:rsid w:val="00666950"/>
    <w:rsid w:val="00666CB0"/>
    <w:rsid w:val="00667078"/>
    <w:rsid w:val="00673772"/>
    <w:rsid w:val="0067480B"/>
    <w:rsid w:val="00674C51"/>
    <w:rsid w:val="00675E09"/>
    <w:rsid w:val="00676925"/>
    <w:rsid w:val="006771B8"/>
    <w:rsid w:val="00677441"/>
    <w:rsid w:val="00677913"/>
    <w:rsid w:val="00677DC4"/>
    <w:rsid w:val="00677F1A"/>
    <w:rsid w:val="0067E092"/>
    <w:rsid w:val="006801E0"/>
    <w:rsid w:val="00680A25"/>
    <w:rsid w:val="00680E87"/>
    <w:rsid w:val="00681004"/>
    <w:rsid w:val="00683873"/>
    <w:rsid w:val="00684F84"/>
    <w:rsid w:val="00685256"/>
    <w:rsid w:val="006856E6"/>
    <w:rsid w:val="00685C31"/>
    <w:rsid w:val="0068632D"/>
    <w:rsid w:val="00686E8B"/>
    <w:rsid w:val="0069110C"/>
    <w:rsid w:val="00691865"/>
    <w:rsid w:val="006918B8"/>
    <w:rsid w:val="0069212B"/>
    <w:rsid w:val="006925F5"/>
    <w:rsid w:val="006934FC"/>
    <w:rsid w:val="00693A85"/>
    <w:rsid w:val="00693CBA"/>
    <w:rsid w:val="00695051"/>
    <w:rsid w:val="00695543"/>
    <w:rsid w:val="00696698"/>
    <w:rsid w:val="00696F89"/>
    <w:rsid w:val="00696FA7"/>
    <w:rsid w:val="00697868"/>
    <w:rsid w:val="00697919"/>
    <w:rsid w:val="0069ADF8"/>
    <w:rsid w:val="006A00EB"/>
    <w:rsid w:val="006A148C"/>
    <w:rsid w:val="006A17E5"/>
    <w:rsid w:val="006A279C"/>
    <w:rsid w:val="006A287D"/>
    <w:rsid w:val="006A2E93"/>
    <w:rsid w:val="006A301B"/>
    <w:rsid w:val="006A3837"/>
    <w:rsid w:val="006A3D3C"/>
    <w:rsid w:val="006A3D9C"/>
    <w:rsid w:val="006A4007"/>
    <w:rsid w:val="006A56EA"/>
    <w:rsid w:val="006A61A4"/>
    <w:rsid w:val="006A70CA"/>
    <w:rsid w:val="006A718A"/>
    <w:rsid w:val="006B0492"/>
    <w:rsid w:val="006B1E1D"/>
    <w:rsid w:val="006B2896"/>
    <w:rsid w:val="006B3379"/>
    <w:rsid w:val="006B4283"/>
    <w:rsid w:val="006B481D"/>
    <w:rsid w:val="006B49DF"/>
    <w:rsid w:val="006B590E"/>
    <w:rsid w:val="006B638F"/>
    <w:rsid w:val="006B699D"/>
    <w:rsid w:val="006B74C2"/>
    <w:rsid w:val="006C0186"/>
    <w:rsid w:val="006C0583"/>
    <w:rsid w:val="006C1993"/>
    <w:rsid w:val="006C2532"/>
    <w:rsid w:val="006C2771"/>
    <w:rsid w:val="006C2B13"/>
    <w:rsid w:val="006C343C"/>
    <w:rsid w:val="006C3A57"/>
    <w:rsid w:val="006C4305"/>
    <w:rsid w:val="006C4F4B"/>
    <w:rsid w:val="006C51A9"/>
    <w:rsid w:val="006C56AC"/>
    <w:rsid w:val="006C5ACB"/>
    <w:rsid w:val="006C64BC"/>
    <w:rsid w:val="006C65DE"/>
    <w:rsid w:val="006C76DB"/>
    <w:rsid w:val="006D02A9"/>
    <w:rsid w:val="006D1557"/>
    <w:rsid w:val="006D1AB7"/>
    <w:rsid w:val="006D1D97"/>
    <w:rsid w:val="006D3610"/>
    <w:rsid w:val="006D3A63"/>
    <w:rsid w:val="006D3AD9"/>
    <w:rsid w:val="006D3FA2"/>
    <w:rsid w:val="006D57D1"/>
    <w:rsid w:val="006D5914"/>
    <w:rsid w:val="006D5E02"/>
    <w:rsid w:val="006D5E7C"/>
    <w:rsid w:val="006D5F95"/>
    <w:rsid w:val="006D77E2"/>
    <w:rsid w:val="006E047F"/>
    <w:rsid w:val="006E04C0"/>
    <w:rsid w:val="006E15AD"/>
    <w:rsid w:val="006E1D4D"/>
    <w:rsid w:val="006E354D"/>
    <w:rsid w:val="006E3679"/>
    <w:rsid w:val="006E3EFC"/>
    <w:rsid w:val="006E3F86"/>
    <w:rsid w:val="006E4194"/>
    <w:rsid w:val="006E5312"/>
    <w:rsid w:val="006E5CE7"/>
    <w:rsid w:val="006E67D6"/>
    <w:rsid w:val="006E6CB7"/>
    <w:rsid w:val="006F006F"/>
    <w:rsid w:val="006F13BD"/>
    <w:rsid w:val="006F140F"/>
    <w:rsid w:val="006F14A5"/>
    <w:rsid w:val="006F14C7"/>
    <w:rsid w:val="006F187A"/>
    <w:rsid w:val="006F1C50"/>
    <w:rsid w:val="006F1FC0"/>
    <w:rsid w:val="006F2945"/>
    <w:rsid w:val="006F3AFD"/>
    <w:rsid w:val="006F4458"/>
    <w:rsid w:val="006F51E7"/>
    <w:rsid w:val="006F55E8"/>
    <w:rsid w:val="006F5831"/>
    <w:rsid w:val="006F6B04"/>
    <w:rsid w:val="00700067"/>
    <w:rsid w:val="007002E8"/>
    <w:rsid w:val="0070081D"/>
    <w:rsid w:val="00700DC7"/>
    <w:rsid w:val="0070126F"/>
    <w:rsid w:val="0070175C"/>
    <w:rsid w:val="0070182A"/>
    <w:rsid w:val="00702E3A"/>
    <w:rsid w:val="00702F41"/>
    <w:rsid w:val="00703DFE"/>
    <w:rsid w:val="00703E4B"/>
    <w:rsid w:val="00704882"/>
    <w:rsid w:val="00704A2D"/>
    <w:rsid w:val="00705486"/>
    <w:rsid w:val="00706526"/>
    <w:rsid w:val="00707292"/>
    <w:rsid w:val="007109D2"/>
    <w:rsid w:val="00710FFD"/>
    <w:rsid w:val="00711815"/>
    <w:rsid w:val="0071259F"/>
    <w:rsid w:val="00713100"/>
    <w:rsid w:val="007146DA"/>
    <w:rsid w:val="00715C00"/>
    <w:rsid w:val="00715D59"/>
    <w:rsid w:val="00715F0F"/>
    <w:rsid w:val="00720908"/>
    <w:rsid w:val="007217C3"/>
    <w:rsid w:val="00721C30"/>
    <w:rsid w:val="007225AF"/>
    <w:rsid w:val="00722B70"/>
    <w:rsid w:val="00722E67"/>
    <w:rsid w:val="00723560"/>
    <w:rsid w:val="00723A94"/>
    <w:rsid w:val="00723B80"/>
    <w:rsid w:val="007253B2"/>
    <w:rsid w:val="00725529"/>
    <w:rsid w:val="00725738"/>
    <w:rsid w:val="00725FEF"/>
    <w:rsid w:val="00726E96"/>
    <w:rsid w:val="0073021B"/>
    <w:rsid w:val="00731549"/>
    <w:rsid w:val="007320F6"/>
    <w:rsid w:val="00732C48"/>
    <w:rsid w:val="00732EAF"/>
    <w:rsid w:val="00732EE4"/>
    <w:rsid w:val="0073323C"/>
    <w:rsid w:val="00733762"/>
    <w:rsid w:val="00733C21"/>
    <w:rsid w:val="00733C9A"/>
    <w:rsid w:val="007341BB"/>
    <w:rsid w:val="007347CB"/>
    <w:rsid w:val="00734D06"/>
    <w:rsid w:val="00737A10"/>
    <w:rsid w:val="0073D6F4"/>
    <w:rsid w:val="00741471"/>
    <w:rsid w:val="00742774"/>
    <w:rsid w:val="0074293C"/>
    <w:rsid w:val="007432CA"/>
    <w:rsid w:val="00743587"/>
    <w:rsid w:val="00744AEA"/>
    <w:rsid w:val="0074540E"/>
    <w:rsid w:val="00745BA5"/>
    <w:rsid w:val="00746A3B"/>
    <w:rsid w:val="00746AAF"/>
    <w:rsid w:val="00747652"/>
    <w:rsid w:val="0075044C"/>
    <w:rsid w:val="00751135"/>
    <w:rsid w:val="00751E51"/>
    <w:rsid w:val="007520FE"/>
    <w:rsid w:val="00755349"/>
    <w:rsid w:val="0075543E"/>
    <w:rsid w:val="00756240"/>
    <w:rsid w:val="0075663B"/>
    <w:rsid w:val="00757FD3"/>
    <w:rsid w:val="00760231"/>
    <w:rsid w:val="00761618"/>
    <w:rsid w:val="00762752"/>
    <w:rsid w:val="0076281D"/>
    <w:rsid w:val="0076307B"/>
    <w:rsid w:val="007633A8"/>
    <w:rsid w:val="007637F5"/>
    <w:rsid w:val="00765CF9"/>
    <w:rsid w:val="00765DE6"/>
    <w:rsid w:val="007664E4"/>
    <w:rsid w:val="0076690C"/>
    <w:rsid w:val="00767656"/>
    <w:rsid w:val="00770580"/>
    <w:rsid w:val="00770581"/>
    <w:rsid w:val="00770A5E"/>
    <w:rsid w:val="007715E0"/>
    <w:rsid w:val="00772622"/>
    <w:rsid w:val="007726EE"/>
    <w:rsid w:val="00772CA2"/>
    <w:rsid w:val="00773DF6"/>
    <w:rsid w:val="00774F8B"/>
    <w:rsid w:val="007757CE"/>
    <w:rsid w:val="00776785"/>
    <w:rsid w:val="00776AE9"/>
    <w:rsid w:val="00776CDC"/>
    <w:rsid w:val="007770D3"/>
    <w:rsid w:val="00777580"/>
    <w:rsid w:val="00780860"/>
    <w:rsid w:val="00780A9A"/>
    <w:rsid w:val="007812E4"/>
    <w:rsid w:val="007813D5"/>
    <w:rsid w:val="00781606"/>
    <w:rsid w:val="0078292B"/>
    <w:rsid w:val="00782CDB"/>
    <w:rsid w:val="00782D8B"/>
    <w:rsid w:val="00782F0F"/>
    <w:rsid w:val="007831DE"/>
    <w:rsid w:val="00783998"/>
    <w:rsid w:val="00783FDD"/>
    <w:rsid w:val="0078427C"/>
    <w:rsid w:val="00784F86"/>
    <w:rsid w:val="00786CE2"/>
    <w:rsid w:val="007879D1"/>
    <w:rsid w:val="00790472"/>
    <w:rsid w:val="0079074E"/>
    <w:rsid w:val="00791053"/>
    <w:rsid w:val="007925B6"/>
    <w:rsid w:val="00794670"/>
    <w:rsid w:val="00794BB8"/>
    <w:rsid w:val="007958F7"/>
    <w:rsid w:val="007959AA"/>
    <w:rsid w:val="00795DC9"/>
    <w:rsid w:val="007A057C"/>
    <w:rsid w:val="007A0663"/>
    <w:rsid w:val="007A158B"/>
    <w:rsid w:val="007A1B38"/>
    <w:rsid w:val="007A24FC"/>
    <w:rsid w:val="007A25B1"/>
    <w:rsid w:val="007A27B8"/>
    <w:rsid w:val="007A2D5C"/>
    <w:rsid w:val="007A3B35"/>
    <w:rsid w:val="007A4E5D"/>
    <w:rsid w:val="007A5E3C"/>
    <w:rsid w:val="007A6EA3"/>
    <w:rsid w:val="007A7640"/>
    <w:rsid w:val="007A7E25"/>
    <w:rsid w:val="007B0B3E"/>
    <w:rsid w:val="007B1A24"/>
    <w:rsid w:val="007B1BB8"/>
    <w:rsid w:val="007B1D8F"/>
    <w:rsid w:val="007B24C8"/>
    <w:rsid w:val="007B2A24"/>
    <w:rsid w:val="007B2E9B"/>
    <w:rsid w:val="007B41CC"/>
    <w:rsid w:val="007B46EF"/>
    <w:rsid w:val="007B5790"/>
    <w:rsid w:val="007B5A44"/>
    <w:rsid w:val="007B6864"/>
    <w:rsid w:val="007B6D73"/>
    <w:rsid w:val="007B6E93"/>
    <w:rsid w:val="007B6FF3"/>
    <w:rsid w:val="007B76D3"/>
    <w:rsid w:val="007B79EA"/>
    <w:rsid w:val="007C0756"/>
    <w:rsid w:val="007C19D2"/>
    <w:rsid w:val="007C273E"/>
    <w:rsid w:val="007C343F"/>
    <w:rsid w:val="007C34BA"/>
    <w:rsid w:val="007C384B"/>
    <w:rsid w:val="007C3E4D"/>
    <w:rsid w:val="007C434E"/>
    <w:rsid w:val="007C5C5B"/>
    <w:rsid w:val="007C5F62"/>
    <w:rsid w:val="007C5F8C"/>
    <w:rsid w:val="007C6159"/>
    <w:rsid w:val="007C646B"/>
    <w:rsid w:val="007C7383"/>
    <w:rsid w:val="007D01A5"/>
    <w:rsid w:val="007D08A0"/>
    <w:rsid w:val="007D0E10"/>
    <w:rsid w:val="007D0E4B"/>
    <w:rsid w:val="007D1004"/>
    <w:rsid w:val="007D17A8"/>
    <w:rsid w:val="007D34D6"/>
    <w:rsid w:val="007D4D51"/>
    <w:rsid w:val="007D5D11"/>
    <w:rsid w:val="007D61E8"/>
    <w:rsid w:val="007D6CD8"/>
    <w:rsid w:val="007D6F01"/>
    <w:rsid w:val="007D7BBA"/>
    <w:rsid w:val="007D7DB8"/>
    <w:rsid w:val="007E1782"/>
    <w:rsid w:val="007E3CD9"/>
    <w:rsid w:val="007E4547"/>
    <w:rsid w:val="007E47F1"/>
    <w:rsid w:val="007E5920"/>
    <w:rsid w:val="007E6EFB"/>
    <w:rsid w:val="007E790F"/>
    <w:rsid w:val="007E7D10"/>
    <w:rsid w:val="007F0D62"/>
    <w:rsid w:val="007F176B"/>
    <w:rsid w:val="007F1800"/>
    <w:rsid w:val="007F3EA6"/>
    <w:rsid w:val="007F4F70"/>
    <w:rsid w:val="007F52EA"/>
    <w:rsid w:val="007F5657"/>
    <w:rsid w:val="007F5C05"/>
    <w:rsid w:val="007F5E15"/>
    <w:rsid w:val="007F6236"/>
    <w:rsid w:val="007F6380"/>
    <w:rsid w:val="00800576"/>
    <w:rsid w:val="00801124"/>
    <w:rsid w:val="0080126B"/>
    <w:rsid w:val="00801C47"/>
    <w:rsid w:val="00801CC8"/>
    <w:rsid w:val="00802985"/>
    <w:rsid w:val="00803299"/>
    <w:rsid w:val="00803E0F"/>
    <w:rsid w:val="00804AEA"/>
    <w:rsid w:val="00805DEC"/>
    <w:rsid w:val="0080643A"/>
    <w:rsid w:val="00806B5F"/>
    <w:rsid w:val="008073C3"/>
    <w:rsid w:val="00810654"/>
    <w:rsid w:val="0081276C"/>
    <w:rsid w:val="00813330"/>
    <w:rsid w:val="0081344B"/>
    <w:rsid w:val="008139A4"/>
    <w:rsid w:val="00813A0A"/>
    <w:rsid w:val="008143F5"/>
    <w:rsid w:val="00814E09"/>
    <w:rsid w:val="0081517B"/>
    <w:rsid w:val="00815987"/>
    <w:rsid w:val="008167BC"/>
    <w:rsid w:val="00820476"/>
    <w:rsid w:val="00820BC5"/>
    <w:rsid w:val="008214F0"/>
    <w:rsid w:val="0082159E"/>
    <w:rsid w:val="008216AC"/>
    <w:rsid w:val="00822029"/>
    <w:rsid w:val="0082298C"/>
    <w:rsid w:val="00822A33"/>
    <w:rsid w:val="0082404F"/>
    <w:rsid w:val="008246BE"/>
    <w:rsid w:val="0082560F"/>
    <w:rsid w:val="00826ADE"/>
    <w:rsid w:val="008272CA"/>
    <w:rsid w:val="00827773"/>
    <w:rsid w:val="00827F37"/>
    <w:rsid w:val="00830168"/>
    <w:rsid w:val="00830655"/>
    <w:rsid w:val="008314CE"/>
    <w:rsid w:val="00833D3B"/>
    <w:rsid w:val="008349C3"/>
    <w:rsid w:val="00834E6C"/>
    <w:rsid w:val="008353CC"/>
    <w:rsid w:val="008359CD"/>
    <w:rsid w:val="00836156"/>
    <w:rsid w:val="00836722"/>
    <w:rsid w:val="00837098"/>
    <w:rsid w:val="00837898"/>
    <w:rsid w:val="00837D42"/>
    <w:rsid w:val="00840568"/>
    <w:rsid w:val="00840A62"/>
    <w:rsid w:val="00840D18"/>
    <w:rsid w:val="00841886"/>
    <w:rsid w:val="00841D87"/>
    <w:rsid w:val="00842DC3"/>
    <w:rsid w:val="00843194"/>
    <w:rsid w:val="00843279"/>
    <w:rsid w:val="00843416"/>
    <w:rsid w:val="0084383E"/>
    <w:rsid w:val="008452BB"/>
    <w:rsid w:val="00845670"/>
    <w:rsid w:val="00845A65"/>
    <w:rsid w:val="008461D1"/>
    <w:rsid w:val="00846AFD"/>
    <w:rsid w:val="008471D7"/>
    <w:rsid w:val="00847D97"/>
    <w:rsid w:val="00847EFC"/>
    <w:rsid w:val="00849750"/>
    <w:rsid w:val="00851206"/>
    <w:rsid w:val="008519AE"/>
    <w:rsid w:val="008520D9"/>
    <w:rsid w:val="00853A84"/>
    <w:rsid w:val="00853B42"/>
    <w:rsid w:val="008543E8"/>
    <w:rsid w:val="00854ACE"/>
    <w:rsid w:val="008552CF"/>
    <w:rsid w:val="00861B14"/>
    <w:rsid w:val="008623AB"/>
    <w:rsid w:val="00862C8C"/>
    <w:rsid w:val="00863ACB"/>
    <w:rsid w:val="008645F0"/>
    <w:rsid w:val="008652BD"/>
    <w:rsid w:val="0086660E"/>
    <w:rsid w:val="00866655"/>
    <w:rsid w:val="00866E0F"/>
    <w:rsid w:val="008677B2"/>
    <w:rsid w:val="008704D1"/>
    <w:rsid w:val="00870B24"/>
    <w:rsid w:val="00870D05"/>
    <w:rsid w:val="00871AEE"/>
    <w:rsid w:val="00871B16"/>
    <w:rsid w:val="00871DFC"/>
    <w:rsid w:val="00871EB3"/>
    <w:rsid w:val="00872D3D"/>
    <w:rsid w:val="00873564"/>
    <w:rsid w:val="00873FB2"/>
    <w:rsid w:val="008742E1"/>
    <w:rsid w:val="0087445F"/>
    <w:rsid w:val="00874ADF"/>
    <w:rsid w:val="00874EBD"/>
    <w:rsid w:val="00875462"/>
    <w:rsid w:val="00880137"/>
    <w:rsid w:val="00880A5C"/>
    <w:rsid w:val="0088206D"/>
    <w:rsid w:val="008824FB"/>
    <w:rsid w:val="00883559"/>
    <w:rsid w:val="0088370C"/>
    <w:rsid w:val="0088488A"/>
    <w:rsid w:val="00884DB1"/>
    <w:rsid w:val="008861A9"/>
    <w:rsid w:val="00886577"/>
    <w:rsid w:val="0088693A"/>
    <w:rsid w:val="00886FBA"/>
    <w:rsid w:val="00890AF3"/>
    <w:rsid w:val="008910DD"/>
    <w:rsid w:val="0089161E"/>
    <w:rsid w:val="00891C1E"/>
    <w:rsid w:val="0089281B"/>
    <w:rsid w:val="0089283D"/>
    <w:rsid w:val="00892A45"/>
    <w:rsid w:val="00892CF1"/>
    <w:rsid w:val="0089322F"/>
    <w:rsid w:val="0089332A"/>
    <w:rsid w:val="0089447F"/>
    <w:rsid w:val="00894C1E"/>
    <w:rsid w:val="00895C73"/>
    <w:rsid w:val="00896450"/>
    <w:rsid w:val="00897043"/>
    <w:rsid w:val="0089761C"/>
    <w:rsid w:val="008A0277"/>
    <w:rsid w:val="008A0D63"/>
    <w:rsid w:val="008A1118"/>
    <w:rsid w:val="008A111B"/>
    <w:rsid w:val="008A1814"/>
    <w:rsid w:val="008A18B9"/>
    <w:rsid w:val="008A2487"/>
    <w:rsid w:val="008A2D8C"/>
    <w:rsid w:val="008A3519"/>
    <w:rsid w:val="008A39A5"/>
    <w:rsid w:val="008A3B67"/>
    <w:rsid w:val="008A4157"/>
    <w:rsid w:val="008A41F0"/>
    <w:rsid w:val="008A4362"/>
    <w:rsid w:val="008A4FAE"/>
    <w:rsid w:val="008A6AB0"/>
    <w:rsid w:val="008A7207"/>
    <w:rsid w:val="008A7B97"/>
    <w:rsid w:val="008B07AA"/>
    <w:rsid w:val="008B2B3D"/>
    <w:rsid w:val="008B2D54"/>
    <w:rsid w:val="008B317C"/>
    <w:rsid w:val="008B321A"/>
    <w:rsid w:val="008B325D"/>
    <w:rsid w:val="008B36CD"/>
    <w:rsid w:val="008B4190"/>
    <w:rsid w:val="008B51C2"/>
    <w:rsid w:val="008B523C"/>
    <w:rsid w:val="008B52B0"/>
    <w:rsid w:val="008B5650"/>
    <w:rsid w:val="008B570A"/>
    <w:rsid w:val="008B5A0F"/>
    <w:rsid w:val="008B5E38"/>
    <w:rsid w:val="008B6C00"/>
    <w:rsid w:val="008B719B"/>
    <w:rsid w:val="008B72EA"/>
    <w:rsid w:val="008B7B90"/>
    <w:rsid w:val="008C08A5"/>
    <w:rsid w:val="008C2F08"/>
    <w:rsid w:val="008C30C9"/>
    <w:rsid w:val="008C39F3"/>
    <w:rsid w:val="008C3D76"/>
    <w:rsid w:val="008C4107"/>
    <w:rsid w:val="008C4A54"/>
    <w:rsid w:val="008C55E6"/>
    <w:rsid w:val="008C59DD"/>
    <w:rsid w:val="008C6419"/>
    <w:rsid w:val="008D0102"/>
    <w:rsid w:val="008D09DE"/>
    <w:rsid w:val="008D0A5C"/>
    <w:rsid w:val="008D0C4E"/>
    <w:rsid w:val="008D0E61"/>
    <w:rsid w:val="008D2208"/>
    <w:rsid w:val="008D223A"/>
    <w:rsid w:val="008D2665"/>
    <w:rsid w:val="008D3659"/>
    <w:rsid w:val="008D39A8"/>
    <w:rsid w:val="008D3BBE"/>
    <w:rsid w:val="008D4107"/>
    <w:rsid w:val="008D4DD3"/>
    <w:rsid w:val="008D6036"/>
    <w:rsid w:val="008D666E"/>
    <w:rsid w:val="008D7483"/>
    <w:rsid w:val="008D7C91"/>
    <w:rsid w:val="008E0237"/>
    <w:rsid w:val="008E0B49"/>
    <w:rsid w:val="008E0DBF"/>
    <w:rsid w:val="008E0FEC"/>
    <w:rsid w:val="008E1B1A"/>
    <w:rsid w:val="008E1B68"/>
    <w:rsid w:val="008E2615"/>
    <w:rsid w:val="008E2892"/>
    <w:rsid w:val="008E4070"/>
    <w:rsid w:val="008E4A0A"/>
    <w:rsid w:val="008F066D"/>
    <w:rsid w:val="008F0C9D"/>
    <w:rsid w:val="008F18A4"/>
    <w:rsid w:val="008F2632"/>
    <w:rsid w:val="008F294E"/>
    <w:rsid w:val="008F2A77"/>
    <w:rsid w:val="008F4911"/>
    <w:rsid w:val="008F661D"/>
    <w:rsid w:val="008F7A6F"/>
    <w:rsid w:val="008F7B53"/>
    <w:rsid w:val="00900E77"/>
    <w:rsid w:val="0090107D"/>
    <w:rsid w:val="009022AF"/>
    <w:rsid w:val="009023C7"/>
    <w:rsid w:val="00903F65"/>
    <w:rsid w:val="009040A2"/>
    <w:rsid w:val="009041D8"/>
    <w:rsid w:val="00904ABE"/>
    <w:rsid w:val="00904F74"/>
    <w:rsid w:val="00906EFB"/>
    <w:rsid w:val="00907C57"/>
    <w:rsid w:val="0091026A"/>
    <w:rsid w:val="00910326"/>
    <w:rsid w:val="009108E7"/>
    <w:rsid w:val="0091137B"/>
    <w:rsid w:val="00911E0F"/>
    <w:rsid w:val="009124F5"/>
    <w:rsid w:val="00913092"/>
    <w:rsid w:val="0091348E"/>
    <w:rsid w:val="00914510"/>
    <w:rsid w:val="00914813"/>
    <w:rsid w:val="00915543"/>
    <w:rsid w:val="0091566A"/>
    <w:rsid w:val="00915BBA"/>
    <w:rsid w:val="009160C2"/>
    <w:rsid w:val="009163A0"/>
    <w:rsid w:val="009173BC"/>
    <w:rsid w:val="00917875"/>
    <w:rsid w:val="009178DB"/>
    <w:rsid w:val="00917DA5"/>
    <w:rsid w:val="00920513"/>
    <w:rsid w:val="009215C6"/>
    <w:rsid w:val="00921FC1"/>
    <w:rsid w:val="0092251B"/>
    <w:rsid w:val="009225C8"/>
    <w:rsid w:val="00922B00"/>
    <w:rsid w:val="00922FA9"/>
    <w:rsid w:val="00923342"/>
    <w:rsid w:val="00924F58"/>
    <w:rsid w:val="00925765"/>
    <w:rsid w:val="00925B4F"/>
    <w:rsid w:val="0092617D"/>
    <w:rsid w:val="00930C7B"/>
    <w:rsid w:val="00932555"/>
    <w:rsid w:val="00932B58"/>
    <w:rsid w:val="00932D71"/>
    <w:rsid w:val="00933BC8"/>
    <w:rsid w:val="00935002"/>
    <w:rsid w:val="009352B1"/>
    <w:rsid w:val="009357F9"/>
    <w:rsid w:val="009360DE"/>
    <w:rsid w:val="009374E4"/>
    <w:rsid w:val="0093781D"/>
    <w:rsid w:val="00941964"/>
    <w:rsid w:val="00941B38"/>
    <w:rsid w:val="009423A7"/>
    <w:rsid w:val="00943837"/>
    <w:rsid w:val="009442BD"/>
    <w:rsid w:val="00947A08"/>
    <w:rsid w:val="00950032"/>
    <w:rsid w:val="00950638"/>
    <w:rsid w:val="00950CF2"/>
    <w:rsid w:val="00951165"/>
    <w:rsid w:val="00951435"/>
    <w:rsid w:val="00951E17"/>
    <w:rsid w:val="00953B81"/>
    <w:rsid w:val="009549CC"/>
    <w:rsid w:val="00955321"/>
    <w:rsid w:val="00955ED1"/>
    <w:rsid w:val="00956F2F"/>
    <w:rsid w:val="009603F7"/>
    <w:rsid w:val="00960A90"/>
    <w:rsid w:val="00961F46"/>
    <w:rsid w:val="009625CF"/>
    <w:rsid w:val="00962D17"/>
    <w:rsid w:val="00962FD6"/>
    <w:rsid w:val="00963A7E"/>
    <w:rsid w:val="00965C6D"/>
    <w:rsid w:val="00966835"/>
    <w:rsid w:val="00966AB6"/>
    <w:rsid w:val="00967375"/>
    <w:rsid w:val="009674E4"/>
    <w:rsid w:val="0097075F"/>
    <w:rsid w:val="00971AB7"/>
    <w:rsid w:val="0097219E"/>
    <w:rsid w:val="00973771"/>
    <w:rsid w:val="00973795"/>
    <w:rsid w:val="00973A20"/>
    <w:rsid w:val="00974472"/>
    <w:rsid w:val="00974746"/>
    <w:rsid w:val="00974F9F"/>
    <w:rsid w:val="009761BE"/>
    <w:rsid w:val="00976A36"/>
    <w:rsid w:val="00976B77"/>
    <w:rsid w:val="009770B9"/>
    <w:rsid w:val="0097771B"/>
    <w:rsid w:val="00977A43"/>
    <w:rsid w:val="00977D3F"/>
    <w:rsid w:val="009803A0"/>
    <w:rsid w:val="00980836"/>
    <w:rsid w:val="00981092"/>
    <w:rsid w:val="00981120"/>
    <w:rsid w:val="009819D0"/>
    <w:rsid w:val="00983961"/>
    <w:rsid w:val="00986CDF"/>
    <w:rsid w:val="009901DF"/>
    <w:rsid w:val="00990874"/>
    <w:rsid w:val="00990C20"/>
    <w:rsid w:val="009914C8"/>
    <w:rsid w:val="00991A71"/>
    <w:rsid w:val="00995630"/>
    <w:rsid w:val="0099576F"/>
    <w:rsid w:val="009958B9"/>
    <w:rsid w:val="00995F7B"/>
    <w:rsid w:val="00996404"/>
    <w:rsid w:val="00996F06"/>
    <w:rsid w:val="00997BAB"/>
    <w:rsid w:val="009A0188"/>
    <w:rsid w:val="009A0F08"/>
    <w:rsid w:val="009A2155"/>
    <w:rsid w:val="009A35A2"/>
    <w:rsid w:val="009A3A0C"/>
    <w:rsid w:val="009A6142"/>
    <w:rsid w:val="009A73C5"/>
    <w:rsid w:val="009A7E67"/>
    <w:rsid w:val="009B1923"/>
    <w:rsid w:val="009B1C70"/>
    <w:rsid w:val="009B3042"/>
    <w:rsid w:val="009B420E"/>
    <w:rsid w:val="009B7137"/>
    <w:rsid w:val="009B7712"/>
    <w:rsid w:val="009BA27E"/>
    <w:rsid w:val="009C0768"/>
    <w:rsid w:val="009C12A8"/>
    <w:rsid w:val="009C2129"/>
    <w:rsid w:val="009C28B3"/>
    <w:rsid w:val="009C2CB4"/>
    <w:rsid w:val="009C2F1A"/>
    <w:rsid w:val="009C309E"/>
    <w:rsid w:val="009C49CC"/>
    <w:rsid w:val="009C4FA0"/>
    <w:rsid w:val="009C5CFC"/>
    <w:rsid w:val="009C6B3C"/>
    <w:rsid w:val="009C6C71"/>
    <w:rsid w:val="009C7147"/>
    <w:rsid w:val="009D0016"/>
    <w:rsid w:val="009D01A6"/>
    <w:rsid w:val="009D1CA7"/>
    <w:rsid w:val="009D1CA8"/>
    <w:rsid w:val="009D1FF0"/>
    <w:rsid w:val="009D226F"/>
    <w:rsid w:val="009D3223"/>
    <w:rsid w:val="009D3B1D"/>
    <w:rsid w:val="009D413D"/>
    <w:rsid w:val="009D4F8B"/>
    <w:rsid w:val="009D575F"/>
    <w:rsid w:val="009D5A49"/>
    <w:rsid w:val="009D5AC1"/>
    <w:rsid w:val="009D65E9"/>
    <w:rsid w:val="009D719B"/>
    <w:rsid w:val="009E0290"/>
    <w:rsid w:val="009E04FB"/>
    <w:rsid w:val="009E165B"/>
    <w:rsid w:val="009E1DF3"/>
    <w:rsid w:val="009E23AA"/>
    <w:rsid w:val="009E48E5"/>
    <w:rsid w:val="009E4B7B"/>
    <w:rsid w:val="009E4C5B"/>
    <w:rsid w:val="009E4F6D"/>
    <w:rsid w:val="009E5E97"/>
    <w:rsid w:val="009E5F08"/>
    <w:rsid w:val="009E63E4"/>
    <w:rsid w:val="009E657A"/>
    <w:rsid w:val="009E6748"/>
    <w:rsid w:val="009E73B6"/>
    <w:rsid w:val="009E7C72"/>
    <w:rsid w:val="009F00F2"/>
    <w:rsid w:val="009F0886"/>
    <w:rsid w:val="009F16E8"/>
    <w:rsid w:val="009F18AA"/>
    <w:rsid w:val="009F1F3F"/>
    <w:rsid w:val="009F2358"/>
    <w:rsid w:val="009F37FE"/>
    <w:rsid w:val="009F4834"/>
    <w:rsid w:val="009F54DA"/>
    <w:rsid w:val="009F72AD"/>
    <w:rsid w:val="00A0292E"/>
    <w:rsid w:val="00A02ABD"/>
    <w:rsid w:val="00A02BC9"/>
    <w:rsid w:val="00A02CEE"/>
    <w:rsid w:val="00A02D79"/>
    <w:rsid w:val="00A03914"/>
    <w:rsid w:val="00A03979"/>
    <w:rsid w:val="00A04350"/>
    <w:rsid w:val="00A04DA1"/>
    <w:rsid w:val="00A05A74"/>
    <w:rsid w:val="00A05DBA"/>
    <w:rsid w:val="00A061AC"/>
    <w:rsid w:val="00A063CF"/>
    <w:rsid w:val="00A06EEC"/>
    <w:rsid w:val="00A07784"/>
    <w:rsid w:val="00A101EC"/>
    <w:rsid w:val="00A10290"/>
    <w:rsid w:val="00A108FA"/>
    <w:rsid w:val="00A11CC2"/>
    <w:rsid w:val="00A11EF0"/>
    <w:rsid w:val="00A1203F"/>
    <w:rsid w:val="00A131E2"/>
    <w:rsid w:val="00A132A6"/>
    <w:rsid w:val="00A13B8F"/>
    <w:rsid w:val="00A140D9"/>
    <w:rsid w:val="00A152EA"/>
    <w:rsid w:val="00A1587D"/>
    <w:rsid w:val="00A15A5D"/>
    <w:rsid w:val="00A17166"/>
    <w:rsid w:val="00A17F31"/>
    <w:rsid w:val="00A1C3F4"/>
    <w:rsid w:val="00A20435"/>
    <w:rsid w:val="00A213A0"/>
    <w:rsid w:val="00A2160B"/>
    <w:rsid w:val="00A21B72"/>
    <w:rsid w:val="00A236F0"/>
    <w:rsid w:val="00A23754"/>
    <w:rsid w:val="00A240EE"/>
    <w:rsid w:val="00A24176"/>
    <w:rsid w:val="00A254D2"/>
    <w:rsid w:val="00A25595"/>
    <w:rsid w:val="00A25877"/>
    <w:rsid w:val="00A26069"/>
    <w:rsid w:val="00A26160"/>
    <w:rsid w:val="00A2623A"/>
    <w:rsid w:val="00A267EB"/>
    <w:rsid w:val="00A26C56"/>
    <w:rsid w:val="00A27D21"/>
    <w:rsid w:val="00A301E9"/>
    <w:rsid w:val="00A30220"/>
    <w:rsid w:val="00A3037E"/>
    <w:rsid w:val="00A31132"/>
    <w:rsid w:val="00A320DA"/>
    <w:rsid w:val="00A333C8"/>
    <w:rsid w:val="00A33729"/>
    <w:rsid w:val="00A34738"/>
    <w:rsid w:val="00A354C0"/>
    <w:rsid w:val="00A35DBE"/>
    <w:rsid w:val="00A36091"/>
    <w:rsid w:val="00A36973"/>
    <w:rsid w:val="00A369B9"/>
    <w:rsid w:val="00A36F68"/>
    <w:rsid w:val="00A371BA"/>
    <w:rsid w:val="00A376AB"/>
    <w:rsid w:val="00A401B5"/>
    <w:rsid w:val="00A409A3"/>
    <w:rsid w:val="00A40A64"/>
    <w:rsid w:val="00A412F5"/>
    <w:rsid w:val="00A41A58"/>
    <w:rsid w:val="00A42C55"/>
    <w:rsid w:val="00A43303"/>
    <w:rsid w:val="00A43352"/>
    <w:rsid w:val="00A443FF"/>
    <w:rsid w:val="00A452D4"/>
    <w:rsid w:val="00A4619F"/>
    <w:rsid w:val="00A4668A"/>
    <w:rsid w:val="00A467FB"/>
    <w:rsid w:val="00A4769B"/>
    <w:rsid w:val="00A51754"/>
    <w:rsid w:val="00A526B2"/>
    <w:rsid w:val="00A54BE2"/>
    <w:rsid w:val="00A54DB2"/>
    <w:rsid w:val="00A553D7"/>
    <w:rsid w:val="00A55D72"/>
    <w:rsid w:val="00A564B0"/>
    <w:rsid w:val="00A575F4"/>
    <w:rsid w:val="00A57881"/>
    <w:rsid w:val="00A57EA7"/>
    <w:rsid w:val="00A608B8"/>
    <w:rsid w:val="00A60E62"/>
    <w:rsid w:val="00A62128"/>
    <w:rsid w:val="00A651AA"/>
    <w:rsid w:val="00A65AC2"/>
    <w:rsid w:val="00A65CF6"/>
    <w:rsid w:val="00A66348"/>
    <w:rsid w:val="00A6659D"/>
    <w:rsid w:val="00A66AE5"/>
    <w:rsid w:val="00A70A3A"/>
    <w:rsid w:val="00A70B75"/>
    <w:rsid w:val="00A711B5"/>
    <w:rsid w:val="00A7196B"/>
    <w:rsid w:val="00A71D6F"/>
    <w:rsid w:val="00A723E2"/>
    <w:rsid w:val="00A73DF3"/>
    <w:rsid w:val="00A74660"/>
    <w:rsid w:val="00A75555"/>
    <w:rsid w:val="00A757E6"/>
    <w:rsid w:val="00A75DD8"/>
    <w:rsid w:val="00A75E11"/>
    <w:rsid w:val="00A765AF"/>
    <w:rsid w:val="00A805F3"/>
    <w:rsid w:val="00A8074F"/>
    <w:rsid w:val="00A81C39"/>
    <w:rsid w:val="00A82857"/>
    <w:rsid w:val="00A83365"/>
    <w:rsid w:val="00A835A9"/>
    <w:rsid w:val="00A83A5A"/>
    <w:rsid w:val="00A84444"/>
    <w:rsid w:val="00A857C2"/>
    <w:rsid w:val="00A85D5F"/>
    <w:rsid w:val="00A8647F"/>
    <w:rsid w:val="00A8651C"/>
    <w:rsid w:val="00A8783C"/>
    <w:rsid w:val="00A87B72"/>
    <w:rsid w:val="00A87E42"/>
    <w:rsid w:val="00A9069A"/>
    <w:rsid w:val="00A9069C"/>
    <w:rsid w:val="00A9072A"/>
    <w:rsid w:val="00A90853"/>
    <w:rsid w:val="00A90BEF"/>
    <w:rsid w:val="00A911E8"/>
    <w:rsid w:val="00A916F5"/>
    <w:rsid w:val="00A91FB3"/>
    <w:rsid w:val="00A92068"/>
    <w:rsid w:val="00A92997"/>
    <w:rsid w:val="00A92C66"/>
    <w:rsid w:val="00A931D4"/>
    <w:rsid w:val="00A9336B"/>
    <w:rsid w:val="00A9369E"/>
    <w:rsid w:val="00A93BB8"/>
    <w:rsid w:val="00A940A0"/>
    <w:rsid w:val="00A94217"/>
    <w:rsid w:val="00A953BB"/>
    <w:rsid w:val="00A9570D"/>
    <w:rsid w:val="00A95FE0"/>
    <w:rsid w:val="00A96DCA"/>
    <w:rsid w:val="00A96E76"/>
    <w:rsid w:val="00A97472"/>
    <w:rsid w:val="00A97B25"/>
    <w:rsid w:val="00AA028F"/>
    <w:rsid w:val="00AA0470"/>
    <w:rsid w:val="00AA0731"/>
    <w:rsid w:val="00AA113B"/>
    <w:rsid w:val="00AA143D"/>
    <w:rsid w:val="00AA1B2C"/>
    <w:rsid w:val="00AA25F7"/>
    <w:rsid w:val="00AA2632"/>
    <w:rsid w:val="00AA32A1"/>
    <w:rsid w:val="00AA460B"/>
    <w:rsid w:val="00AA4B7A"/>
    <w:rsid w:val="00AA52AF"/>
    <w:rsid w:val="00AA725F"/>
    <w:rsid w:val="00AA72B0"/>
    <w:rsid w:val="00AA7320"/>
    <w:rsid w:val="00AA78AE"/>
    <w:rsid w:val="00AB07B8"/>
    <w:rsid w:val="00AB0D28"/>
    <w:rsid w:val="00AB0EA2"/>
    <w:rsid w:val="00AB2DB1"/>
    <w:rsid w:val="00AB3AD4"/>
    <w:rsid w:val="00AB417B"/>
    <w:rsid w:val="00AB49BE"/>
    <w:rsid w:val="00AB5E7E"/>
    <w:rsid w:val="00AB6396"/>
    <w:rsid w:val="00AB6FC6"/>
    <w:rsid w:val="00AC0647"/>
    <w:rsid w:val="00AC0782"/>
    <w:rsid w:val="00AC09E4"/>
    <w:rsid w:val="00AC2471"/>
    <w:rsid w:val="00AC2935"/>
    <w:rsid w:val="00AC2B96"/>
    <w:rsid w:val="00AC457B"/>
    <w:rsid w:val="00AC58ED"/>
    <w:rsid w:val="00AC5EEB"/>
    <w:rsid w:val="00AC612D"/>
    <w:rsid w:val="00AC63B3"/>
    <w:rsid w:val="00AD1D36"/>
    <w:rsid w:val="00AD2092"/>
    <w:rsid w:val="00AD2518"/>
    <w:rsid w:val="00AD258F"/>
    <w:rsid w:val="00AD2B93"/>
    <w:rsid w:val="00AD3B44"/>
    <w:rsid w:val="00AD46C2"/>
    <w:rsid w:val="00AD5B15"/>
    <w:rsid w:val="00AD5C47"/>
    <w:rsid w:val="00AD7618"/>
    <w:rsid w:val="00AE0037"/>
    <w:rsid w:val="00AE009F"/>
    <w:rsid w:val="00AE02DA"/>
    <w:rsid w:val="00AE0659"/>
    <w:rsid w:val="00AE12A3"/>
    <w:rsid w:val="00AE22E7"/>
    <w:rsid w:val="00AE2458"/>
    <w:rsid w:val="00AE24C6"/>
    <w:rsid w:val="00AE4CA3"/>
    <w:rsid w:val="00AE5A7F"/>
    <w:rsid w:val="00AE6FA7"/>
    <w:rsid w:val="00AE77A9"/>
    <w:rsid w:val="00AE780E"/>
    <w:rsid w:val="00AE7D10"/>
    <w:rsid w:val="00AE7E1D"/>
    <w:rsid w:val="00AF0DE6"/>
    <w:rsid w:val="00AF1C2B"/>
    <w:rsid w:val="00AF2293"/>
    <w:rsid w:val="00AF27C4"/>
    <w:rsid w:val="00AF2A1F"/>
    <w:rsid w:val="00AF3392"/>
    <w:rsid w:val="00AF3831"/>
    <w:rsid w:val="00AF4417"/>
    <w:rsid w:val="00AF5E68"/>
    <w:rsid w:val="00AF6981"/>
    <w:rsid w:val="00AF764E"/>
    <w:rsid w:val="00B002A0"/>
    <w:rsid w:val="00B01935"/>
    <w:rsid w:val="00B0222C"/>
    <w:rsid w:val="00B047B3"/>
    <w:rsid w:val="00B047DB"/>
    <w:rsid w:val="00B04A83"/>
    <w:rsid w:val="00B05AD8"/>
    <w:rsid w:val="00B06983"/>
    <w:rsid w:val="00B0A37D"/>
    <w:rsid w:val="00B12085"/>
    <w:rsid w:val="00B1347E"/>
    <w:rsid w:val="00B13C4B"/>
    <w:rsid w:val="00B13C65"/>
    <w:rsid w:val="00B13D4B"/>
    <w:rsid w:val="00B13F48"/>
    <w:rsid w:val="00B145DB"/>
    <w:rsid w:val="00B14808"/>
    <w:rsid w:val="00B14C17"/>
    <w:rsid w:val="00B15C15"/>
    <w:rsid w:val="00B16BF6"/>
    <w:rsid w:val="00B179BE"/>
    <w:rsid w:val="00B17B81"/>
    <w:rsid w:val="00B17F92"/>
    <w:rsid w:val="00B20DCC"/>
    <w:rsid w:val="00B20F90"/>
    <w:rsid w:val="00B21771"/>
    <w:rsid w:val="00B21962"/>
    <w:rsid w:val="00B2263A"/>
    <w:rsid w:val="00B22DF2"/>
    <w:rsid w:val="00B232C5"/>
    <w:rsid w:val="00B24162"/>
    <w:rsid w:val="00B24792"/>
    <w:rsid w:val="00B25A83"/>
    <w:rsid w:val="00B25C65"/>
    <w:rsid w:val="00B25FBA"/>
    <w:rsid w:val="00B30666"/>
    <w:rsid w:val="00B30A72"/>
    <w:rsid w:val="00B30B51"/>
    <w:rsid w:val="00B30C42"/>
    <w:rsid w:val="00B3189A"/>
    <w:rsid w:val="00B31D2C"/>
    <w:rsid w:val="00B3247E"/>
    <w:rsid w:val="00B333A8"/>
    <w:rsid w:val="00B34108"/>
    <w:rsid w:val="00B35E5A"/>
    <w:rsid w:val="00B368DC"/>
    <w:rsid w:val="00B36DFF"/>
    <w:rsid w:val="00B37DA8"/>
    <w:rsid w:val="00B40503"/>
    <w:rsid w:val="00B40D7A"/>
    <w:rsid w:val="00B40EA5"/>
    <w:rsid w:val="00B40FE0"/>
    <w:rsid w:val="00B4104A"/>
    <w:rsid w:val="00B415C4"/>
    <w:rsid w:val="00B41863"/>
    <w:rsid w:val="00B418A6"/>
    <w:rsid w:val="00B420CC"/>
    <w:rsid w:val="00B43D80"/>
    <w:rsid w:val="00B4439E"/>
    <w:rsid w:val="00B44FB8"/>
    <w:rsid w:val="00B453A4"/>
    <w:rsid w:val="00B458BF"/>
    <w:rsid w:val="00B475C1"/>
    <w:rsid w:val="00B478B3"/>
    <w:rsid w:val="00B5242D"/>
    <w:rsid w:val="00B524AF"/>
    <w:rsid w:val="00B52562"/>
    <w:rsid w:val="00B52DA1"/>
    <w:rsid w:val="00B53817"/>
    <w:rsid w:val="00B53E1B"/>
    <w:rsid w:val="00B54173"/>
    <w:rsid w:val="00B55111"/>
    <w:rsid w:val="00B55F18"/>
    <w:rsid w:val="00B60222"/>
    <w:rsid w:val="00B6055D"/>
    <w:rsid w:val="00B60AC1"/>
    <w:rsid w:val="00B610EF"/>
    <w:rsid w:val="00B617F1"/>
    <w:rsid w:val="00B61831"/>
    <w:rsid w:val="00B63351"/>
    <w:rsid w:val="00B6408C"/>
    <w:rsid w:val="00B6424F"/>
    <w:rsid w:val="00B64AF1"/>
    <w:rsid w:val="00B65308"/>
    <w:rsid w:val="00B657B8"/>
    <w:rsid w:val="00B65989"/>
    <w:rsid w:val="00B66A28"/>
    <w:rsid w:val="00B6707E"/>
    <w:rsid w:val="00B70345"/>
    <w:rsid w:val="00B7133B"/>
    <w:rsid w:val="00B71E51"/>
    <w:rsid w:val="00B7273D"/>
    <w:rsid w:val="00B731EB"/>
    <w:rsid w:val="00B74508"/>
    <w:rsid w:val="00B7460A"/>
    <w:rsid w:val="00B7495D"/>
    <w:rsid w:val="00B7503B"/>
    <w:rsid w:val="00B75699"/>
    <w:rsid w:val="00B759B8"/>
    <w:rsid w:val="00B75C69"/>
    <w:rsid w:val="00B76EA9"/>
    <w:rsid w:val="00B779EA"/>
    <w:rsid w:val="00B7F25C"/>
    <w:rsid w:val="00B80A8B"/>
    <w:rsid w:val="00B80E2D"/>
    <w:rsid w:val="00B81E89"/>
    <w:rsid w:val="00B82965"/>
    <w:rsid w:val="00B831E5"/>
    <w:rsid w:val="00B835E8"/>
    <w:rsid w:val="00B836AB"/>
    <w:rsid w:val="00B843A7"/>
    <w:rsid w:val="00B84A93"/>
    <w:rsid w:val="00B84FCB"/>
    <w:rsid w:val="00B85FA7"/>
    <w:rsid w:val="00B86A4A"/>
    <w:rsid w:val="00B86F43"/>
    <w:rsid w:val="00B8700A"/>
    <w:rsid w:val="00B871CB"/>
    <w:rsid w:val="00B916C6"/>
    <w:rsid w:val="00B91798"/>
    <w:rsid w:val="00B92439"/>
    <w:rsid w:val="00B926F3"/>
    <w:rsid w:val="00B92B41"/>
    <w:rsid w:val="00B93614"/>
    <w:rsid w:val="00B938AF"/>
    <w:rsid w:val="00B96A2D"/>
    <w:rsid w:val="00B9791D"/>
    <w:rsid w:val="00B97A66"/>
    <w:rsid w:val="00BA1432"/>
    <w:rsid w:val="00BA14E8"/>
    <w:rsid w:val="00BA2E7D"/>
    <w:rsid w:val="00BA3B78"/>
    <w:rsid w:val="00BA4E75"/>
    <w:rsid w:val="00BA69D1"/>
    <w:rsid w:val="00BA7E7B"/>
    <w:rsid w:val="00BB0D9F"/>
    <w:rsid w:val="00BB160D"/>
    <w:rsid w:val="00BB173D"/>
    <w:rsid w:val="00BB3299"/>
    <w:rsid w:val="00BB3DC1"/>
    <w:rsid w:val="00BB6670"/>
    <w:rsid w:val="00BB682F"/>
    <w:rsid w:val="00BC0262"/>
    <w:rsid w:val="00BC0552"/>
    <w:rsid w:val="00BC0757"/>
    <w:rsid w:val="00BC0C12"/>
    <w:rsid w:val="00BC0FBD"/>
    <w:rsid w:val="00BC1657"/>
    <w:rsid w:val="00BC16E4"/>
    <w:rsid w:val="00BC2313"/>
    <w:rsid w:val="00BC25FC"/>
    <w:rsid w:val="00BC39DE"/>
    <w:rsid w:val="00BC3EBF"/>
    <w:rsid w:val="00BC44B4"/>
    <w:rsid w:val="00BC4B1A"/>
    <w:rsid w:val="00BC4C0B"/>
    <w:rsid w:val="00BC51D2"/>
    <w:rsid w:val="00BC5383"/>
    <w:rsid w:val="00BC55B5"/>
    <w:rsid w:val="00BC560A"/>
    <w:rsid w:val="00BC5739"/>
    <w:rsid w:val="00BC5756"/>
    <w:rsid w:val="00BC69C2"/>
    <w:rsid w:val="00BC6AF5"/>
    <w:rsid w:val="00BC750C"/>
    <w:rsid w:val="00BC7B3F"/>
    <w:rsid w:val="00BD0048"/>
    <w:rsid w:val="00BD04DE"/>
    <w:rsid w:val="00BD14E2"/>
    <w:rsid w:val="00BD156E"/>
    <w:rsid w:val="00BD4661"/>
    <w:rsid w:val="00BD4888"/>
    <w:rsid w:val="00BD4D94"/>
    <w:rsid w:val="00BD540B"/>
    <w:rsid w:val="00BD54A4"/>
    <w:rsid w:val="00BD6011"/>
    <w:rsid w:val="00BD719C"/>
    <w:rsid w:val="00BD73FB"/>
    <w:rsid w:val="00BE03F5"/>
    <w:rsid w:val="00BE0CC8"/>
    <w:rsid w:val="00BE2208"/>
    <w:rsid w:val="00BE39C0"/>
    <w:rsid w:val="00BE3A77"/>
    <w:rsid w:val="00BE3D2A"/>
    <w:rsid w:val="00BE6789"/>
    <w:rsid w:val="00BE71E0"/>
    <w:rsid w:val="00BE745F"/>
    <w:rsid w:val="00BE7B56"/>
    <w:rsid w:val="00BF0449"/>
    <w:rsid w:val="00BF060A"/>
    <w:rsid w:val="00BF0686"/>
    <w:rsid w:val="00BF2413"/>
    <w:rsid w:val="00BF2E47"/>
    <w:rsid w:val="00BF2F62"/>
    <w:rsid w:val="00BF7930"/>
    <w:rsid w:val="00C00394"/>
    <w:rsid w:val="00C00644"/>
    <w:rsid w:val="00C00741"/>
    <w:rsid w:val="00C01EB3"/>
    <w:rsid w:val="00C0222C"/>
    <w:rsid w:val="00C02D90"/>
    <w:rsid w:val="00C03C7B"/>
    <w:rsid w:val="00C0424B"/>
    <w:rsid w:val="00C0467C"/>
    <w:rsid w:val="00C051C0"/>
    <w:rsid w:val="00C05207"/>
    <w:rsid w:val="00C103B6"/>
    <w:rsid w:val="00C10526"/>
    <w:rsid w:val="00C11A71"/>
    <w:rsid w:val="00C11DFB"/>
    <w:rsid w:val="00C11F54"/>
    <w:rsid w:val="00C1465B"/>
    <w:rsid w:val="00C14B2F"/>
    <w:rsid w:val="00C14B87"/>
    <w:rsid w:val="00C157F5"/>
    <w:rsid w:val="00C1610C"/>
    <w:rsid w:val="00C16539"/>
    <w:rsid w:val="00C16892"/>
    <w:rsid w:val="00C16E15"/>
    <w:rsid w:val="00C1777D"/>
    <w:rsid w:val="00C17C0E"/>
    <w:rsid w:val="00C1D301"/>
    <w:rsid w:val="00C2170E"/>
    <w:rsid w:val="00C21A45"/>
    <w:rsid w:val="00C21BEC"/>
    <w:rsid w:val="00C21CD8"/>
    <w:rsid w:val="00C225DD"/>
    <w:rsid w:val="00C22929"/>
    <w:rsid w:val="00C22A46"/>
    <w:rsid w:val="00C2515F"/>
    <w:rsid w:val="00C25B89"/>
    <w:rsid w:val="00C27D4B"/>
    <w:rsid w:val="00C3127E"/>
    <w:rsid w:val="00C313B7"/>
    <w:rsid w:val="00C314FC"/>
    <w:rsid w:val="00C32DFE"/>
    <w:rsid w:val="00C349FB"/>
    <w:rsid w:val="00C34DB1"/>
    <w:rsid w:val="00C35031"/>
    <w:rsid w:val="00C36305"/>
    <w:rsid w:val="00C365A7"/>
    <w:rsid w:val="00C366BA"/>
    <w:rsid w:val="00C36D9D"/>
    <w:rsid w:val="00C37D12"/>
    <w:rsid w:val="00C40945"/>
    <w:rsid w:val="00C418B5"/>
    <w:rsid w:val="00C41CB9"/>
    <w:rsid w:val="00C41D5C"/>
    <w:rsid w:val="00C41F62"/>
    <w:rsid w:val="00C425CD"/>
    <w:rsid w:val="00C426CF"/>
    <w:rsid w:val="00C4327F"/>
    <w:rsid w:val="00C43D5E"/>
    <w:rsid w:val="00C46587"/>
    <w:rsid w:val="00C5139E"/>
    <w:rsid w:val="00C536D6"/>
    <w:rsid w:val="00C537A6"/>
    <w:rsid w:val="00C53F87"/>
    <w:rsid w:val="00C5478E"/>
    <w:rsid w:val="00C5513C"/>
    <w:rsid w:val="00C55C3C"/>
    <w:rsid w:val="00C5652D"/>
    <w:rsid w:val="00C56D0C"/>
    <w:rsid w:val="00C56D3B"/>
    <w:rsid w:val="00C56F7B"/>
    <w:rsid w:val="00C57858"/>
    <w:rsid w:val="00C60996"/>
    <w:rsid w:val="00C60CD6"/>
    <w:rsid w:val="00C6163B"/>
    <w:rsid w:val="00C61A37"/>
    <w:rsid w:val="00C624FA"/>
    <w:rsid w:val="00C6260C"/>
    <w:rsid w:val="00C6263D"/>
    <w:rsid w:val="00C6277A"/>
    <w:rsid w:val="00C62C5F"/>
    <w:rsid w:val="00C62FE5"/>
    <w:rsid w:val="00C63262"/>
    <w:rsid w:val="00C6392E"/>
    <w:rsid w:val="00C63947"/>
    <w:rsid w:val="00C63DE6"/>
    <w:rsid w:val="00C6401C"/>
    <w:rsid w:val="00C64C2F"/>
    <w:rsid w:val="00C64F4E"/>
    <w:rsid w:val="00C658C3"/>
    <w:rsid w:val="00C658E5"/>
    <w:rsid w:val="00C6593D"/>
    <w:rsid w:val="00C65E91"/>
    <w:rsid w:val="00C66500"/>
    <w:rsid w:val="00C67575"/>
    <w:rsid w:val="00C70437"/>
    <w:rsid w:val="00C7102D"/>
    <w:rsid w:val="00C7295C"/>
    <w:rsid w:val="00C73774"/>
    <w:rsid w:val="00C74290"/>
    <w:rsid w:val="00C748E0"/>
    <w:rsid w:val="00C75B97"/>
    <w:rsid w:val="00C75F76"/>
    <w:rsid w:val="00C76B58"/>
    <w:rsid w:val="00C772D4"/>
    <w:rsid w:val="00C7DC02"/>
    <w:rsid w:val="00C82053"/>
    <w:rsid w:val="00C82FA9"/>
    <w:rsid w:val="00C8440C"/>
    <w:rsid w:val="00C8567D"/>
    <w:rsid w:val="00C862B6"/>
    <w:rsid w:val="00C87C6A"/>
    <w:rsid w:val="00C9002B"/>
    <w:rsid w:val="00C90EA6"/>
    <w:rsid w:val="00C91679"/>
    <w:rsid w:val="00C916AE"/>
    <w:rsid w:val="00C91FB5"/>
    <w:rsid w:val="00C92582"/>
    <w:rsid w:val="00C92D25"/>
    <w:rsid w:val="00C92DB1"/>
    <w:rsid w:val="00C93883"/>
    <w:rsid w:val="00C9397A"/>
    <w:rsid w:val="00C93A66"/>
    <w:rsid w:val="00C94260"/>
    <w:rsid w:val="00C94ED7"/>
    <w:rsid w:val="00C95A9D"/>
    <w:rsid w:val="00C95D82"/>
    <w:rsid w:val="00C9BDCD"/>
    <w:rsid w:val="00CA0A55"/>
    <w:rsid w:val="00CA0ED9"/>
    <w:rsid w:val="00CA2679"/>
    <w:rsid w:val="00CA294D"/>
    <w:rsid w:val="00CA3EBA"/>
    <w:rsid w:val="00CA4980"/>
    <w:rsid w:val="00CA4DED"/>
    <w:rsid w:val="00CA53C9"/>
    <w:rsid w:val="00CA628C"/>
    <w:rsid w:val="00CA6C0D"/>
    <w:rsid w:val="00CA7E83"/>
    <w:rsid w:val="00CB0FBB"/>
    <w:rsid w:val="00CB1127"/>
    <w:rsid w:val="00CB1809"/>
    <w:rsid w:val="00CB18C5"/>
    <w:rsid w:val="00CB2286"/>
    <w:rsid w:val="00CB2302"/>
    <w:rsid w:val="00CB24BB"/>
    <w:rsid w:val="00CB2C0B"/>
    <w:rsid w:val="00CB3508"/>
    <w:rsid w:val="00CB4109"/>
    <w:rsid w:val="00CB42D0"/>
    <w:rsid w:val="00CB67F4"/>
    <w:rsid w:val="00CB7403"/>
    <w:rsid w:val="00CC1E97"/>
    <w:rsid w:val="00CC24CE"/>
    <w:rsid w:val="00CC2A1F"/>
    <w:rsid w:val="00CC53BB"/>
    <w:rsid w:val="00CC5FF1"/>
    <w:rsid w:val="00CC66A0"/>
    <w:rsid w:val="00CC6936"/>
    <w:rsid w:val="00CC6B6C"/>
    <w:rsid w:val="00CC6CF6"/>
    <w:rsid w:val="00CC6F01"/>
    <w:rsid w:val="00CD09BA"/>
    <w:rsid w:val="00CD1337"/>
    <w:rsid w:val="00CD2E2B"/>
    <w:rsid w:val="00CD2FD7"/>
    <w:rsid w:val="00CD3325"/>
    <w:rsid w:val="00CD3A7F"/>
    <w:rsid w:val="00CD3CDF"/>
    <w:rsid w:val="00CD4911"/>
    <w:rsid w:val="00CD4C83"/>
    <w:rsid w:val="00CD5472"/>
    <w:rsid w:val="00CD5A6E"/>
    <w:rsid w:val="00CD5CF5"/>
    <w:rsid w:val="00CD68D7"/>
    <w:rsid w:val="00CD7F50"/>
    <w:rsid w:val="00CE015E"/>
    <w:rsid w:val="00CE0E60"/>
    <w:rsid w:val="00CE0E9B"/>
    <w:rsid w:val="00CE1BE1"/>
    <w:rsid w:val="00CE226C"/>
    <w:rsid w:val="00CE2500"/>
    <w:rsid w:val="00CE418F"/>
    <w:rsid w:val="00CE46EA"/>
    <w:rsid w:val="00CF0270"/>
    <w:rsid w:val="00CF03F7"/>
    <w:rsid w:val="00CF0611"/>
    <w:rsid w:val="00CF0F30"/>
    <w:rsid w:val="00CF0FDF"/>
    <w:rsid w:val="00CF30D9"/>
    <w:rsid w:val="00CF325F"/>
    <w:rsid w:val="00CF404B"/>
    <w:rsid w:val="00CF47FA"/>
    <w:rsid w:val="00CF4D6E"/>
    <w:rsid w:val="00CF54DB"/>
    <w:rsid w:val="00CF70D4"/>
    <w:rsid w:val="00CF7E63"/>
    <w:rsid w:val="00D00CC6"/>
    <w:rsid w:val="00D00CF3"/>
    <w:rsid w:val="00D01184"/>
    <w:rsid w:val="00D0148F"/>
    <w:rsid w:val="00D01EF2"/>
    <w:rsid w:val="00D023A7"/>
    <w:rsid w:val="00D02416"/>
    <w:rsid w:val="00D0268A"/>
    <w:rsid w:val="00D02B29"/>
    <w:rsid w:val="00D033B2"/>
    <w:rsid w:val="00D03464"/>
    <w:rsid w:val="00D066FA"/>
    <w:rsid w:val="00D06BB4"/>
    <w:rsid w:val="00D0753E"/>
    <w:rsid w:val="00D1016A"/>
    <w:rsid w:val="00D102C3"/>
    <w:rsid w:val="00D10671"/>
    <w:rsid w:val="00D1160E"/>
    <w:rsid w:val="00D11913"/>
    <w:rsid w:val="00D11CE5"/>
    <w:rsid w:val="00D12064"/>
    <w:rsid w:val="00D12CA1"/>
    <w:rsid w:val="00D15AA6"/>
    <w:rsid w:val="00D15BA2"/>
    <w:rsid w:val="00D1795B"/>
    <w:rsid w:val="00D17F12"/>
    <w:rsid w:val="00D200E9"/>
    <w:rsid w:val="00D20207"/>
    <w:rsid w:val="00D2053A"/>
    <w:rsid w:val="00D21182"/>
    <w:rsid w:val="00D211B5"/>
    <w:rsid w:val="00D21221"/>
    <w:rsid w:val="00D218F9"/>
    <w:rsid w:val="00D21D49"/>
    <w:rsid w:val="00D21F90"/>
    <w:rsid w:val="00D2340E"/>
    <w:rsid w:val="00D23DDF"/>
    <w:rsid w:val="00D24157"/>
    <w:rsid w:val="00D246CC"/>
    <w:rsid w:val="00D24E4F"/>
    <w:rsid w:val="00D265B4"/>
    <w:rsid w:val="00D26DD2"/>
    <w:rsid w:val="00D27234"/>
    <w:rsid w:val="00D273E6"/>
    <w:rsid w:val="00D301A8"/>
    <w:rsid w:val="00D3023A"/>
    <w:rsid w:val="00D317EE"/>
    <w:rsid w:val="00D31E00"/>
    <w:rsid w:val="00D320E7"/>
    <w:rsid w:val="00D32483"/>
    <w:rsid w:val="00D33410"/>
    <w:rsid w:val="00D33895"/>
    <w:rsid w:val="00D33C01"/>
    <w:rsid w:val="00D3559A"/>
    <w:rsid w:val="00D3561B"/>
    <w:rsid w:val="00D36E7E"/>
    <w:rsid w:val="00D36EA1"/>
    <w:rsid w:val="00D40838"/>
    <w:rsid w:val="00D41012"/>
    <w:rsid w:val="00D41C2B"/>
    <w:rsid w:val="00D421B8"/>
    <w:rsid w:val="00D422F7"/>
    <w:rsid w:val="00D434F7"/>
    <w:rsid w:val="00D44EC2"/>
    <w:rsid w:val="00D45861"/>
    <w:rsid w:val="00D45D90"/>
    <w:rsid w:val="00D4710D"/>
    <w:rsid w:val="00D474B5"/>
    <w:rsid w:val="00D47745"/>
    <w:rsid w:val="00D47D1C"/>
    <w:rsid w:val="00D47D2F"/>
    <w:rsid w:val="00D50F60"/>
    <w:rsid w:val="00D51C6A"/>
    <w:rsid w:val="00D52A93"/>
    <w:rsid w:val="00D53356"/>
    <w:rsid w:val="00D5497B"/>
    <w:rsid w:val="00D54A6E"/>
    <w:rsid w:val="00D551E5"/>
    <w:rsid w:val="00D55854"/>
    <w:rsid w:val="00D60547"/>
    <w:rsid w:val="00D60BDA"/>
    <w:rsid w:val="00D6152D"/>
    <w:rsid w:val="00D61891"/>
    <w:rsid w:val="00D62E5F"/>
    <w:rsid w:val="00D631A8"/>
    <w:rsid w:val="00D63518"/>
    <w:rsid w:val="00D63993"/>
    <w:rsid w:val="00D63A99"/>
    <w:rsid w:val="00D63F75"/>
    <w:rsid w:val="00D64021"/>
    <w:rsid w:val="00D6463B"/>
    <w:rsid w:val="00D65FE3"/>
    <w:rsid w:val="00D66D55"/>
    <w:rsid w:val="00D674A2"/>
    <w:rsid w:val="00D6764D"/>
    <w:rsid w:val="00D7050A"/>
    <w:rsid w:val="00D70D54"/>
    <w:rsid w:val="00D713CA"/>
    <w:rsid w:val="00D71AF0"/>
    <w:rsid w:val="00D71F35"/>
    <w:rsid w:val="00D7203F"/>
    <w:rsid w:val="00D72077"/>
    <w:rsid w:val="00D7239E"/>
    <w:rsid w:val="00D739BC"/>
    <w:rsid w:val="00D73B01"/>
    <w:rsid w:val="00D74271"/>
    <w:rsid w:val="00D7505F"/>
    <w:rsid w:val="00D7593E"/>
    <w:rsid w:val="00D75AB1"/>
    <w:rsid w:val="00D77161"/>
    <w:rsid w:val="00D81955"/>
    <w:rsid w:val="00D81BFF"/>
    <w:rsid w:val="00D81D79"/>
    <w:rsid w:val="00D82937"/>
    <w:rsid w:val="00D82DDB"/>
    <w:rsid w:val="00D82FDC"/>
    <w:rsid w:val="00D83BFC"/>
    <w:rsid w:val="00D848B2"/>
    <w:rsid w:val="00D849FE"/>
    <w:rsid w:val="00D85899"/>
    <w:rsid w:val="00D86861"/>
    <w:rsid w:val="00D869F0"/>
    <w:rsid w:val="00D87F0A"/>
    <w:rsid w:val="00D90014"/>
    <w:rsid w:val="00D91B43"/>
    <w:rsid w:val="00D91B6D"/>
    <w:rsid w:val="00D92915"/>
    <w:rsid w:val="00D930CD"/>
    <w:rsid w:val="00D9352E"/>
    <w:rsid w:val="00D93DD9"/>
    <w:rsid w:val="00D93F3F"/>
    <w:rsid w:val="00D9418A"/>
    <w:rsid w:val="00D9454A"/>
    <w:rsid w:val="00D945BB"/>
    <w:rsid w:val="00D95870"/>
    <w:rsid w:val="00D975CA"/>
    <w:rsid w:val="00DA0779"/>
    <w:rsid w:val="00DA0B7E"/>
    <w:rsid w:val="00DA1091"/>
    <w:rsid w:val="00DA158F"/>
    <w:rsid w:val="00DA241B"/>
    <w:rsid w:val="00DA24D7"/>
    <w:rsid w:val="00DA2916"/>
    <w:rsid w:val="00DA2A53"/>
    <w:rsid w:val="00DA2D65"/>
    <w:rsid w:val="00DA52CD"/>
    <w:rsid w:val="00DA572F"/>
    <w:rsid w:val="00DA600C"/>
    <w:rsid w:val="00DA79E3"/>
    <w:rsid w:val="00DB0702"/>
    <w:rsid w:val="00DB0A33"/>
    <w:rsid w:val="00DB0FBC"/>
    <w:rsid w:val="00DB250B"/>
    <w:rsid w:val="00DB2612"/>
    <w:rsid w:val="00DB2747"/>
    <w:rsid w:val="00DB337F"/>
    <w:rsid w:val="00DB3C73"/>
    <w:rsid w:val="00DB3F40"/>
    <w:rsid w:val="00DB4258"/>
    <w:rsid w:val="00DB4D25"/>
    <w:rsid w:val="00DB5C8A"/>
    <w:rsid w:val="00DB6329"/>
    <w:rsid w:val="00DB697E"/>
    <w:rsid w:val="00DB7459"/>
    <w:rsid w:val="00DB7EEA"/>
    <w:rsid w:val="00DC035D"/>
    <w:rsid w:val="00DC0BA2"/>
    <w:rsid w:val="00DC21D2"/>
    <w:rsid w:val="00DC2AB4"/>
    <w:rsid w:val="00DC34AE"/>
    <w:rsid w:val="00DC3EB3"/>
    <w:rsid w:val="00DC55DC"/>
    <w:rsid w:val="00DC5E6C"/>
    <w:rsid w:val="00DC62E3"/>
    <w:rsid w:val="00DC67BD"/>
    <w:rsid w:val="00DC697D"/>
    <w:rsid w:val="00DC6AEC"/>
    <w:rsid w:val="00DC722F"/>
    <w:rsid w:val="00DD057E"/>
    <w:rsid w:val="00DD2325"/>
    <w:rsid w:val="00DD2E11"/>
    <w:rsid w:val="00DD342C"/>
    <w:rsid w:val="00DD3978"/>
    <w:rsid w:val="00DD3B23"/>
    <w:rsid w:val="00DD580B"/>
    <w:rsid w:val="00DD6906"/>
    <w:rsid w:val="00DD71D2"/>
    <w:rsid w:val="00DD73C9"/>
    <w:rsid w:val="00DE1D6B"/>
    <w:rsid w:val="00DE2996"/>
    <w:rsid w:val="00DE4E90"/>
    <w:rsid w:val="00DE5808"/>
    <w:rsid w:val="00DE5828"/>
    <w:rsid w:val="00DE5A53"/>
    <w:rsid w:val="00DE5D6A"/>
    <w:rsid w:val="00DE5EA4"/>
    <w:rsid w:val="00DE686A"/>
    <w:rsid w:val="00DE6DB4"/>
    <w:rsid w:val="00DF00FC"/>
    <w:rsid w:val="00DF03A3"/>
    <w:rsid w:val="00DF0935"/>
    <w:rsid w:val="00DF0E43"/>
    <w:rsid w:val="00DF2419"/>
    <w:rsid w:val="00DF2AE2"/>
    <w:rsid w:val="00DF46E4"/>
    <w:rsid w:val="00DF4FDC"/>
    <w:rsid w:val="00DF54FB"/>
    <w:rsid w:val="00DF5DCD"/>
    <w:rsid w:val="00DF62EF"/>
    <w:rsid w:val="00DF6DE0"/>
    <w:rsid w:val="00DF6F28"/>
    <w:rsid w:val="00E0062B"/>
    <w:rsid w:val="00E00669"/>
    <w:rsid w:val="00E00B81"/>
    <w:rsid w:val="00E01B6C"/>
    <w:rsid w:val="00E01C33"/>
    <w:rsid w:val="00E02AB8"/>
    <w:rsid w:val="00E03354"/>
    <w:rsid w:val="00E042A2"/>
    <w:rsid w:val="00E04FB3"/>
    <w:rsid w:val="00E059C8"/>
    <w:rsid w:val="00E05C51"/>
    <w:rsid w:val="00E06AB3"/>
    <w:rsid w:val="00E09FFB"/>
    <w:rsid w:val="00E10A49"/>
    <w:rsid w:val="00E11ADF"/>
    <w:rsid w:val="00E12583"/>
    <w:rsid w:val="00E1320D"/>
    <w:rsid w:val="00E132E2"/>
    <w:rsid w:val="00E13393"/>
    <w:rsid w:val="00E134B0"/>
    <w:rsid w:val="00E13BFA"/>
    <w:rsid w:val="00E13C7C"/>
    <w:rsid w:val="00E14048"/>
    <w:rsid w:val="00E1563D"/>
    <w:rsid w:val="00E16D7D"/>
    <w:rsid w:val="00E1711D"/>
    <w:rsid w:val="00E1F916"/>
    <w:rsid w:val="00E203B3"/>
    <w:rsid w:val="00E20551"/>
    <w:rsid w:val="00E20A5D"/>
    <w:rsid w:val="00E20FF8"/>
    <w:rsid w:val="00E21AF9"/>
    <w:rsid w:val="00E2491F"/>
    <w:rsid w:val="00E24BC4"/>
    <w:rsid w:val="00E24BD9"/>
    <w:rsid w:val="00E24D41"/>
    <w:rsid w:val="00E25963"/>
    <w:rsid w:val="00E25D45"/>
    <w:rsid w:val="00E2610A"/>
    <w:rsid w:val="00E26203"/>
    <w:rsid w:val="00E26314"/>
    <w:rsid w:val="00E26469"/>
    <w:rsid w:val="00E26761"/>
    <w:rsid w:val="00E26D9B"/>
    <w:rsid w:val="00E27209"/>
    <w:rsid w:val="00E27749"/>
    <w:rsid w:val="00E300BA"/>
    <w:rsid w:val="00E30A9E"/>
    <w:rsid w:val="00E331B6"/>
    <w:rsid w:val="00E33CD2"/>
    <w:rsid w:val="00E3587C"/>
    <w:rsid w:val="00E367BF"/>
    <w:rsid w:val="00E3698D"/>
    <w:rsid w:val="00E37295"/>
    <w:rsid w:val="00E37FD9"/>
    <w:rsid w:val="00E40229"/>
    <w:rsid w:val="00E404D0"/>
    <w:rsid w:val="00E40664"/>
    <w:rsid w:val="00E408FE"/>
    <w:rsid w:val="00E40E30"/>
    <w:rsid w:val="00E4107F"/>
    <w:rsid w:val="00E41CD0"/>
    <w:rsid w:val="00E42561"/>
    <w:rsid w:val="00E428B7"/>
    <w:rsid w:val="00E42D62"/>
    <w:rsid w:val="00E4377F"/>
    <w:rsid w:val="00E43A22"/>
    <w:rsid w:val="00E4440D"/>
    <w:rsid w:val="00E454B4"/>
    <w:rsid w:val="00E457A1"/>
    <w:rsid w:val="00E45C8D"/>
    <w:rsid w:val="00E45E8F"/>
    <w:rsid w:val="00E46265"/>
    <w:rsid w:val="00E4713D"/>
    <w:rsid w:val="00E50553"/>
    <w:rsid w:val="00E50D07"/>
    <w:rsid w:val="00E51404"/>
    <w:rsid w:val="00E51B1A"/>
    <w:rsid w:val="00E51BDC"/>
    <w:rsid w:val="00E521B3"/>
    <w:rsid w:val="00E52796"/>
    <w:rsid w:val="00E529F5"/>
    <w:rsid w:val="00E530F7"/>
    <w:rsid w:val="00E53214"/>
    <w:rsid w:val="00E53709"/>
    <w:rsid w:val="00E53AA0"/>
    <w:rsid w:val="00E53C9D"/>
    <w:rsid w:val="00E542C6"/>
    <w:rsid w:val="00E5455B"/>
    <w:rsid w:val="00E55503"/>
    <w:rsid w:val="00E55547"/>
    <w:rsid w:val="00E5697C"/>
    <w:rsid w:val="00E57219"/>
    <w:rsid w:val="00E57846"/>
    <w:rsid w:val="00E57CFE"/>
    <w:rsid w:val="00E612DA"/>
    <w:rsid w:val="00E61E4D"/>
    <w:rsid w:val="00E61F4C"/>
    <w:rsid w:val="00E620D8"/>
    <w:rsid w:val="00E62925"/>
    <w:rsid w:val="00E62AFC"/>
    <w:rsid w:val="00E642B3"/>
    <w:rsid w:val="00E643FA"/>
    <w:rsid w:val="00E64CCD"/>
    <w:rsid w:val="00E655A0"/>
    <w:rsid w:val="00E66494"/>
    <w:rsid w:val="00E669BC"/>
    <w:rsid w:val="00E67244"/>
    <w:rsid w:val="00E6726E"/>
    <w:rsid w:val="00E675CA"/>
    <w:rsid w:val="00E676FB"/>
    <w:rsid w:val="00E70130"/>
    <w:rsid w:val="00E70618"/>
    <w:rsid w:val="00E70B20"/>
    <w:rsid w:val="00E7142A"/>
    <w:rsid w:val="00E71D6C"/>
    <w:rsid w:val="00E71FFF"/>
    <w:rsid w:val="00E72A99"/>
    <w:rsid w:val="00E738D4"/>
    <w:rsid w:val="00E73929"/>
    <w:rsid w:val="00E73DE3"/>
    <w:rsid w:val="00E7484B"/>
    <w:rsid w:val="00E75E28"/>
    <w:rsid w:val="00E76828"/>
    <w:rsid w:val="00E8044A"/>
    <w:rsid w:val="00E8166C"/>
    <w:rsid w:val="00E81F03"/>
    <w:rsid w:val="00E82682"/>
    <w:rsid w:val="00E828F1"/>
    <w:rsid w:val="00E83D3F"/>
    <w:rsid w:val="00E83FFA"/>
    <w:rsid w:val="00E843C5"/>
    <w:rsid w:val="00E847CE"/>
    <w:rsid w:val="00E852FD"/>
    <w:rsid w:val="00E858EB"/>
    <w:rsid w:val="00E85B5A"/>
    <w:rsid w:val="00E864FF"/>
    <w:rsid w:val="00E86C25"/>
    <w:rsid w:val="00E879CB"/>
    <w:rsid w:val="00E87B18"/>
    <w:rsid w:val="00E87B88"/>
    <w:rsid w:val="00E900DB"/>
    <w:rsid w:val="00E90616"/>
    <w:rsid w:val="00E906CA"/>
    <w:rsid w:val="00E90E25"/>
    <w:rsid w:val="00E91485"/>
    <w:rsid w:val="00E91F30"/>
    <w:rsid w:val="00E923A8"/>
    <w:rsid w:val="00E9274D"/>
    <w:rsid w:val="00E9470F"/>
    <w:rsid w:val="00E94AB8"/>
    <w:rsid w:val="00E94EC0"/>
    <w:rsid w:val="00E95F1F"/>
    <w:rsid w:val="00E96188"/>
    <w:rsid w:val="00E964F9"/>
    <w:rsid w:val="00E965C8"/>
    <w:rsid w:val="00EA00D5"/>
    <w:rsid w:val="00EA05A9"/>
    <w:rsid w:val="00EA0743"/>
    <w:rsid w:val="00EA0EE6"/>
    <w:rsid w:val="00EA0FDF"/>
    <w:rsid w:val="00EA142A"/>
    <w:rsid w:val="00EA2005"/>
    <w:rsid w:val="00EA28D9"/>
    <w:rsid w:val="00EA3241"/>
    <w:rsid w:val="00EA4404"/>
    <w:rsid w:val="00EA4A1E"/>
    <w:rsid w:val="00EA4D16"/>
    <w:rsid w:val="00EA514F"/>
    <w:rsid w:val="00EA526A"/>
    <w:rsid w:val="00EA56FF"/>
    <w:rsid w:val="00EA5ABF"/>
    <w:rsid w:val="00EA5CE5"/>
    <w:rsid w:val="00EA684B"/>
    <w:rsid w:val="00EA6F6D"/>
    <w:rsid w:val="00EA7277"/>
    <w:rsid w:val="00EB2437"/>
    <w:rsid w:val="00EB2896"/>
    <w:rsid w:val="00EB30B2"/>
    <w:rsid w:val="00EB3117"/>
    <w:rsid w:val="00EB312F"/>
    <w:rsid w:val="00EB333D"/>
    <w:rsid w:val="00EB33B9"/>
    <w:rsid w:val="00EB497D"/>
    <w:rsid w:val="00EB4E3B"/>
    <w:rsid w:val="00EB4EED"/>
    <w:rsid w:val="00EB5BA4"/>
    <w:rsid w:val="00EB612C"/>
    <w:rsid w:val="00EB77C4"/>
    <w:rsid w:val="00EC00D3"/>
    <w:rsid w:val="00EC2447"/>
    <w:rsid w:val="00EC3E6B"/>
    <w:rsid w:val="00EC468D"/>
    <w:rsid w:val="00EC531C"/>
    <w:rsid w:val="00EC5D6B"/>
    <w:rsid w:val="00EC61BA"/>
    <w:rsid w:val="00EC65CF"/>
    <w:rsid w:val="00ED082D"/>
    <w:rsid w:val="00ED0C76"/>
    <w:rsid w:val="00ED21F4"/>
    <w:rsid w:val="00ED48E3"/>
    <w:rsid w:val="00ED5156"/>
    <w:rsid w:val="00ED6339"/>
    <w:rsid w:val="00ED69B4"/>
    <w:rsid w:val="00ED7714"/>
    <w:rsid w:val="00ED7B4D"/>
    <w:rsid w:val="00EE074E"/>
    <w:rsid w:val="00EE31C9"/>
    <w:rsid w:val="00EE65EE"/>
    <w:rsid w:val="00EE6BE4"/>
    <w:rsid w:val="00EE70A0"/>
    <w:rsid w:val="00EE7831"/>
    <w:rsid w:val="00EE7D6B"/>
    <w:rsid w:val="00EF0440"/>
    <w:rsid w:val="00EF128B"/>
    <w:rsid w:val="00EF1A20"/>
    <w:rsid w:val="00EF1CB6"/>
    <w:rsid w:val="00EF2507"/>
    <w:rsid w:val="00EF2C9A"/>
    <w:rsid w:val="00EF4133"/>
    <w:rsid w:val="00EF43D1"/>
    <w:rsid w:val="00F01089"/>
    <w:rsid w:val="00F01CD4"/>
    <w:rsid w:val="00F021B1"/>
    <w:rsid w:val="00F0324B"/>
    <w:rsid w:val="00F03FA6"/>
    <w:rsid w:val="00F0489E"/>
    <w:rsid w:val="00F04ED9"/>
    <w:rsid w:val="00F05A20"/>
    <w:rsid w:val="00F06CC3"/>
    <w:rsid w:val="00F072BA"/>
    <w:rsid w:val="00F079F1"/>
    <w:rsid w:val="00F07FB4"/>
    <w:rsid w:val="00F100B8"/>
    <w:rsid w:val="00F108D9"/>
    <w:rsid w:val="00F10CF1"/>
    <w:rsid w:val="00F1159F"/>
    <w:rsid w:val="00F11677"/>
    <w:rsid w:val="00F127ED"/>
    <w:rsid w:val="00F1307B"/>
    <w:rsid w:val="00F13181"/>
    <w:rsid w:val="00F13B66"/>
    <w:rsid w:val="00F148CA"/>
    <w:rsid w:val="00F15483"/>
    <w:rsid w:val="00F15C61"/>
    <w:rsid w:val="00F15EDC"/>
    <w:rsid w:val="00F162D6"/>
    <w:rsid w:val="00F16717"/>
    <w:rsid w:val="00F174E2"/>
    <w:rsid w:val="00F20119"/>
    <w:rsid w:val="00F20E9E"/>
    <w:rsid w:val="00F22260"/>
    <w:rsid w:val="00F226CD"/>
    <w:rsid w:val="00F2565B"/>
    <w:rsid w:val="00F25828"/>
    <w:rsid w:val="00F258C6"/>
    <w:rsid w:val="00F258C9"/>
    <w:rsid w:val="00F2668F"/>
    <w:rsid w:val="00F267B3"/>
    <w:rsid w:val="00F26B4D"/>
    <w:rsid w:val="00F27DF6"/>
    <w:rsid w:val="00F311DC"/>
    <w:rsid w:val="00F3129D"/>
    <w:rsid w:val="00F323B2"/>
    <w:rsid w:val="00F32518"/>
    <w:rsid w:val="00F33F45"/>
    <w:rsid w:val="00F34E92"/>
    <w:rsid w:val="00F34EA2"/>
    <w:rsid w:val="00F3517A"/>
    <w:rsid w:val="00F3684A"/>
    <w:rsid w:val="00F37B75"/>
    <w:rsid w:val="00F40EE6"/>
    <w:rsid w:val="00F41C05"/>
    <w:rsid w:val="00F41C77"/>
    <w:rsid w:val="00F427A7"/>
    <w:rsid w:val="00F42A2D"/>
    <w:rsid w:val="00F435A7"/>
    <w:rsid w:val="00F44928"/>
    <w:rsid w:val="00F45636"/>
    <w:rsid w:val="00F45847"/>
    <w:rsid w:val="00F45F4F"/>
    <w:rsid w:val="00F45F51"/>
    <w:rsid w:val="00F46664"/>
    <w:rsid w:val="00F46C53"/>
    <w:rsid w:val="00F47315"/>
    <w:rsid w:val="00F47747"/>
    <w:rsid w:val="00F4790C"/>
    <w:rsid w:val="00F47C79"/>
    <w:rsid w:val="00F50A27"/>
    <w:rsid w:val="00F5151B"/>
    <w:rsid w:val="00F515B6"/>
    <w:rsid w:val="00F51DA4"/>
    <w:rsid w:val="00F51EE1"/>
    <w:rsid w:val="00F5288B"/>
    <w:rsid w:val="00F52B8A"/>
    <w:rsid w:val="00F5312B"/>
    <w:rsid w:val="00F53195"/>
    <w:rsid w:val="00F53DA8"/>
    <w:rsid w:val="00F5425A"/>
    <w:rsid w:val="00F5428C"/>
    <w:rsid w:val="00F55297"/>
    <w:rsid w:val="00F5655F"/>
    <w:rsid w:val="00F56682"/>
    <w:rsid w:val="00F56C10"/>
    <w:rsid w:val="00F573F6"/>
    <w:rsid w:val="00F577B5"/>
    <w:rsid w:val="00F57EF3"/>
    <w:rsid w:val="00F60409"/>
    <w:rsid w:val="00F61EF9"/>
    <w:rsid w:val="00F64E1B"/>
    <w:rsid w:val="00F65139"/>
    <w:rsid w:val="00F657DB"/>
    <w:rsid w:val="00F668B1"/>
    <w:rsid w:val="00F66F3D"/>
    <w:rsid w:val="00F67785"/>
    <w:rsid w:val="00F6847A"/>
    <w:rsid w:val="00F71635"/>
    <w:rsid w:val="00F716C0"/>
    <w:rsid w:val="00F71ACF"/>
    <w:rsid w:val="00F725B0"/>
    <w:rsid w:val="00F7273B"/>
    <w:rsid w:val="00F730F3"/>
    <w:rsid w:val="00F740E3"/>
    <w:rsid w:val="00F74489"/>
    <w:rsid w:val="00F744E9"/>
    <w:rsid w:val="00F74815"/>
    <w:rsid w:val="00F74ECD"/>
    <w:rsid w:val="00F755A4"/>
    <w:rsid w:val="00F761BF"/>
    <w:rsid w:val="00F76A18"/>
    <w:rsid w:val="00F76E61"/>
    <w:rsid w:val="00F80811"/>
    <w:rsid w:val="00F80CEB"/>
    <w:rsid w:val="00F815B9"/>
    <w:rsid w:val="00F81DF6"/>
    <w:rsid w:val="00F81E3C"/>
    <w:rsid w:val="00F82817"/>
    <w:rsid w:val="00F82BB7"/>
    <w:rsid w:val="00F82F39"/>
    <w:rsid w:val="00F83ECC"/>
    <w:rsid w:val="00F85540"/>
    <w:rsid w:val="00F85D30"/>
    <w:rsid w:val="00F86298"/>
    <w:rsid w:val="00F8761B"/>
    <w:rsid w:val="00F877B3"/>
    <w:rsid w:val="00F90C61"/>
    <w:rsid w:val="00F90F75"/>
    <w:rsid w:val="00F919ED"/>
    <w:rsid w:val="00F92441"/>
    <w:rsid w:val="00F933E8"/>
    <w:rsid w:val="00F934FC"/>
    <w:rsid w:val="00F938B3"/>
    <w:rsid w:val="00F93903"/>
    <w:rsid w:val="00F9404D"/>
    <w:rsid w:val="00F94E7F"/>
    <w:rsid w:val="00F963AC"/>
    <w:rsid w:val="00F96FF5"/>
    <w:rsid w:val="00F97156"/>
    <w:rsid w:val="00F97AD2"/>
    <w:rsid w:val="00FA2AEB"/>
    <w:rsid w:val="00FA3172"/>
    <w:rsid w:val="00FA31BA"/>
    <w:rsid w:val="00FA37E0"/>
    <w:rsid w:val="00FA37F0"/>
    <w:rsid w:val="00FA3D8C"/>
    <w:rsid w:val="00FA4058"/>
    <w:rsid w:val="00FA4859"/>
    <w:rsid w:val="00FA5987"/>
    <w:rsid w:val="00FA6186"/>
    <w:rsid w:val="00FB0003"/>
    <w:rsid w:val="00FB0D0A"/>
    <w:rsid w:val="00FB0DE5"/>
    <w:rsid w:val="00FB1E0C"/>
    <w:rsid w:val="00FB2227"/>
    <w:rsid w:val="00FB36D0"/>
    <w:rsid w:val="00FB3812"/>
    <w:rsid w:val="00FB3D2C"/>
    <w:rsid w:val="00FB42B3"/>
    <w:rsid w:val="00FB5850"/>
    <w:rsid w:val="00FB6B3A"/>
    <w:rsid w:val="00FB72B3"/>
    <w:rsid w:val="00FB7814"/>
    <w:rsid w:val="00FB7FD6"/>
    <w:rsid w:val="00FC0EC2"/>
    <w:rsid w:val="00FC1F58"/>
    <w:rsid w:val="00FC2F7F"/>
    <w:rsid w:val="00FC4102"/>
    <w:rsid w:val="00FC5185"/>
    <w:rsid w:val="00FC63CF"/>
    <w:rsid w:val="00FC66E7"/>
    <w:rsid w:val="00FC697A"/>
    <w:rsid w:val="00FC6C1F"/>
    <w:rsid w:val="00FC706D"/>
    <w:rsid w:val="00FC75C4"/>
    <w:rsid w:val="00FD1426"/>
    <w:rsid w:val="00FD173D"/>
    <w:rsid w:val="00FD1C5B"/>
    <w:rsid w:val="00FD21B1"/>
    <w:rsid w:val="00FD2251"/>
    <w:rsid w:val="00FD28EA"/>
    <w:rsid w:val="00FD315D"/>
    <w:rsid w:val="00FD3B47"/>
    <w:rsid w:val="00FD4B70"/>
    <w:rsid w:val="00FD4EF8"/>
    <w:rsid w:val="00FD5A1A"/>
    <w:rsid w:val="00FD6E47"/>
    <w:rsid w:val="00FD78B2"/>
    <w:rsid w:val="00FD7C33"/>
    <w:rsid w:val="00FE0077"/>
    <w:rsid w:val="00FE0C34"/>
    <w:rsid w:val="00FE156E"/>
    <w:rsid w:val="00FE18E4"/>
    <w:rsid w:val="00FE1D46"/>
    <w:rsid w:val="00FE22C0"/>
    <w:rsid w:val="00FE2E71"/>
    <w:rsid w:val="00FE2FA3"/>
    <w:rsid w:val="00FE317A"/>
    <w:rsid w:val="00FE3AAA"/>
    <w:rsid w:val="00FE3ED3"/>
    <w:rsid w:val="00FE3F73"/>
    <w:rsid w:val="00FE427F"/>
    <w:rsid w:val="00FE454D"/>
    <w:rsid w:val="00FE4819"/>
    <w:rsid w:val="00FE5F1F"/>
    <w:rsid w:val="00FE68D2"/>
    <w:rsid w:val="00FE69DF"/>
    <w:rsid w:val="00FE6B40"/>
    <w:rsid w:val="00FE7290"/>
    <w:rsid w:val="00FF0525"/>
    <w:rsid w:val="00FF0CD1"/>
    <w:rsid w:val="00FF14E3"/>
    <w:rsid w:val="00FF1DEF"/>
    <w:rsid w:val="00FF23AE"/>
    <w:rsid w:val="00FF2DAE"/>
    <w:rsid w:val="00FF3A6E"/>
    <w:rsid w:val="00FF3D41"/>
    <w:rsid w:val="00FF3E20"/>
    <w:rsid w:val="00FF41C6"/>
    <w:rsid w:val="00FF48AB"/>
    <w:rsid w:val="00FF5176"/>
    <w:rsid w:val="00FF5A17"/>
    <w:rsid w:val="00FF5D3D"/>
    <w:rsid w:val="0111276A"/>
    <w:rsid w:val="011836D2"/>
    <w:rsid w:val="01192722"/>
    <w:rsid w:val="0125FE93"/>
    <w:rsid w:val="0138656A"/>
    <w:rsid w:val="0147043C"/>
    <w:rsid w:val="0147B493"/>
    <w:rsid w:val="014CF3A9"/>
    <w:rsid w:val="01514591"/>
    <w:rsid w:val="0161CBF6"/>
    <w:rsid w:val="01668F97"/>
    <w:rsid w:val="0166AED6"/>
    <w:rsid w:val="016B8026"/>
    <w:rsid w:val="016D1515"/>
    <w:rsid w:val="017BEDF1"/>
    <w:rsid w:val="01828331"/>
    <w:rsid w:val="0190F2BC"/>
    <w:rsid w:val="0191A5D2"/>
    <w:rsid w:val="019821F7"/>
    <w:rsid w:val="019F0969"/>
    <w:rsid w:val="01A26E86"/>
    <w:rsid w:val="01A9C44E"/>
    <w:rsid w:val="01B281B4"/>
    <w:rsid w:val="01B4ED60"/>
    <w:rsid w:val="01B6D9C6"/>
    <w:rsid w:val="01BB140F"/>
    <w:rsid w:val="01BD555E"/>
    <w:rsid w:val="01BE7E30"/>
    <w:rsid w:val="01CC0B42"/>
    <w:rsid w:val="01CDE73D"/>
    <w:rsid w:val="01DCA4F9"/>
    <w:rsid w:val="01DDA7EA"/>
    <w:rsid w:val="01E5D571"/>
    <w:rsid w:val="01ECDFBB"/>
    <w:rsid w:val="01EEEDB6"/>
    <w:rsid w:val="01F50FED"/>
    <w:rsid w:val="01F579D1"/>
    <w:rsid w:val="01FABA2C"/>
    <w:rsid w:val="0201C097"/>
    <w:rsid w:val="02066864"/>
    <w:rsid w:val="020A4BFD"/>
    <w:rsid w:val="020C2A63"/>
    <w:rsid w:val="0210D7BC"/>
    <w:rsid w:val="02131304"/>
    <w:rsid w:val="021D781A"/>
    <w:rsid w:val="0221F444"/>
    <w:rsid w:val="0223562B"/>
    <w:rsid w:val="022D61CC"/>
    <w:rsid w:val="0239AFF7"/>
    <w:rsid w:val="023A2B49"/>
    <w:rsid w:val="025528AB"/>
    <w:rsid w:val="0256E59E"/>
    <w:rsid w:val="02588FAA"/>
    <w:rsid w:val="02599D86"/>
    <w:rsid w:val="027729A6"/>
    <w:rsid w:val="0277604B"/>
    <w:rsid w:val="027A9D7A"/>
    <w:rsid w:val="028C2291"/>
    <w:rsid w:val="028F8C2D"/>
    <w:rsid w:val="02918712"/>
    <w:rsid w:val="029544D3"/>
    <w:rsid w:val="029BD4CF"/>
    <w:rsid w:val="029CDC87"/>
    <w:rsid w:val="029D2A54"/>
    <w:rsid w:val="02A257FB"/>
    <w:rsid w:val="02AABCED"/>
    <w:rsid w:val="02AC7025"/>
    <w:rsid w:val="02B23283"/>
    <w:rsid w:val="02B60536"/>
    <w:rsid w:val="02BA05C7"/>
    <w:rsid w:val="02BBF6CC"/>
    <w:rsid w:val="02BEC7DA"/>
    <w:rsid w:val="02C74F7A"/>
    <w:rsid w:val="02D3CF06"/>
    <w:rsid w:val="02E251C6"/>
    <w:rsid w:val="02E974FE"/>
    <w:rsid w:val="02EB7C50"/>
    <w:rsid w:val="02F0A6EF"/>
    <w:rsid w:val="02F66BC8"/>
    <w:rsid w:val="030E6EDA"/>
    <w:rsid w:val="031022B2"/>
    <w:rsid w:val="0310D960"/>
    <w:rsid w:val="031B1672"/>
    <w:rsid w:val="032E3071"/>
    <w:rsid w:val="032E4830"/>
    <w:rsid w:val="0330E9AD"/>
    <w:rsid w:val="0334268E"/>
    <w:rsid w:val="03442A08"/>
    <w:rsid w:val="035BA452"/>
    <w:rsid w:val="03614229"/>
    <w:rsid w:val="036D9C30"/>
    <w:rsid w:val="03786DD7"/>
    <w:rsid w:val="037CFDEB"/>
    <w:rsid w:val="037E5478"/>
    <w:rsid w:val="037F4600"/>
    <w:rsid w:val="03824CE1"/>
    <w:rsid w:val="038949C7"/>
    <w:rsid w:val="038CDD28"/>
    <w:rsid w:val="038F8875"/>
    <w:rsid w:val="03973C7A"/>
    <w:rsid w:val="03ABB8E3"/>
    <w:rsid w:val="03ACBB7C"/>
    <w:rsid w:val="03B2DD5F"/>
    <w:rsid w:val="03B9A313"/>
    <w:rsid w:val="03BA1BE0"/>
    <w:rsid w:val="03BA9322"/>
    <w:rsid w:val="03BE5E62"/>
    <w:rsid w:val="03C3E1C8"/>
    <w:rsid w:val="03C434A9"/>
    <w:rsid w:val="03CDD08F"/>
    <w:rsid w:val="03D046B2"/>
    <w:rsid w:val="03D421CC"/>
    <w:rsid w:val="03D58FE0"/>
    <w:rsid w:val="03D6FCB7"/>
    <w:rsid w:val="03E0C4DF"/>
    <w:rsid w:val="03EE4648"/>
    <w:rsid w:val="0403CCD5"/>
    <w:rsid w:val="041758AC"/>
    <w:rsid w:val="0417E6F6"/>
    <w:rsid w:val="041ACA20"/>
    <w:rsid w:val="04230EB6"/>
    <w:rsid w:val="04245E1D"/>
    <w:rsid w:val="04278B76"/>
    <w:rsid w:val="042D2015"/>
    <w:rsid w:val="04311406"/>
    <w:rsid w:val="0431FAFE"/>
    <w:rsid w:val="043E1CF2"/>
    <w:rsid w:val="0446BAD0"/>
    <w:rsid w:val="0449815B"/>
    <w:rsid w:val="044D6FB2"/>
    <w:rsid w:val="0453ADA3"/>
    <w:rsid w:val="0458F7CB"/>
    <w:rsid w:val="045B68D6"/>
    <w:rsid w:val="045F1C88"/>
    <w:rsid w:val="045FE2F6"/>
    <w:rsid w:val="046B8079"/>
    <w:rsid w:val="046D2DBB"/>
    <w:rsid w:val="046E90BC"/>
    <w:rsid w:val="04730AC2"/>
    <w:rsid w:val="047513A3"/>
    <w:rsid w:val="047CF983"/>
    <w:rsid w:val="047F0022"/>
    <w:rsid w:val="0484D56E"/>
    <w:rsid w:val="048682F3"/>
    <w:rsid w:val="04959177"/>
    <w:rsid w:val="0499E585"/>
    <w:rsid w:val="049F87BD"/>
    <w:rsid w:val="04B0B328"/>
    <w:rsid w:val="04B253CA"/>
    <w:rsid w:val="04B405C6"/>
    <w:rsid w:val="04CE96BC"/>
    <w:rsid w:val="04D3F999"/>
    <w:rsid w:val="04DA628C"/>
    <w:rsid w:val="04DB9BC5"/>
    <w:rsid w:val="04EC9880"/>
    <w:rsid w:val="04F96A24"/>
    <w:rsid w:val="050024B1"/>
    <w:rsid w:val="05025981"/>
    <w:rsid w:val="050721CE"/>
    <w:rsid w:val="050938CF"/>
    <w:rsid w:val="050939F3"/>
    <w:rsid w:val="050DE307"/>
    <w:rsid w:val="051523A9"/>
    <w:rsid w:val="0532B82A"/>
    <w:rsid w:val="053B0B74"/>
    <w:rsid w:val="053F3BCA"/>
    <w:rsid w:val="05420B5F"/>
    <w:rsid w:val="05427F8B"/>
    <w:rsid w:val="05446697"/>
    <w:rsid w:val="0549292F"/>
    <w:rsid w:val="05498E5D"/>
    <w:rsid w:val="05526FD7"/>
    <w:rsid w:val="0552DEDF"/>
    <w:rsid w:val="0552E67A"/>
    <w:rsid w:val="055C5581"/>
    <w:rsid w:val="056134AA"/>
    <w:rsid w:val="0562AA60"/>
    <w:rsid w:val="05632808"/>
    <w:rsid w:val="0565968C"/>
    <w:rsid w:val="056878E3"/>
    <w:rsid w:val="056EC002"/>
    <w:rsid w:val="0570C8AA"/>
    <w:rsid w:val="0573CE0F"/>
    <w:rsid w:val="05741BE4"/>
    <w:rsid w:val="0574E603"/>
    <w:rsid w:val="057B7D29"/>
    <w:rsid w:val="057E8819"/>
    <w:rsid w:val="0580FB2E"/>
    <w:rsid w:val="0582B7C3"/>
    <w:rsid w:val="0583D58A"/>
    <w:rsid w:val="0583DDFC"/>
    <w:rsid w:val="0586AE25"/>
    <w:rsid w:val="058797C8"/>
    <w:rsid w:val="05900D00"/>
    <w:rsid w:val="05945882"/>
    <w:rsid w:val="05981AD4"/>
    <w:rsid w:val="059DC561"/>
    <w:rsid w:val="05A7DC37"/>
    <w:rsid w:val="05ACE5F4"/>
    <w:rsid w:val="05B59017"/>
    <w:rsid w:val="05B5BC61"/>
    <w:rsid w:val="05BBB807"/>
    <w:rsid w:val="05BD6A23"/>
    <w:rsid w:val="05C0E1BC"/>
    <w:rsid w:val="05CBE66A"/>
    <w:rsid w:val="05CDBED2"/>
    <w:rsid w:val="05D8121D"/>
    <w:rsid w:val="05DF7024"/>
    <w:rsid w:val="05E76434"/>
    <w:rsid w:val="05E9CBBA"/>
    <w:rsid w:val="05F4498C"/>
    <w:rsid w:val="06014832"/>
    <w:rsid w:val="060336A5"/>
    <w:rsid w:val="0605543D"/>
    <w:rsid w:val="060AEA22"/>
    <w:rsid w:val="060D5BC5"/>
    <w:rsid w:val="060F4B67"/>
    <w:rsid w:val="0618F002"/>
    <w:rsid w:val="0621810F"/>
    <w:rsid w:val="0621D003"/>
    <w:rsid w:val="062D43DB"/>
    <w:rsid w:val="062DC6FB"/>
    <w:rsid w:val="062F2E9E"/>
    <w:rsid w:val="0632C4FC"/>
    <w:rsid w:val="063883A2"/>
    <w:rsid w:val="0639A790"/>
    <w:rsid w:val="063DA7D9"/>
    <w:rsid w:val="0646CDF4"/>
    <w:rsid w:val="064E50E9"/>
    <w:rsid w:val="06507E1B"/>
    <w:rsid w:val="0659CE67"/>
    <w:rsid w:val="065F4B76"/>
    <w:rsid w:val="06633D8A"/>
    <w:rsid w:val="0665AD5E"/>
    <w:rsid w:val="0668C29A"/>
    <w:rsid w:val="067178A5"/>
    <w:rsid w:val="0672ED31"/>
    <w:rsid w:val="067336A2"/>
    <w:rsid w:val="06744567"/>
    <w:rsid w:val="067558DE"/>
    <w:rsid w:val="06817F40"/>
    <w:rsid w:val="06832F1A"/>
    <w:rsid w:val="06872D38"/>
    <w:rsid w:val="068CA1A1"/>
    <w:rsid w:val="069664F0"/>
    <w:rsid w:val="069875B1"/>
    <w:rsid w:val="069975F0"/>
    <w:rsid w:val="069AAEA4"/>
    <w:rsid w:val="069D69FC"/>
    <w:rsid w:val="069E04CD"/>
    <w:rsid w:val="06A907DE"/>
    <w:rsid w:val="06B094BA"/>
    <w:rsid w:val="06B1A46E"/>
    <w:rsid w:val="06B52047"/>
    <w:rsid w:val="06BD7246"/>
    <w:rsid w:val="06BD8973"/>
    <w:rsid w:val="06C2B3BE"/>
    <w:rsid w:val="06DAAF55"/>
    <w:rsid w:val="06DDB1DD"/>
    <w:rsid w:val="06E4A2B2"/>
    <w:rsid w:val="06E69CE1"/>
    <w:rsid w:val="06E8D780"/>
    <w:rsid w:val="06EC05AF"/>
    <w:rsid w:val="06ED9B10"/>
    <w:rsid w:val="06F11DD2"/>
    <w:rsid w:val="06F2A7FC"/>
    <w:rsid w:val="06F73A8F"/>
    <w:rsid w:val="06F76F5A"/>
    <w:rsid w:val="06F88098"/>
    <w:rsid w:val="06FA3100"/>
    <w:rsid w:val="06FD6B98"/>
    <w:rsid w:val="07140F95"/>
    <w:rsid w:val="0717E92C"/>
    <w:rsid w:val="071A33C8"/>
    <w:rsid w:val="071EF1D7"/>
    <w:rsid w:val="0722DFDF"/>
    <w:rsid w:val="073F98CA"/>
    <w:rsid w:val="074A1682"/>
    <w:rsid w:val="07554BE0"/>
    <w:rsid w:val="07596764"/>
    <w:rsid w:val="075BF318"/>
    <w:rsid w:val="07673965"/>
    <w:rsid w:val="0768B2EA"/>
    <w:rsid w:val="07724318"/>
    <w:rsid w:val="077CDDA1"/>
    <w:rsid w:val="0781DBB6"/>
    <w:rsid w:val="0789FAA3"/>
    <w:rsid w:val="0790BEFE"/>
    <w:rsid w:val="07965B5B"/>
    <w:rsid w:val="079CD0F4"/>
    <w:rsid w:val="07A47008"/>
    <w:rsid w:val="07B14252"/>
    <w:rsid w:val="07B404C1"/>
    <w:rsid w:val="07C1D43B"/>
    <w:rsid w:val="07C709FE"/>
    <w:rsid w:val="07C8F829"/>
    <w:rsid w:val="07C9865D"/>
    <w:rsid w:val="07D5E1FE"/>
    <w:rsid w:val="07DF16AB"/>
    <w:rsid w:val="07E9B092"/>
    <w:rsid w:val="07EE91E5"/>
    <w:rsid w:val="07EF6BC5"/>
    <w:rsid w:val="07F1FEA6"/>
    <w:rsid w:val="07F8DDAB"/>
    <w:rsid w:val="07F9ADBE"/>
    <w:rsid w:val="0806D2D1"/>
    <w:rsid w:val="08149F8E"/>
    <w:rsid w:val="08153A07"/>
    <w:rsid w:val="0816E8B2"/>
    <w:rsid w:val="081EB062"/>
    <w:rsid w:val="082A3C64"/>
    <w:rsid w:val="082F294A"/>
    <w:rsid w:val="08366C0A"/>
    <w:rsid w:val="08395F8B"/>
    <w:rsid w:val="083B7B80"/>
    <w:rsid w:val="084164F5"/>
    <w:rsid w:val="084C3B6C"/>
    <w:rsid w:val="084F9D82"/>
    <w:rsid w:val="0850B330"/>
    <w:rsid w:val="08551AE3"/>
    <w:rsid w:val="086568A8"/>
    <w:rsid w:val="08656F0F"/>
    <w:rsid w:val="086A0549"/>
    <w:rsid w:val="0870107F"/>
    <w:rsid w:val="08762153"/>
    <w:rsid w:val="08768630"/>
    <w:rsid w:val="08769DF6"/>
    <w:rsid w:val="087DC43C"/>
    <w:rsid w:val="087EFF8E"/>
    <w:rsid w:val="08868FEA"/>
    <w:rsid w:val="088D8F99"/>
    <w:rsid w:val="0894FDC9"/>
    <w:rsid w:val="0895FB43"/>
    <w:rsid w:val="0897D1C7"/>
    <w:rsid w:val="089AC9BA"/>
    <w:rsid w:val="089D42ED"/>
    <w:rsid w:val="089DECD2"/>
    <w:rsid w:val="08A155C2"/>
    <w:rsid w:val="08A9F190"/>
    <w:rsid w:val="08AF903C"/>
    <w:rsid w:val="08AFF75A"/>
    <w:rsid w:val="08BD8154"/>
    <w:rsid w:val="08BE8C15"/>
    <w:rsid w:val="08C43AFA"/>
    <w:rsid w:val="08CCF8C4"/>
    <w:rsid w:val="08E92C14"/>
    <w:rsid w:val="08EAB969"/>
    <w:rsid w:val="08EC9FC2"/>
    <w:rsid w:val="08F13443"/>
    <w:rsid w:val="08FB413F"/>
    <w:rsid w:val="08FEDA6C"/>
    <w:rsid w:val="090296E1"/>
    <w:rsid w:val="090BD1FF"/>
    <w:rsid w:val="090EF6CF"/>
    <w:rsid w:val="090FAFBD"/>
    <w:rsid w:val="091ACCDA"/>
    <w:rsid w:val="09220E4A"/>
    <w:rsid w:val="09258B80"/>
    <w:rsid w:val="0925A8C3"/>
    <w:rsid w:val="093B7B3E"/>
    <w:rsid w:val="09475A34"/>
    <w:rsid w:val="09487168"/>
    <w:rsid w:val="0955361C"/>
    <w:rsid w:val="09554D0B"/>
    <w:rsid w:val="095E77B2"/>
    <w:rsid w:val="0961CB17"/>
    <w:rsid w:val="0966584E"/>
    <w:rsid w:val="096846A4"/>
    <w:rsid w:val="097282F4"/>
    <w:rsid w:val="097EBAE0"/>
    <w:rsid w:val="0988DB8A"/>
    <w:rsid w:val="09899B23"/>
    <w:rsid w:val="09977477"/>
    <w:rsid w:val="099D405A"/>
    <w:rsid w:val="09B2BF77"/>
    <w:rsid w:val="09B4C000"/>
    <w:rsid w:val="09BB2440"/>
    <w:rsid w:val="09BEEA66"/>
    <w:rsid w:val="09C0A4D5"/>
    <w:rsid w:val="09C2B1CC"/>
    <w:rsid w:val="09C5FB67"/>
    <w:rsid w:val="09D44427"/>
    <w:rsid w:val="09D51197"/>
    <w:rsid w:val="09DF3E21"/>
    <w:rsid w:val="09E36364"/>
    <w:rsid w:val="09E4AC12"/>
    <w:rsid w:val="09ECF787"/>
    <w:rsid w:val="09EFCBB7"/>
    <w:rsid w:val="09F12301"/>
    <w:rsid w:val="09F5B2A9"/>
    <w:rsid w:val="09F9348D"/>
    <w:rsid w:val="09F97120"/>
    <w:rsid w:val="0A094E9A"/>
    <w:rsid w:val="0A0A0BC4"/>
    <w:rsid w:val="0A15858C"/>
    <w:rsid w:val="0A172F24"/>
    <w:rsid w:val="0A1A4E57"/>
    <w:rsid w:val="0A1DD8A5"/>
    <w:rsid w:val="0A23E71A"/>
    <w:rsid w:val="0A292BEC"/>
    <w:rsid w:val="0A2C5B89"/>
    <w:rsid w:val="0A2DDB5D"/>
    <w:rsid w:val="0A34FD25"/>
    <w:rsid w:val="0A3D71D0"/>
    <w:rsid w:val="0A46DEA1"/>
    <w:rsid w:val="0A4841E2"/>
    <w:rsid w:val="0A5289FB"/>
    <w:rsid w:val="0A556870"/>
    <w:rsid w:val="0A566543"/>
    <w:rsid w:val="0A6E63AD"/>
    <w:rsid w:val="0A6F1ACA"/>
    <w:rsid w:val="0A77D122"/>
    <w:rsid w:val="0A78D72F"/>
    <w:rsid w:val="0A7DE46D"/>
    <w:rsid w:val="0A89143F"/>
    <w:rsid w:val="0A90FF4A"/>
    <w:rsid w:val="0A92CC39"/>
    <w:rsid w:val="0A960183"/>
    <w:rsid w:val="0A9D51B9"/>
    <w:rsid w:val="0A9DD616"/>
    <w:rsid w:val="0AA33EA0"/>
    <w:rsid w:val="0AA641AC"/>
    <w:rsid w:val="0AA79532"/>
    <w:rsid w:val="0AAD62AF"/>
    <w:rsid w:val="0AB0E654"/>
    <w:rsid w:val="0AB12E6C"/>
    <w:rsid w:val="0AB7B311"/>
    <w:rsid w:val="0ABA31BA"/>
    <w:rsid w:val="0ABA50A4"/>
    <w:rsid w:val="0ACC1D15"/>
    <w:rsid w:val="0AD65424"/>
    <w:rsid w:val="0ADD38B2"/>
    <w:rsid w:val="0AEA5DFA"/>
    <w:rsid w:val="0AEFD545"/>
    <w:rsid w:val="0AFC3A47"/>
    <w:rsid w:val="0B0FE3C1"/>
    <w:rsid w:val="0B158ED8"/>
    <w:rsid w:val="0B226801"/>
    <w:rsid w:val="0B29BFBA"/>
    <w:rsid w:val="0B329DE4"/>
    <w:rsid w:val="0B3E359D"/>
    <w:rsid w:val="0B5BC7C2"/>
    <w:rsid w:val="0B7344DB"/>
    <w:rsid w:val="0B812EB5"/>
    <w:rsid w:val="0B843330"/>
    <w:rsid w:val="0B8B7D94"/>
    <w:rsid w:val="0B8C6179"/>
    <w:rsid w:val="0B9628E5"/>
    <w:rsid w:val="0B9DE7E1"/>
    <w:rsid w:val="0B9FE6D5"/>
    <w:rsid w:val="0BA3AF3E"/>
    <w:rsid w:val="0BBCD8ED"/>
    <w:rsid w:val="0BC8C80B"/>
    <w:rsid w:val="0BC9CE64"/>
    <w:rsid w:val="0BC9DEC5"/>
    <w:rsid w:val="0BD25ACC"/>
    <w:rsid w:val="0BD7DF3D"/>
    <w:rsid w:val="0BDAFD77"/>
    <w:rsid w:val="0BEAC5DB"/>
    <w:rsid w:val="0BEDF519"/>
    <w:rsid w:val="0BF14FD1"/>
    <w:rsid w:val="0BF4D96E"/>
    <w:rsid w:val="0BFFCD5D"/>
    <w:rsid w:val="0C0536D2"/>
    <w:rsid w:val="0C07C125"/>
    <w:rsid w:val="0C081D15"/>
    <w:rsid w:val="0C099DC4"/>
    <w:rsid w:val="0C11E5A2"/>
    <w:rsid w:val="0C1B9EDC"/>
    <w:rsid w:val="0C2007AF"/>
    <w:rsid w:val="0C2369BC"/>
    <w:rsid w:val="0C2807C8"/>
    <w:rsid w:val="0C2E2A57"/>
    <w:rsid w:val="0C2F884E"/>
    <w:rsid w:val="0C3451B8"/>
    <w:rsid w:val="0C3B5A66"/>
    <w:rsid w:val="0C3CFF71"/>
    <w:rsid w:val="0C4609D1"/>
    <w:rsid w:val="0C46B920"/>
    <w:rsid w:val="0C4A067F"/>
    <w:rsid w:val="0C4CC280"/>
    <w:rsid w:val="0C5061D4"/>
    <w:rsid w:val="0C583448"/>
    <w:rsid w:val="0C58E469"/>
    <w:rsid w:val="0C652206"/>
    <w:rsid w:val="0C67075A"/>
    <w:rsid w:val="0C6BF888"/>
    <w:rsid w:val="0C7FFBA6"/>
    <w:rsid w:val="0C80C5AC"/>
    <w:rsid w:val="0C83BFAC"/>
    <w:rsid w:val="0C883F4B"/>
    <w:rsid w:val="0C8C209B"/>
    <w:rsid w:val="0C8E06C0"/>
    <w:rsid w:val="0C915E44"/>
    <w:rsid w:val="0C967E50"/>
    <w:rsid w:val="0C9AA3E3"/>
    <w:rsid w:val="0CA1E497"/>
    <w:rsid w:val="0CB95F7B"/>
    <w:rsid w:val="0CBC07BA"/>
    <w:rsid w:val="0CBE77B6"/>
    <w:rsid w:val="0CC13F26"/>
    <w:rsid w:val="0CCA9B8F"/>
    <w:rsid w:val="0CCCF5A4"/>
    <w:rsid w:val="0CE30B68"/>
    <w:rsid w:val="0CE3FF03"/>
    <w:rsid w:val="0CEEF040"/>
    <w:rsid w:val="0CF21A9D"/>
    <w:rsid w:val="0D0B6220"/>
    <w:rsid w:val="0D0D03BF"/>
    <w:rsid w:val="0D0D56F1"/>
    <w:rsid w:val="0D1E0629"/>
    <w:rsid w:val="0D1F13D1"/>
    <w:rsid w:val="0D394319"/>
    <w:rsid w:val="0D42C758"/>
    <w:rsid w:val="0D662078"/>
    <w:rsid w:val="0D683CBB"/>
    <w:rsid w:val="0D6DC9C9"/>
    <w:rsid w:val="0D6F09EE"/>
    <w:rsid w:val="0D75F15A"/>
    <w:rsid w:val="0D7BC218"/>
    <w:rsid w:val="0D868676"/>
    <w:rsid w:val="0D8A688A"/>
    <w:rsid w:val="0D8BF899"/>
    <w:rsid w:val="0D916E4B"/>
    <w:rsid w:val="0D96394F"/>
    <w:rsid w:val="0D98B66D"/>
    <w:rsid w:val="0D9BDA7C"/>
    <w:rsid w:val="0D9E6E46"/>
    <w:rsid w:val="0DA17DBB"/>
    <w:rsid w:val="0DA3A8E0"/>
    <w:rsid w:val="0DA7851F"/>
    <w:rsid w:val="0DA787C4"/>
    <w:rsid w:val="0DAAE924"/>
    <w:rsid w:val="0DB11EA2"/>
    <w:rsid w:val="0DBAC30D"/>
    <w:rsid w:val="0DBE43E2"/>
    <w:rsid w:val="0DBF71B1"/>
    <w:rsid w:val="0DC48351"/>
    <w:rsid w:val="0DC7471A"/>
    <w:rsid w:val="0DD01F0E"/>
    <w:rsid w:val="0DD497D5"/>
    <w:rsid w:val="0DD8495F"/>
    <w:rsid w:val="0DE6B46B"/>
    <w:rsid w:val="0DF5042E"/>
    <w:rsid w:val="0DF7B511"/>
    <w:rsid w:val="0DFB4116"/>
    <w:rsid w:val="0E102B6E"/>
    <w:rsid w:val="0E170691"/>
    <w:rsid w:val="0E1EB301"/>
    <w:rsid w:val="0E2360AB"/>
    <w:rsid w:val="0E242F01"/>
    <w:rsid w:val="0E2D8E26"/>
    <w:rsid w:val="0E310028"/>
    <w:rsid w:val="0E3559D4"/>
    <w:rsid w:val="0E3DEE2C"/>
    <w:rsid w:val="0E4247D8"/>
    <w:rsid w:val="0E43DA43"/>
    <w:rsid w:val="0E47A7AA"/>
    <w:rsid w:val="0E4D00B9"/>
    <w:rsid w:val="0E5218F6"/>
    <w:rsid w:val="0E5BEB50"/>
    <w:rsid w:val="0E5EA184"/>
    <w:rsid w:val="0E629456"/>
    <w:rsid w:val="0E6AC154"/>
    <w:rsid w:val="0E6E3DE8"/>
    <w:rsid w:val="0E705A5E"/>
    <w:rsid w:val="0E74E58A"/>
    <w:rsid w:val="0E79ECAC"/>
    <w:rsid w:val="0E7F051D"/>
    <w:rsid w:val="0E843BF6"/>
    <w:rsid w:val="0E8EB334"/>
    <w:rsid w:val="0E8EC6DD"/>
    <w:rsid w:val="0E8F8691"/>
    <w:rsid w:val="0E927269"/>
    <w:rsid w:val="0E96EDE6"/>
    <w:rsid w:val="0EA9224D"/>
    <w:rsid w:val="0EA9974B"/>
    <w:rsid w:val="0EAE1EE8"/>
    <w:rsid w:val="0EB0587C"/>
    <w:rsid w:val="0EB82D22"/>
    <w:rsid w:val="0EDAF640"/>
    <w:rsid w:val="0EDF13EB"/>
    <w:rsid w:val="0EE430FF"/>
    <w:rsid w:val="0EE64949"/>
    <w:rsid w:val="0EE9D3CA"/>
    <w:rsid w:val="0EF475A9"/>
    <w:rsid w:val="0EF671FC"/>
    <w:rsid w:val="0EFE11A9"/>
    <w:rsid w:val="0F00C3F1"/>
    <w:rsid w:val="0F2123CA"/>
    <w:rsid w:val="0F2AAE40"/>
    <w:rsid w:val="0F306BB0"/>
    <w:rsid w:val="0F37FA41"/>
    <w:rsid w:val="0F461765"/>
    <w:rsid w:val="0F497702"/>
    <w:rsid w:val="0F5217D1"/>
    <w:rsid w:val="0F537637"/>
    <w:rsid w:val="0F54C37E"/>
    <w:rsid w:val="0F57A8AC"/>
    <w:rsid w:val="0F5A8657"/>
    <w:rsid w:val="0F5BC7FC"/>
    <w:rsid w:val="0F5EE003"/>
    <w:rsid w:val="0F67B2D7"/>
    <w:rsid w:val="0F7651A8"/>
    <w:rsid w:val="0F77815A"/>
    <w:rsid w:val="0F79A5A0"/>
    <w:rsid w:val="0F7D31BB"/>
    <w:rsid w:val="0F8ACAF8"/>
    <w:rsid w:val="0F8EE1A8"/>
    <w:rsid w:val="0F9BB6E2"/>
    <w:rsid w:val="0FA03B6F"/>
    <w:rsid w:val="0FA457B9"/>
    <w:rsid w:val="0FA93C35"/>
    <w:rsid w:val="0FB14533"/>
    <w:rsid w:val="0FBC476C"/>
    <w:rsid w:val="0FC82D1A"/>
    <w:rsid w:val="0FCA7B16"/>
    <w:rsid w:val="0FCEF37A"/>
    <w:rsid w:val="0FD1C9CB"/>
    <w:rsid w:val="0FD50C29"/>
    <w:rsid w:val="0FD659C9"/>
    <w:rsid w:val="0FD82890"/>
    <w:rsid w:val="0FE3A0B2"/>
    <w:rsid w:val="0FE49E20"/>
    <w:rsid w:val="0FE8BCB7"/>
    <w:rsid w:val="0FEF2C59"/>
    <w:rsid w:val="0FF3493D"/>
    <w:rsid w:val="0FFA780D"/>
    <w:rsid w:val="0FFAB20D"/>
    <w:rsid w:val="0FFCB299"/>
    <w:rsid w:val="100512CA"/>
    <w:rsid w:val="10102E6F"/>
    <w:rsid w:val="1013B2E1"/>
    <w:rsid w:val="101FA486"/>
    <w:rsid w:val="102423BC"/>
    <w:rsid w:val="10294F25"/>
    <w:rsid w:val="102D858B"/>
    <w:rsid w:val="1030A410"/>
    <w:rsid w:val="103749B7"/>
    <w:rsid w:val="1037CAE3"/>
    <w:rsid w:val="104093DB"/>
    <w:rsid w:val="104EBEBE"/>
    <w:rsid w:val="10550F67"/>
    <w:rsid w:val="1064AC0C"/>
    <w:rsid w:val="10709BE7"/>
    <w:rsid w:val="1079066F"/>
    <w:rsid w:val="108B80B7"/>
    <w:rsid w:val="1091B789"/>
    <w:rsid w:val="1096A55F"/>
    <w:rsid w:val="109ADED7"/>
    <w:rsid w:val="10A95F41"/>
    <w:rsid w:val="10B322C7"/>
    <w:rsid w:val="10B60A77"/>
    <w:rsid w:val="10B78637"/>
    <w:rsid w:val="10B895A6"/>
    <w:rsid w:val="10BAA29D"/>
    <w:rsid w:val="10BBFAC2"/>
    <w:rsid w:val="10C2B1B6"/>
    <w:rsid w:val="10D29758"/>
    <w:rsid w:val="10E1B705"/>
    <w:rsid w:val="10E806DA"/>
    <w:rsid w:val="10E8C20A"/>
    <w:rsid w:val="10E9C4CF"/>
    <w:rsid w:val="10F0BA78"/>
    <w:rsid w:val="10F3188B"/>
    <w:rsid w:val="10F3BA71"/>
    <w:rsid w:val="10F498DE"/>
    <w:rsid w:val="10FD4045"/>
    <w:rsid w:val="1104CE89"/>
    <w:rsid w:val="11053E8E"/>
    <w:rsid w:val="11064C07"/>
    <w:rsid w:val="1106BA48"/>
    <w:rsid w:val="1107513A"/>
    <w:rsid w:val="1113D5A2"/>
    <w:rsid w:val="11155C12"/>
    <w:rsid w:val="111BCB10"/>
    <w:rsid w:val="11212DC4"/>
    <w:rsid w:val="11225D7A"/>
    <w:rsid w:val="112A738E"/>
    <w:rsid w:val="112F74DA"/>
    <w:rsid w:val="11319F7C"/>
    <w:rsid w:val="11357D25"/>
    <w:rsid w:val="113A1072"/>
    <w:rsid w:val="1143DFA7"/>
    <w:rsid w:val="1144DE4E"/>
    <w:rsid w:val="1145ED78"/>
    <w:rsid w:val="11490763"/>
    <w:rsid w:val="114B9A47"/>
    <w:rsid w:val="114D0149"/>
    <w:rsid w:val="11540727"/>
    <w:rsid w:val="11550626"/>
    <w:rsid w:val="1163C205"/>
    <w:rsid w:val="1165A3D8"/>
    <w:rsid w:val="116B47ED"/>
    <w:rsid w:val="11704E2B"/>
    <w:rsid w:val="11704E34"/>
    <w:rsid w:val="11755E46"/>
    <w:rsid w:val="1182807A"/>
    <w:rsid w:val="1183527B"/>
    <w:rsid w:val="118AC423"/>
    <w:rsid w:val="118DAA0E"/>
    <w:rsid w:val="118EFD5F"/>
    <w:rsid w:val="11929868"/>
    <w:rsid w:val="119584E4"/>
    <w:rsid w:val="1196D233"/>
    <w:rsid w:val="11991532"/>
    <w:rsid w:val="119E130A"/>
    <w:rsid w:val="11A2139A"/>
    <w:rsid w:val="11AEA4DC"/>
    <w:rsid w:val="11B535C1"/>
    <w:rsid w:val="11B92D2B"/>
    <w:rsid w:val="11BCAE1E"/>
    <w:rsid w:val="11BE89E8"/>
    <w:rsid w:val="11C35634"/>
    <w:rsid w:val="11CA5FAF"/>
    <w:rsid w:val="11CD2729"/>
    <w:rsid w:val="11D30537"/>
    <w:rsid w:val="11D52DA6"/>
    <w:rsid w:val="11D9C348"/>
    <w:rsid w:val="11E18437"/>
    <w:rsid w:val="11E219D4"/>
    <w:rsid w:val="11E386AD"/>
    <w:rsid w:val="11F03ED8"/>
    <w:rsid w:val="11F640C6"/>
    <w:rsid w:val="11FA949C"/>
    <w:rsid w:val="1200EC60"/>
    <w:rsid w:val="12107B03"/>
    <w:rsid w:val="12107D50"/>
    <w:rsid w:val="121395B9"/>
    <w:rsid w:val="12168332"/>
    <w:rsid w:val="12211689"/>
    <w:rsid w:val="122642C2"/>
    <w:rsid w:val="12282F4B"/>
    <w:rsid w:val="122B3AB9"/>
    <w:rsid w:val="122EE81D"/>
    <w:rsid w:val="1240ECE6"/>
    <w:rsid w:val="124CCE30"/>
    <w:rsid w:val="124E03DE"/>
    <w:rsid w:val="125099E2"/>
    <w:rsid w:val="1257BC27"/>
    <w:rsid w:val="127350F5"/>
    <w:rsid w:val="1274B59F"/>
    <w:rsid w:val="127AC2E8"/>
    <w:rsid w:val="127E5512"/>
    <w:rsid w:val="127FAE02"/>
    <w:rsid w:val="128256C4"/>
    <w:rsid w:val="128DAF0B"/>
    <w:rsid w:val="128E643D"/>
    <w:rsid w:val="12964952"/>
    <w:rsid w:val="1297FA83"/>
    <w:rsid w:val="1298081C"/>
    <w:rsid w:val="12B23422"/>
    <w:rsid w:val="12BF320F"/>
    <w:rsid w:val="12BFE490"/>
    <w:rsid w:val="12C96B1F"/>
    <w:rsid w:val="12CA7E48"/>
    <w:rsid w:val="12CB9098"/>
    <w:rsid w:val="12D58F10"/>
    <w:rsid w:val="12EDE187"/>
    <w:rsid w:val="1300EE75"/>
    <w:rsid w:val="13084F34"/>
    <w:rsid w:val="130945DC"/>
    <w:rsid w:val="1309DDCA"/>
    <w:rsid w:val="132461C6"/>
    <w:rsid w:val="1331DB49"/>
    <w:rsid w:val="133D5E7E"/>
    <w:rsid w:val="13418A46"/>
    <w:rsid w:val="1341EFDE"/>
    <w:rsid w:val="1349A8BD"/>
    <w:rsid w:val="134B1CF7"/>
    <w:rsid w:val="134D49F5"/>
    <w:rsid w:val="13503A72"/>
    <w:rsid w:val="1356BE6D"/>
    <w:rsid w:val="135C5CA4"/>
    <w:rsid w:val="1364E796"/>
    <w:rsid w:val="13665FDD"/>
    <w:rsid w:val="13762AA4"/>
    <w:rsid w:val="1380EE54"/>
    <w:rsid w:val="13814AD4"/>
    <w:rsid w:val="1385EA40"/>
    <w:rsid w:val="138DF913"/>
    <w:rsid w:val="139038E1"/>
    <w:rsid w:val="1397B1E3"/>
    <w:rsid w:val="1399594B"/>
    <w:rsid w:val="13A7DA9F"/>
    <w:rsid w:val="13A955A0"/>
    <w:rsid w:val="13AA3B09"/>
    <w:rsid w:val="13AAC3E2"/>
    <w:rsid w:val="13AACBA8"/>
    <w:rsid w:val="13AF2DB4"/>
    <w:rsid w:val="13B081C3"/>
    <w:rsid w:val="13B23587"/>
    <w:rsid w:val="13B2F9F3"/>
    <w:rsid w:val="13BD5D8B"/>
    <w:rsid w:val="13C547E0"/>
    <w:rsid w:val="13C94302"/>
    <w:rsid w:val="13D70D58"/>
    <w:rsid w:val="13D725E4"/>
    <w:rsid w:val="13E606EE"/>
    <w:rsid w:val="13EB162A"/>
    <w:rsid w:val="13FB8885"/>
    <w:rsid w:val="1400D033"/>
    <w:rsid w:val="14066A86"/>
    <w:rsid w:val="140FBB0D"/>
    <w:rsid w:val="1412F52E"/>
    <w:rsid w:val="14191D8B"/>
    <w:rsid w:val="141BE652"/>
    <w:rsid w:val="14219FC1"/>
    <w:rsid w:val="142C510D"/>
    <w:rsid w:val="142E37C6"/>
    <w:rsid w:val="14304BA8"/>
    <w:rsid w:val="14356CF8"/>
    <w:rsid w:val="1438E0EA"/>
    <w:rsid w:val="1439FBA3"/>
    <w:rsid w:val="1444AE90"/>
    <w:rsid w:val="14469CED"/>
    <w:rsid w:val="1448015C"/>
    <w:rsid w:val="144D09C2"/>
    <w:rsid w:val="14545886"/>
    <w:rsid w:val="14594283"/>
    <w:rsid w:val="14775D16"/>
    <w:rsid w:val="147B0BE9"/>
    <w:rsid w:val="1480F326"/>
    <w:rsid w:val="14852DA3"/>
    <w:rsid w:val="148541A8"/>
    <w:rsid w:val="148BD53F"/>
    <w:rsid w:val="149302DE"/>
    <w:rsid w:val="14A76529"/>
    <w:rsid w:val="14ADF4A3"/>
    <w:rsid w:val="14B0AC4D"/>
    <w:rsid w:val="14C27DC2"/>
    <w:rsid w:val="14C30601"/>
    <w:rsid w:val="14C5FE3D"/>
    <w:rsid w:val="14C9EB90"/>
    <w:rsid w:val="14E067C8"/>
    <w:rsid w:val="14E1F999"/>
    <w:rsid w:val="14EA2933"/>
    <w:rsid w:val="14ECFB6B"/>
    <w:rsid w:val="14F07104"/>
    <w:rsid w:val="14F28FA0"/>
    <w:rsid w:val="14F48B93"/>
    <w:rsid w:val="14F4E644"/>
    <w:rsid w:val="14F69DB9"/>
    <w:rsid w:val="14F752E5"/>
    <w:rsid w:val="1511E192"/>
    <w:rsid w:val="15170381"/>
    <w:rsid w:val="151EC3E8"/>
    <w:rsid w:val="151F7BB3"/>
    <w:rsid w:val="1523EDC2"/>
    <w:rsid w:val="1523FEAD"/>
    <w:rsid w:val="1527E710"/>
    <w:rsid w:val="152DB8BF"/>
    <w:rsid w:val="15316D3E"/>
    <w:rsid w:val="15367E5A"/>
    <w:rsid w:val="1537700B"/>
    <w:rsid w:val="153D43D8"/>
    <w:rsid w:val="154315EE"/>
    <w:rsid w:val="15438A80"/>
    <w:rsid w:val="154568A0"/>
    <w:rsid w:val="1547F12B"/>
    <w:rsid w:val="1552BC5A"/>
    <w:rsid w:val="15577709"/>
    <w:rsid w:val="155C77E6"/>
    <w:rsid w:val="156118DB"/>
    <w:rsid w:val="156738B7"/>
    <w:rsid w:val="1568E5D6"/>
    <w:rsid w:val="156A6FCB"/>
    <w:rsid w:val="1573EF06"/>
    <w:rsid w:val="157667AC"/>
    <w:rsid w:val="15776243"/>
    <w:rsid w:val="157CBA52"/>
    <w:rsid w:val="157E7632"/>
    <w:rsid w:val="15806E19"/>
    <w:rsid w:val="15810B61"/>
    <w:rsid w:val="1583F59C"/>
    <w:rsid w:val="1596B92F"/>
    <w:rsid w:val="159F9EFB"/>
    <w:rsid w:val="159FA527"/>
    <w:rsid w:val="15A68E44"/>
    <w:rsid w:val="15A6F539"/>
    <w:rsid w:val="15A847A6"/>
    <w:rsid w:val="15A9FD19"/>
    <w:rsid w:val="15AA1570"/>
    <w:rsid w:val="15AA61C2"/>
    <w:rsid w:val="15AC6910"/>
    <w:rsid w:val="15AD4117"/>
    <w:rsid w:val="15BCE761"/>
    <w:rsid w:val="15C27286"/>
    <w:rsid w:val="15CB1795"/>
    <w:rsid w:val="15CBAF74"/>
    <w:rsid w:val="15CDC453"/>
    <w:rsid w:val="15D3085D"/>
    <w:rsid w:val="15DDCD8B"/>
    <w:rsid w:val="15E33B7C"/>
    <w:rsid w:val="15E408F0"/>
    <w:rsid w:val="15E58096"/>
    <w:rsid w:val="15E6AC95"/>
    <w:rsid w:val="15EAA4DD"/>
    <w:rsid w:val="15EC650A"/>
    <w:rsid w:val="15F085AE"/>
    <w:rsid w:val="15F524D5"/>
    <w:rsid w:val="15FD168C"/>
    <w:rsid w:val="160A1864"/>
    <w:rsid w:val="160EB46D"/>
    <w:rsid w:val="161073E9"/>
    <w:rsid w:val="1624E5C1"/>
    <w:rsid w:val="1627C7A0"/>
    <w:rsid w:val="16297000"/>
    <w:rsid w:val="162B5755"/>
    <w:rsid w:val="162DDE35"/>
    <w:rsid w:val="163D23C3"/>
    <w:rsid w:val="164ED421"/>
    <w:rsid w:val="16531905"/>
    <w:rsid w:val="1656D65C"/>
    <w:rsid w:val="1669E1B8"/>
    <w:rsid w:val="166EBD74"/>
    <w:rsid w:val="16702D9D"/>
    <w:rsid w:val="1672D38E"/>
    <w:rsid w:val="167576A5"/>
    <w:rsid w:val="167635D8"/>
    <w:rsid w:val="167E21B9"/>
    <w:rsid w:val="1682866A"/>
    <w:rsid w:val="168411F1"/>
    <w:rsid w:val="168F157D"/>
    <w:rsid w:val="168F20ED"/>
    <w:rsid w:val="1691FD2F"/>
    <w:rsid w:val="1694AEEE"/>
    <w:rsid w:val="16B01DE5"/>
    <w:rsid w:val="16BF3010"/>
    <w:rsid w:val="16BF599F"/>
    <w:rsid w:val="16C2DDE0"/>
    <w:rsid w:val="16C8FA9B"/>
    <w:rsid w:val="16C94E02"/>
    <w:rsid w:val="16C95135"/>
    <w:rsid w:val="16D04B89"/>
    <w:rsid w:val="16D87022"/>
    <w:rsid w:val="16D99D29"/>
    <w:rsid w:val="16E22798"/>
    <w:rsid w:val="16E54395"/>
    <w:rsid w:val="16E63BA7"/>
    <w:rsid w:val="16FA12FB"/>
    <w:rsid w:val="16FE6CC4"/>
    <w:rsid w:val="170355C1"/>
    <w:rsid w:val="17038744"/>
    <w:rsid w:val="1706AB8B"/>
    <w:rsid w:val="1706D150"/>
    <w:rsid w:val="170F5078"/>
    <w:rsid w:val="1714AD68"/>
    <w:rsid w:val="17159A0C"/>
    <w:rsid w:val="1716E0C0"/>
    <w:rsid w:val="171BB3D9"/>
    <w:rsid w:val="1725941F"/>
    <w:rsid w:val="173024B9"/>
    <w:rsid w:val="173137A2"/>
    <w:rsid w:val="1736A744"/>
    <w:rsid w:val="173C23FE"/>
    <w:rsid w:val="1745FE0C"/>
    <w:rsid w:val="17494B62"/>
    <w:rsid w:val="174ACBD4"/>
    <w:rsid w:val="175595BD"/>
    <w:rsid w:val="1755CC95"/>
    <w:rsid w:val="1756EE43"/>
    <w:rsid w:val="1760384C"/>
    <w:rsid w:val="1760E543"/>
    <w:rsid w:val="1763D81E"/>
    <w:rsid w:val="176BCEA5"/>
    <w:rsid w:val="176D80AB"/>
    <w:rsid w:val="176DFA7C"/>
    <w:rsid w:val="176E4358"/>
    <w:rsid w:val="176F130F"/>
    <w:rsid w:val="1782BFF7"/>
    <w:rsid w:val="178C62C2"/>
    <w:rsid w:val="178D9BCF"/>
    <w:rsid w:val="17973A5E"/>
    <w:rsid w:val="17987E69"/>
    <w:rsid w:val="1799CE00"/>
    <w:rsid w:val="179D8D17"/>
    <w:rsid w:val="179E1B0C"/>
    <w:rsid w:val="17A0248B"/>
    <w:rsid w:val="17A30E3A"/>
    <w:rsid w:val="17A7244F"/>
    <w:rsid w:val="17A74A4F"/>
    <w:rsid w:val="17AC29A2"/>
    <w:rsid w:val="17AE0783"/>
    <w:rsid w:val="17AF0602"/>
    <w:rsid w:val="17B8CD92"/>
    <w:rsid w:val="17CABE0F"/>
    <w:rsid w:val="17D8450E"/>
    <w:rsid w:val="17DB866A"/>
    <w:rsid w:val="17DBB2A7"/>
    <w:rsid w:val="17E11EA3"/>
    <w:rsid w:val="17E2589B"/>
    <w:rsid w:val="17EBC09C"/>
    <w:rsid w:val="17F00BEC"/>
    <w:rsid w:val="17F42E76"/>
    <w:rsid w:val="17F68D6B"/>
    <w:rsid w:val="18014C8B"/>
    <w:rsid w:val="181122B8"/>
    <w:rsid w:val="181482A6"/>
    <w:rsid w:val="1814E446"/>
    <w:rsid w:val="181AE208"/>
    <w:rsid w:val="181D3975"/>
    <w:rsid w:val="183A61F5"/>
    <w:rsid w:val="183B3C79"/>
    <w:rsid w:val="184082C2"/>
    <w:rsid w:val="1844A341"/>
    <w:rsid w:val="1845ACF5"/>
    <w:rsid w:val="18466EBD"/>
    <w:rsid w:val="184D188E"/>
    <w:rsid w:val="18552D43"/>
    <w:rsid w:val="18574057"/>
    <w:rsid w:val="18585E34"/>
    <w:rsid w:val="185BFC85"/>
    <w:rsid w:val="185C088D"/>
    <w:rsid w:val="185EDB9C"/>
    <w:rsid w:val="18648B3E"/>
    <w:rsid w:val="1866C456"/>
    <w:rsid w:val="18676AB9"/>
    <w:rsid w:val="1867CA8B"/>
    <w:rsid w:val="186BEC8B"/>
    <w:rsid w:val="186CA4DC"/>
    <w:rsid w:val="187C8A75"/>
    <w:rsid w:val="187F4626"/>
    <w:rsid w:val="18835C48"/>
    <w:rsid w:val="189A58EE"/>
    <w:rsid w:val="189B50BE"/>
    <w:rsid w:val="189B6849"/>
    <w:rsid w:val="189D96F4"/>
    <w:rsid w:val="18A0A033"/>
    <w:rsid w:val="18BBDCA0"/>
    <w:rsid w:val="18C2E7FD"/>
    <w:rsid w:val="18E7BFC9"/>
    <w:rsid w:val="18F53B31"/>
    <w:rsid w:val="18F6C9FA"/>
    <w:rsid w:val="19043C08"/>
    <w:rsid w:val="1904D984"/>
    <w:rsid w:val="190BC8DD"/>
    <w:rsid w:val="190C33D8"/>
    <w:rsid w:val="190E59BB"/>
    <w:rsid w:val="190FC9C0"/>
    <w:rsid w:val="19276AE4"/>
    <w:rsid w:val="19322255"/>
    <w:rsid w:val="193250C8"/>
    <w:rsid w:val="1937F6D9"/>
    <w:rsid w:val="193C9E12"/>
    <w:rsid w:val="1941A692"/>
    <w:rsid w:val="1942E6E4"/>
    <w:rsid w:val="194331F3"/>
    <w:rsid w:val="1948F92F"/>
    <w:rsid w:val="194CFAF8"/>
    <w:rsid w:val="194D4CA2"/>
    <w:rsid w:val="194E80FC"/>
    <w:rsid w:val="1954DFC4"/>
    <w:rsid w:val="1956B57A"/>
    <w:rsid w:val="195ADA4E"/>
    <w:rsid w:val="1961152E"/>
    <w:rsid w:val="196A6044"/>
    <w:rsid w:val="1971B5BC"/>
    <w:rsid w:val="197AF452"/>
    <w:rsid w:val="1986F9E9"/>
    <w:rsid w:val="19879CA0"/>
    <w:rsid w:val="199738D1"/>
    <w:rsid w:val="199A8113"/>
    <w:rsid w:val="199A9FA2"/>
    <w:rsid w:val="19B77960"/>
    <w:rsid w:val="19BB125A"/>
    <w:rsid w:val="19C7D828"/>
    <w:rsid w:val="19CC74AD"/>
    <w:rsid w:val="19D535C7"/>
    <w:rsid w:val="19D5CCFC"/>
    <w:rsid w:val="19D86E2A"/>
    <w:rsid w:val="19E2D168"/>
    <w:rsid w:val="19EA1327"/>
    <w:rsid w:val="19F567C9"/>
    <w:rsid w:val="19F5850A"/>
    <w:rsid w:val="19F979A6"/>
    <w:rsid w:val="19FD5D5A"/>
    <w:rsid w:val="19FF6F49"/>
    <w:rsid w:val="1A09E6E8"/>
    <w:rsid w:val="1A0A5990"/>
    <w:rsid w:val="1A0ABC35"/>
    <w:rsid w:val="1A0B56D8"/>
    <w:rsid w:val="1A0D0F4B"/>
    <w:rsid w:val="1A1575F8"/>
    <w:rsid w:val="1A1FA329"/>
    <w:rsid w:val="1A234DCF"/>
    <w:rsid w:val="1A3095DE"/>
    <w:rsid w:val="1A33417E"/>
    <w:rsid w:val="1A3C727A"/>
    <w:rsid w:val="1A3F60E1"/>
    <w:rsid w:val="1A40D3B5"/>
    <w:rsid w:val="1A4AE0C2"/>
    <w:rsid w:val="1A4C6AED"/>
    <w:rsid w:val="1A4E76F5"/>
    <w:rsid w:val="1A4EDCD0"/>
    <w:rsid w:val="1A52E550"/>
    <w:rsid w:val="1A5430F8"/>
    <w:rsid w:val="1A567BE2"/>
    <w:rsid w:val="1A59AABF"/>
    <w:rsid w:val="1A5E5713"/>
    <w:rsid w:val="1A7134DA"/>
    <w:rsid w:val="1A753389"/>
    <w:rsid w:val="1A77A881"/>
    <w:rsid w:val="1A8A08C0"/>
    <w:rsid w:val="1A8CBABF"/>
    <w:rsid w:val="1A8FD570"/>
    <w:rsid w:val="1A924105"/>
    <w:rsid w:val="1A95955F"/>
    <w:rsid w:val="1A999A90"/>
    <w:rsid w:val="1A9A785A"/>
    <w:rsid w:val="1A9C49FA"/>
    <w:rsid w:val="1AA3846C"/>
    <w:rsid w:val="1AA85AF7"/>
    <w:rsid w:val="1AC19C7B"/>
    <w:rsid w:val="1AC25B0B"/>
    <w:rsid w:val="1AC55710"/>
    <w:rsid w:val="1ACED2BA"/>
    <w:rsid w:val="1AD3B9D9"/>
    <w:rsid w:val="1AD89C7F"/>
    <w:rsid w:val="1AD8D6C1"/>
    <w:rsid w:val="1AD8D6C2"/>
    <w:rsid w:val="1AD9F939"/>
    <w:rsid w:val="1AE4DEC3"/>
    <w:rsid w:val="1AE744F2"/>
    <w:rsid w:val="1AE80072"/>
    <w:rsid w:val="1AEBC8F1"/>
    <w:rsid w:val="1AFD8C43"/>
    <w:rsid w:val="1AFEA224"/>
    <w:rsid w:val="1B05BF5D"/>
    <w:rsid w:val="1B0E08F6"/>
    <w:rsid w:val="1B13B943"/>
    <w:rsid w:val="1B1798BA"/>
    <w:rsid w:val="1B1EC34C"/>
    <w:rsid w:val="1B248DB1"/>
    <w:rsid w:val="1B2F0A97"/>
    <w:rsid w:val="1B3F065B"/>
    <w:rsid w:val="1B475027"/>
    <w:rsid w:val="1B4EA634"/>
    <w:rsid w:val="1B56A974"/>
    <w:rsid w:val="1B59E001"/>
    <w:rsid w:val="1B5E6EA8"/>
    <w:rsid w:val="1B67068D"/>
    <w:rsid w:val="1B695C9F"/>
    <w:rsid w:val="1B722C71"/>
    <w:rsid w:val="1B7A2F8B"/>
    <w:rsid w:val="1B7B4D37"/>
    <w:rsid w:val="1B7CD48D"/>
    <w:rsid w:val="1B7E9969"/>
    <w:rsid w:val="1B80E38E"/>
    <w:rsid w:val="1B853024"/>
    <w:rsid w:val="1B9BCC7D"/>
    <w:rsid w:val="1B9C34C5"/>
    <w:rsid w:val="1B9C4C1F"/>
    <w:rsid w:val="1BA5D7C8"/>
    <w:rsid w:val="1BA6956A"/>
    <w:rsid w:val="1BB6DF1B"/>
    <w:rsid w:val="1BBC8112"/>
    <w:rsid w:val="1BCCD011"/>
    <w:rsid w:val="1BD4CCB3"/>
    <w:rsid w:val="1BE943FE"/>
    <w:rsid w:val="1BEADBCD"/>
    <w:rsid w:val="1BEE2056"/>
    <w:rsid w:val="1BF39C0B"/>
    <w:rsid w:val="1BF85C97"/>
    <w:rsid w:val="1BFEBA1C"/>
    <w:rsid w:val="1C09C1BD"/>
    <w:rsid w:val="1C0A260D"/>
    <w:rsid w:val="1C0C1F17"/>
    <w:rsid w:val="1C0CCDDC"/>
    <w:rsid w:val="1C134750"/>
    <w:rsid w:val="1C284424"/>
    <w:rsid w:val="1C39C519"/>
    <w:rsid w:val="1C410D00"/>
    <w:rsid w:val="1C4129F9"/>
    <w:rsid w:val="1C4ADBDB"/>
    <w:rsid w:val="1C65455B"/>
    <w:rsid w:val="1C659C93"/>
    <w:rsid w:val="1C674ED3"/>
    <w:rsid w:val="1C6DF0E3"/>
    <w:rsid w:val="1C70172C"/>
    <w:rsid w:val="1C7043C6"/>
    <w:rsid w:val="1C704886"/>
    <w:rsid w:val="1C80CC83"/>
    <w:rsid w:val="1C83532E"/>
    <w:rsid w:val="1C92F8C4"/>
    <w:rsid w:val="1C9304FD"/>
    <w:rsid w:val="1CA05ED6"/>
    <w:rsid w:val="1CA093CB"/>
    <w:rsid w:val="1CA14405"/>
    <w:rsid w:val="1CBAA8F9"/>
    <w:rsid w:val="1CC83F47"/>
    <w:rsid w:val="1CCB9A10"/>
    <w:rsid w:val="1CD9FDF0"/>
    <w:rsid w:val="1CDBD4A8"/>
    <w:rsid w:val="1CDEB51F"/>
    <w:rsid w:val="1CE3B67F"/>
    <w:rsid w:val="1CF13A99"/>
    <w:rsid w:val="1CF43C51"/>
    <w:rsid w:val="1CF4A9F8"/>
    <w:rsid w:val="1CF6DC10"/>
    <w:rsid w:val="1CF9F194"/>
    <w:rsid w:val="1D0A89F9"/>
    <w:rsid w:val="1D17D3ED"/>
    <w:rsid w:val="1D1C4E4C"/>
    <w:rsid w:val="1D259098"/>
    <w:rsid w:val="1D2A1ABD"/>
    <w:rsid w:val="1D3E88F9"/>
    <w:rsid w:val="1D3F6276"/>
    <w:rsid w:val="1D404CE2"/>
    <w:rsid w:val="1D4F1A75"/>
    <w:rsid w:val="1D5314D6"/>
    <w:rsid w:val="1D54E595"/>
    <w:rsid w:val="1D562A8B"/>
    <w:rsid w:val="1D613644"/>
    <w:rsid w:val="1D6754EE"/>
    <w:rsid w:val="1D68F53F"/>
    <w:rsid w:val="1D69869E"/>
    <w:rsid w:val="1D69C8D1"/>
    <w:rsid w:val="1D743F92"/>
    <w:rsid w:val="1D798D0F"/>
    <w:rsid w:val="1D831D56"/>
    <w:rsid w:val="1D951BFD"/>
    <w:rsid w:val="1D9BE6A1"/>
    <w:rsid w:val="1D9BEE40"/>
    <w:rsid w:val="1D9D75D6"/>
    <w:rsid w:val="1D9F360E"/>
    <w:rsid w:val="1DA0B943"/>
    <w:rsid w:val="1DA11C38"/>
    <w:rsid w:val="1DA6EA05"/>
    <w:rsid w:val="1DAB6B02"/>
    <w:rsid w:val="1DAC05AB"/>
    <w:rsid w:val="1DACAE80"/>
    <w:rsid w:val="1DAE44A4"/>
    <w:rsid w:val="1DBD5703"/>
    <w:rsid w:val="1DBF7246"/>
    <w:rsid w:val="1DC1D2F9"/>
    <w:rsid w:val="1DC63945"/>
    <w:rsid w:val="1DCE2DE3"/>
    <w:rsid w:val="1DCF6A7F"/>
    <w:rsid w:val="1DD1390F"/>
    <w:rsid w:val="1DD16BF9"/>
    <w:rsid w:val="1DD1A679"/>
    <w:rsid w:val="1DDBF71F"/>
    <w:rsid w:val="1DDF90EC"/>
    <w:rsid w:val="1DE48608"/>
    <w:rsid w:val="1E0B1501"/>
    <w:rsid w:val="1E113BB9"/>
    <w:rsid w:val="1E124198"/>
    <w:rsid w:val="1E133E80"/>
    <w:rsid w:val="1E170BD6"/>
    <w:rsid w:val="1E192982"/>
    <w:rsid w:val="1E2A370E"/>
    <w:rsid w:val="1E2EAEE1"/>
    <w:rsid w:val="1E300D1F"/>
    <w:rsid w:val="1E49EC22"/>
    <w:rsid w:val="1E51D979"/>
    <w:rsid w:val="1E55A56E"/>
    <w:rsid w:val="1E588578"/>
    <w:rsid w:val="1E5AE762"/>
    <w:rsid w:val="1E618941"/>
    <w:rsid w:val="1E67BC8C"/>
    <w:rsid w:val="1E738FAD"/>
    <w:rsid w:val="1E7E2C28"/>
    <w:rsid w:val="1E7F91D7"/>
    <w:rsid w:val="1E7FA85F"/>
    <w:rsid w:val="1E83EBE8"/>
    <w:rsid w:val="1E8F302C"/>
    <w:rsid w:val="1E9CA69A"/>
    <w:rsid w:val="1E9E28A1"/>
    <w:rsid w:val="1EA79EDD"/>
    <w:rsid w:val="1EA7E619"/>
    <w:rsid w:val="1EB68CBD"/>
    <w:rsid w:val="1EB6D6A8"/>
    <w:rsid w:val="1EB72543"/>
    <w:rsid w:val="1EC29EC1"/>
    <w:rsid w:val="1EC785B9"/>
    <w:rsid w:val="1ED0DF17"/>
    <w:rsid w:val="1ED55BE5"/>
    <w:rsid w:val="1ED80075"/>
    <w:rsid w:val="1EDBFFD8"/>
    <w:rsid w:val="1EDD21DA"/>
    <w:rsid w:val="1EDF65C0"/>
    <w:rsid w:val="1EE03094"/>
    <w:rsid w:val="1EE0AD39"/>
    <w:rsid w:val="1EE7999C"/>
    <w:rsid w:val="1EEB90DE"/>
    <w:rsid w:val="1EFC89EF"/>
    <w:rsid w:val="1F18E2F8"/>
    <w:rsid w:val="1F1DCECA"/>
    <w:rsid w:val="1F21246F"/>
    <w:rsid w:val="1F259817"/>
    <w:rsid w:val="1F301030"/>
    <w:rsid w:val="1F333017"/>
    <w:rsid w:val="1F387754"/>
    <w:rsid w:val="1F39B491"/>
    <w:rsid w:val="1F3ACFA8"/>
    <w:rsid w:val="1F3D81A0"/>
    <w:rsid w:val="1F43E9D1"/>
    <w:rsid w:val="1F477F45"/>
    <w:rsid w:val="1F4A4BFE"/>
    <w:rsid w:val="1F511B40"/>
    <w:rsid w:val="1F58BDCA"/>
    <w:rsid w:val="1F5CDEB5"/>
    <w:rsid w:val="1F636A29"/>
    <w:rsid w:val="1F7C2176"/>
    <w:rsid w:val="1F7D93A2"/>
    <w:rsid w:val="1F7E4ABC"/>
    <w:rsid w:val="1F829DF0"/>
    <w:rsid w:val="1F82CF73"/>
    <w:rsid w:val="1F83EBDC"/>
    <w:rsid w:val="1F84287B"/>
    <w:rsid w:val="1F8BF931"/>
    <w:rsid w:val="1F8E9490"/>
    <w:rsid w:val="1F92B192"/>
    <w:rsid w:val="1F98F88A"/>
    <w:rsid w:val="1F9A4EBC"/>
    <w:rsid w:val="1FA91F8E"/>
    <w:rsid w:val="1FABC2AA"/>
    <w:rsid w:val="1FAC2F4E"/>
    <w:rsid w:val="1FAF963D"/>
    <w:rsid w:val="1FAFA961"/>
    <w:rsid w:val="1FB05666"/>
    <w:rsid w:val="1FB146FA"/>
    <w:rsid w:val="1FB15889"/>
    <w:rsid w:val="1FBA24B0"/>
    <w:rsid w:val="1FBA428B"/>
    <w:rsid w:val="1FC56F14"/>
    <w:rsid w:val="1FC828BF"/>
    <w:rsid w:val="1FD7F0E8"/>
    <w:rsid w:val="1FDA4A52"/>
    <w:rsid w:val="1FDFF377"/>
    <w:rsid w:val="1FE9D2EB"/>
    <w:rsid w:val="1FEF098D"/>
    <w:rsid w:val="1FF3A2A9"/>
    <w:rsid w:val="1FF3DDB2"/>
    <w:rsid w:val="1FF58FC0"/>
    <w:rsid w:val="1FF87A35"/>
    <w:rsid w:val="1FF8E4C0"/>
    <w:rsid w:val="200759A3"/>
    <w:rsid w:val="2008833A"/>
    <w:rsid w:val="2012DDEF"/>
    <w:rsid w:val="20161FEE"/>
    <w:rsid w:val="2022774F"/>
    <w:rsid w:val="2027DC98"/>
    <w:rsid w:val="202A452F"/>
    <w:rsid w:val="202DF0B3"/>
    <w:rsid w:val="20341EC0"/>
    <w:rsid w:val="203AC74D"/>
    <w:rsid w:val="20407DC7"/>
    <w:rsid w:val="204127DF"/>
    <w:rsid w:val="20426E7E"/>
    <w:rsid w:val="204EE815"/>
    <w:rsid w:val="20653AA1"/>
    <w:rsid w:val="206ACB2B"/>
    <w:rsid w:val="206CE73B"/>
    <w:rsid w:val="20817C7E"/>
    <w:rsid w:val="20838594"/>
    <w:rsid w:val="208D3A46"/>
    <w:rsid w:val="208DAA60"/>
    <w:rsid w:val="209B0D0D"/>
    <w:rsid w:val="20AC6607"/>
    <w:rsid w:val="20B230E9"/>
    <w:rsid w:val="20B4EA77"/>
    <w:rsid w:val="20B822A1"/>
    <w:rsid w:val="20B8E204"/>
    <w:rsid w:val="20BBE415"/>
    <w:rsid w:val="20BDFA4B"/>
    <w:rsid w:val="20C5C887"/>
    <w:rsid w:val="20C71893"/>
    <w:rsid w:val="20C8D7D1"/>
    <w:rsid w:val="20CD01D6"/>
    <w:rsid w:val="20CD1115"/>
    <w:rsid w:val="20D56B54"/>
    <w:rsid w:val="20E80B84"/>
    <w:rsid w:val="20EC1737"/>
    <w:rsid w:val="20F17B95"/>
    <w:rsid w:val="20F4478B"/>
    <w:rsid w:val="2101DDAC"/>
    <w:rsid w:val="2101FBC0"/>
    <w:rsid w:val="210DA014"/>
    <w:rsid w:val="210F90B9"/>
    <w:rsid w:val="2117E713"/>
    <w:rsid w:val="211D885F"/>
    <w:rsid w:val="21224363"/>
    <w:rsid w:val="21272478"/>
    <w:rsid w:val="212CD31E"/>
    <w:rsid w:val="213131CF"/>
    <w:rsid w:val="21380A48"/>
    <w:rsid w:val="21403CDE"/>
    <w:rsid w:val="21449EA3"/>
    <w:rsid w:val="21452C12"/>
    <w:rsid w:val="214D9343"/>
    <w:rsid w:val="2151286D"/>
    <w:rsid w:val="2154EB28"/>
    <w:rsid w:val="215AD138"/>
    <w:rsid w:val="215B30C3"/>
    <w:rsid w:val="216980F9"/>
    <w:rsid w:val="2169B957"/>
    <w:rsid w:val="2169D838"/>
    <w:rsid w:val="21768770"/>
    <w:rsid w:val="217BE448"/>
    <w:rsid w:val="218587E4"/>
    <w:rsid w:val="218F0377"/>
    <w:rsid w:val="2194644F"/>
    <w:rsid w:val="21984898"/>
    <w:rsid w:val="219F5F84"/>
    <w:rsid w:val="21A2D9EE"/>
    <w:rsid w:val="21A59BD4"/>
    <w:rsid w:val="21ADF526"/>
    <w:rsid w:val="21B8414C"/>
    <w:rsid w:val="21B89DC8"/>
    <w:rsid w:val="21BDB058"/>
    <w:rsid w:val="21C040FC"/>
    <w:rsid w:val="21C076BA"/>
    <w:rsid w:val="21C207C5"/>
    <w:rsid w:val="21C56D88"/>
    <w:rsid w:val="21CA5F8F"/>
    <w:rsid w:val="21CCCF8E"/>
    <w:rsid w:val="21CCE9F8"/>
    <w:rsid w:val="21D5C78C"/>
    <w:rsid w:val="21DAE976"/>
    <w:rsid w:val="21DDB6D4"/>
    <w:rsid w:val="21DF4122"/>
    <w:rsid w:val="21DF5A5B"/>
    <w:rsid w:val="21E4262E"/>
    <w:rsid w:val="21E53DFA"/>
    <w:rsid w:val="21ED3FD3"/>
    <w:rsid w:val="21F9C003"/>
    <w:rsid w:val="2220F5FC"/>
    <w:rsid w:val="222635F6"/>
    <w:rsid w:val="2227EEFE"/>
    <w:rsid w:val="222FEFA7"/>
    <w:rsid w:val="22493B7B"/>
    <w:rsid w:val="224BAFFA"/>
    <w:rsid w:val="224EBDE2"/>
    <w:rsid w:val="224EEEDF"/>
    <w:rsid w:val="225188FF"/>
    <w:rsid w:val="225DC430"/>
    <w:rsid w:val="225E86FA"/>
    <w:rsid w:val="226019A5"/>
    <w:rsid w:val="2267CC51"/>
    <w:rsid w:val="226AE0EB"/>
    <w:rsid w:val="227BF068"/>
    <w:rsid w:val="2285345D"/>
    <w:rsid w:val="22889102"/>
    <w:rsid w:val="2288EACF"/>
    <w:rsid w:val="228B2CBE"/>
    <w:rsid w:val="228ED83E"/>
    <w:rsid w:val="229360BB"/>
    <w:rsid w:val="2295CB59"/>
    <w:rsid w:val="2296A00D"/>
    <w:rsid w:val="22996926"/>
    <w:rsid w:val="22A14068"/>
    <w:rsid w:val="22A40F37"/>
    <w:rsid w:val="22C2E09B"/>
    <w:rsid w:val="22D6365E"/>
    <w:rsid w:val="22DA92FF"/>
    <w:rsid w:val="22E0E8F1"/>
    <w:rsid w:val="22F8B47B"/>
    <w:rsid w:val="23007511"/>
    <w:rsid w:val="2301B54F"/>
    <w:rsid w:val="230EB5E9"/>
    <w:rsid w:val="2311A798"/>
    <w:rsid w:val="2313E4D5"/>
    <w:rsid w:val="23155925"/>
    <w:rsid w:val="23176FB6"/>
    <w:rsid w:val="231A9728"/>
    <w:rsid w:val="231C7E3C"/>
    <w:rsid w:val="231EB82E"/>
    <w:rsid w:val="232268A4"/>
    <w:rsid w:val="23232659"/>
    <w:rsid w:val="23247A86"/>
    <w:rsid w:val="23286303"/>
    <w:rsid w:val="232FD649"/>
    <w:rsid w:val="233093D6"/>
    <w:rsid w:val="2332EDA7"/>
    <w:rsid w:val="23347D73"/>
    <w:rsid w:val="233CB51D"/>
    <w:rsid w:val="23409B7F"/>
    <w:rsid w:val="2340D1D2"/>
    <w:rsid w:val="23428C45"/>
    <w:rsid w:val="234ACEA7"/>
    <w:rsid w:val="23517A3E"/>
    <w:rsid w:val="2353913D"/>
    <w:rsid w:val="2362A66F"/>
    <w:rsid w:val="23661565"/>
    <w:rsid w:val="237067C2"/>
    <w:rsid w:val="23743DA8"/>
    <w:rsid w:val="23757E8D"/>
    <w:rsid w:val="238226C1"/>
    <w:rsid w:val="238249F0"/>
    <w:rsid w:val="2388F109"/>
    <w:rsid w:val="238C098D"/>
    <w:rsid w:val="23934099"/>
    <w:rsid w:val="2395D9CA"/>
    <w:rsid w:val="23980F75"/>
    <w:rsid w:val="23A9218C"/>
    <w:rsid w:val="23AED98B"/>
    <w:rsid w:val="23BC5E2B"/>
    <w:rsid w:val="23BE6906"/>
    <w:rsid w:val="23C88075"/>
    <w:rsid w:val="23CA8276"/>
    <w:rsid w:val="23CFC012"/>
    <w:rsid w:val="23DE6D7C"/>
    <w:rsid w:val="23ECB160"/>
    <w:rsid w:val="23F17716"/>
    <w:rsid w:val="23F24A77"/>
    <w:rsid w:val="23F47729"/>
    <w:rsid w:val="23F714B5"/>
    <w:rsid w:val="23F753C9"/>
    <w:rsid w:val="23F8BB77"/>
    <w:rsid w:val="2403C2D4"/>
    <w:rsid w:val="240A208C"/>
    <w:rsid w:val="240AB2DB"/>
    <w:rsid w:val="241363C3"/>
    <w:rsid w:val="24147E78"/>
    <w:rsid w:val="241E5C29"/>
    <w:rsid w:val="24221ECE"/>
    <w:rsid w:val="24253E65"/>
    <w:rsid w:val="2426ED93"/>
    <w:rsid w:val="242B4B00"/>
    <w:rsid w:val="242C8964"/>
    <w:rsid w:val="2430EB65"/>
    <w:rsid w:val="24323D5A"/>
    <w:rsid w:val="24381385"/>
    <w:rsid w:val="243B6234"/>
    <w:rsid w:val="243BD3FA"/>
    <w:rsid w:val="2440516D"/>
    <w:rsid w:val="244522C5"/>
    <w:rsid w:val="2446EC19"/>
    <w:rsid w:val="244ECCC5"/>
    <w:rsid w:val="244F6F99"/>
    <w:rsid w:val="24522E9E"/>
    <w:rsid w:val="245300B0"/>
    <w:rsid w:val="245515B4"/>
    <w:rsid w:val="24583554"/>
    <w:rsid w:val="245CA9BE"/>
    <w:rsid w:val="245DE117"/>
    <w:rsid w:val="246A905A"/>
    <w:rsid w:val="246D2FE0"/>
    <w:rsid w:val="24714244"/>
    <w:rsid w:val="24755886"/>
    <w:rsid w:val="24787B69"/>
    <w:rsid w:val="2481E7E9"/>
    <w:rsid w:val="248261B0"/>
    <w:rsid w:val="24851B55"/>
    <w:rsid w:val="248E73B1"/>
    <w:rsid w:val="24998EF0"/>
    <w:rsid w:val="249EC70F"/>
    <w:rsid w:val="249F0015"/>
    <w:rsid w:val="24B2605B"/>
    <w:rsid w:val="24B3517F"/>
    <w:rsid w:val="24BB5158"/>
    <w:rsid w:val="24C9C9E7"/>
    <w:rsid w:val="24D355CA"/>
    <w:rsid w:val="24D3F41C"/>
    <w:rsid w:val="24E1F9F4"/>
    <w:rsid w:val="24E5AC66"/>
    <w:rsid w:val="24E888FA"/>
    <w:rsid w:val="24EB57C3"/>
    <w:rsid w:val="24F65CC9"/>
    <w:rsid w:val="24FAC32E"/>
    <w:rsid w:val="24FC3351"/>
    <w:rsid w:val="2500330C"/>
    <w:rsid w:val="250AF2F9"/>
    <w:rsid w:val="25193A2F"/>
    <w:rsid w:val="25213F84"/>
    <w:rsid w:val="252543C6"/>
    <w:rsid w:val="2526C10D"/>
    <w:rsid w:val="252910B3"/>
    <w:rsid w:val="2529E674"/>
    <w:rsid w:val="2533DFD6"/>
    <w:rsid w:val="253556B6"/>
    <w:rsid w:val="253AFD9B"/>
    <w:rsid w:val="253BAA8E"/>
    <w:rsid w:val="253D9459"/>
    <w:rsid w:val="2540621C"/>
    <w:rsid w:val="254FF787"/>
    <w:rsid w:val="2558636F"/>
    <w:rsid w:val="255DCB0E"/>
    <w:rsid w:val="256080DA"/>
    <w:rsid w:val="256094C5"/>
    <w:rsid w:val="2561DDFC"/>
    <w:rsid w:val="2565CE5B"/>
    <w:rsid w:val="256EC07F"/>
    <w:rsid w:val="25737670"/>
    <w:rsid w:val="25781AC1"/>
    <w:rsid w:val="258CFC97"/>
    <w:rsid w:val="2593B976"/>
    <w:rsid w:val="25A26FB0"/>
    <w:rsid w:val="25A658A2"/>
    <w:rsid w:val="25AA6FCF"/>
    <w:rsid w:val="25AF1C3B"/>
    <w:rsid w:val="25B564EF"/>
    <w:rsid w:val="25D9AC79"/>
    <w:rsid w:val="25DB734C"/>
    <w:rsid w:val="25E11DA4"/>
    <w:rsid w:val="25E21D08"/>
    <w:rsid w:val="25E659D1"/>
    <w:rsid w:val="25F10AC1"/>
    <w:rsid w:val="25F31C54"/>
    <w:rsid w:val="25F7217F"/>
    <w:rsid w:val="2607AFC4"/>
    <w:rsid w:val="2612A754"/>
    <w:rsid w:val="2618DEFA"/>
    <w:rsid w:val="261D3A77"/>
    <w:rsid w:val="262741BA"/>
    <w:rsid w:val="2627A1A4"/>
    <w:rsid w:val="2627F402"/>
    <w:rsid w:val="262B465C"/>
    <w:rsid w:val="262E4E5B"/>
    <w:rsid w:val="26312803"/>
    <w:rsid w:val="26354667"/>
    <w:rsid w:val="263892AA"/>
    <w:rsid w:val="263E21AB"/>
    <w:rsid w:val="2643C3A0"/>
    <w:rsid w:val="264A4444"/>
    <w:rsid w:val="264E75F6"/>
    <w:rsid w:val="264ED4A8"/>
    <w:rsid w:val="265AE736"/>
    <w:rsid w:val="265E5FED"/>
    <w:rsid w:val="26610E3E"/>
    <w:rsid w:val="266839B0"/>
    <w:rsid w:val="266A7FB6"/>
    <w:rsid w:val="2679EBB4"/>
    <w:rsid w:val="267AF682"/>
    <w:rsid w:val="268199DC"/>
    <w:rsid w:val="268571D5"/>
    <w:rsid w:val="268E3886"/>
    <w:rsid w:val="26A0D8DD"/>
    <w:rsid w:val="26A0E9C2"/>
    <w:rsid w:val="26A13861"/>
    <w:rsid w:val="26A3155F"/>
    <w:rsid w:val="26A546B9"/>
    <w:rsid w:val="26B5A7AA"/>
    <w:rsid w:val="26BB1943"/>
    <w:rsid w:val="26C145FA"/>
    <w:rsid w:val="26C385FB"/>
    <w:rsid w:val="26CBAAFD"/>
    <w:rsid w:val="26D0EE98"/>
    <w:rsid w:val="26E1367C"/>
    <w:rsid w:val="26E7D056"/>
    <w:rsid w:val="26F3CE4A"/>
    <w:rsid w:val="26F40444"/>
    <w:rsid w:val="26F76FA2"/>
    <w:rsid w:val="26F9306A"/>
    <w:rsid w:val="26FA95AB"/>
    <w:rsid w:val="26FE0973"/>
    <w:rsid w:val="27072520"/>
    <w:rsid w:val="270894E7"/>
    <w:rsid w:val="270A49D6"/>
    <w:rsid w:val="270DC109"/>
    <w:rsid w:val="270F3A41"/>
    <w:rsid w:val="27193B84"/>
    <w:rsid w:val="271C45F3"/>
    <w:rsid w:val="271FFAE8"/>
    <w:rsid w:val="2720027C"/>
    <w:rsid w:val="27211D04"/>
    <w:rsid w:val="2727B2BC"/>
    <w:rsid w:val="272C1F7B"/>
    <w:rsid w:val="272D30E7"/>
    <w:rsid w:val="27310DE3"/>
    <w:rsid w:val="273B39F3"/>
    <w:rsid w:val="27446250"/>
    <w:rsid w:val="27487699"/>
    <w:rsid w:val="274D6CDB"/>
    <w:rsid w:val="274F5C22"/>
    <w:rsid w:val="2754A735"/>
    <w:rsid w:val="2759B57A"/>
    <w:rsid w:val="275E0695"/>
    <w:rsid w:val="2768C66B"/>
    <w:rsid w:val="27722AF4"/>
    <w:rsid w:val="278683BC"/>
    <w:rsid w:val="2787C5C5"/>
    <w:rsid w:val="278E7284"/>
    <w:rsid w:val="27A0B5DF"/>
    <w:rsid w:val="27AA182E"/>
    <w:rsid w:val="27AB1CE3"/>
    <w:rsid w:val="27B54C05"/>
    <w:rsid w:val="27B64247"/>
    <w:rsid w:val="27B7A037"/>
    <w:rsid w:val="27D2E799"/>
    <w:rsid w:val="27D410E7"/>
    <w:rsid w:val="27D4AD52"/>
    <w:rsid w:val="27DE0D3C"/>
    <w:rsid w:val="27E11204"/>
    <w:rsid w:val="27E3046D"/>
    <w:rsid w:val="27E3D709"/>
    <w:rsid w:val="27E577A8"/>
    <w:rsid w:val="27E5C4EF"/>
    <w:rsid w:val="27E7E505"/>
    <w:rsid w:val="27E86BE8"/>
    <w:rsid w:val="27EA7C23"/>
    <w:rsid w:val="27FABC0D"/>
    <w:rsid w:val="27FC6DB4"/>
    <w:rsid w:val="27FD49AB"/>
    <w:rsid w:val="2801DAC6"/>
    <w:rsid w:val="280C14D9"/>
    <w:rsid w:val="280CD9F0"/>
    <w:rsid w:val="2813951F"/>
    <w:rsid w:val="281BD6D9"/>
    <w:rsid w:val="282478EC"/>
    <w:rsid w:val="282A60D3"/>
    <w:rsid w:val="282B71FA"/>
    <w:rsid w:val="283194FC"/>
    <w:rsid w:val="28363F77"/>
    <w:rsid w:val="2839F65B"/>
    <w:rsid w:val="283ACA2C"/>
    <w:rsid w:val="28401016"/>
    <w:rsid w:val="284055A5"/>
    <w:rsid w:val="285685AC"/>
    <w:rsid w:val="2858C5B1"/>
    <w:rsid w:val="285A8448"/>
    <w:rsid w:val="285EC90F"/>
    <w:rsid w:val="2865B5B2"/>
    <w:rsid w:val="2879048C"/>
    <w:rsid w:val="288430CE"/>
    <w:rsid w:val="28853E88"/>
    <w:rsid w:val="288CCA82"/>
    <w:rsid w:val="28927B00"/>
    <w:rsid w:val="28ACAFF5"/>
    <w:rsid w:val="28B41F64"/>
    <w:rsid w:val="28B5C71E"/>
    <w:rsid w:val="28B7957F"/>
    <w:rsid w:val="28BFEB5C"/>
    <w:rsid w:val="28C395DF"/>
    <w:rsid w:val="28CE3B86"/>
    <w:rsid w:val="28CEBC3C"/>
    <w:rsid w:val="28D4E655"/>
    <w:rsid w:val="28DA21E1"/>
    <w:rsid w:val="28E13F53"/>
    <w:rsid w:val="28E1BCB7"/>
    <w:rsid w:val="290396F1"/>
    <w:rsid w:val="2903B7D5"/>
    <w:rsid w:val="290959F6"/>
    <w:rsid w:val="290BC948"/>
    <w:rsid w:val="290CCEA9"/>
    <w:rsid w:val="290EFA81"/>
    <w:rsid w:val="29147BB9"/>
    <w:rsid w:val="2919F754"/>
    <w:rsid w:val="291EDA0C"/>
    <w:rsid w:val="2924BA18"/>
    <w:rsid w:val="29250F21"/>
    <w:rsid w:val="29320386"/>
    <w:rsid w:val="2938EDD2"/>
    <w:rsid w:val="293D210E"/>
    <w:rsid w:val="293DA859"/>
    <w:rsid w:val="293DCA74"/>
    <w:rsid w:val="293DFD2E"/>
    <w:rsid w:val="2940A9EF"/>
    <w:rsid w:val="294AEC8E"/>
    <w:rsid w:val="295C88AF"/>
    <w:rsid w:val="295D6A40"/>
    <w:rsid w:val="2972EDA1"/>
    <w:rsid w:val="297300B6"/>
    <w:rsid w:val="29743664"/>
    <w:rsid w:val="29850759"/>
    <w:rsid w:val="29942F8D"/>
    <w:rsid w:val="299DF4DB"/>
    <w:rsid w:val="29A397C8"/>
    <w:rsid w:val="29B3BA51"/>
    <w:rsid w:val="29B479C4"/>
    <w:rsid w:val="29B7C863"/>
    <w:rsid w:val="29B8BE5D"/>
    <w:rsid w:val="29C18B68"/>
    <w:rsid w:val="29C31948"/>
    <w:rsid w:val="29C8DD6E"/>
    <w:rsid w:val="29CAD0C7"/>
    <w:rsid w:val="29D934C3"/>
    <w:rsid w:val="29DACB76"/>
    <w:rsid w:val="29DB7020"/>
    <w:rsid w:val="29E6508F"/>
    <w:rsid w:val="29E85494"/>
    <w:rsid w:val="29EC30AB"/>
    <w:rsid w:val="29ED1AD5"/>
    <w:rsid w:val="29F57E3D"/>
    <w:rsid w:val="2A0AB8FA"/>
    <w:rsid w:val="2A0E0AB8"/>
    <w:rsid w:val="2A15332D"/>
    <w:rsid w:val="2A16ED1F"/>
    <w:rsid w:val="2A1E0FA4"/>
    <w:rsid w:val="2A24883C"/>
    <w:rsid w:val="2A283F69"/>
    <w:rsid w:val="2A2EEEC7"/>
    <w:rsid w:val="2A318982"/>
    <w:rsid w:val="2A35DDCC"/>
    <w:rsid w:val="2A38560B"/>
    <w:rsid w:val="2A44FD4C"/>
    <w:rsid w:val="2A474523"/>
    <w:rsid w:val="2A541CCC"/>
    <w:rsid w:val="2A5BC731"/>
    <w:rsid w:val="2A67F1F5"/>
    <w:rsid w:val="2A6812BB"/>
    <w:rsid w:val="2A82D1ED"/>
    <w:rsid w:val="2A84676D"/>
    <w:rsid w:val="2A86FAE7"/>
    <w:rsid w:val="2A88D4A0"/>
    <w:rsid w:val="2A92611B"/>
    <w:rsid w:val="2A95878A"/>
    <w:rsid w:val="2A979547"/>
    <w:rsid w:val="2A99C5FF"/>
    <w:rsid w:val="2AB5EF12"/>
    <w:rsid w:val="2AB7D1EB"/>
    <w:rsid w:val="2AC6A1B4"/>
    <w:rsid w:val="2AC7C8F9"/>
    <w:rsid w:val="2ACC3738"/>
    <w:rsid w:val="2AD4DEA3"/>
    <w:rsid w:val="2AE65681"/>
    <w:rsid w:val="2AE6DFBA"/>
    <w:rsid w:val="2AEE76E0"/>
    <w:rsid w:val="2AF23A96"/>
    <w:rsid w:val="2AF4C577"/>
    <w:rsid w:val="2AFE106F"/>
    <w:rsid w:val="2B021719"/>
    <w:rsid w:val="2B03A985"/>
    <w:rsid w:val="2B03BA5D"/>
    <w:rsid w:val="2B0AF085"/>
    <w:rsid w:val="2B0CDE15"/>
    <w:rsid w:val="2B116D7F"/>
    <w:rsid w:val="2B18FF6F"/>
    <w:rsid w:val="2B1A8C5E"/>
    <w:rsid w:val="2B215038"/>
    <w:rsid w:val="2B232130"/>
    <w:rsid w:val="2B31BD82"/>
    <w:rsid w:val="2B33A0E0"/>
    <w:rsid w:val="2B35ABDA"/>
    <w:rsid w:val="2B3C3BAA"/>
    <w:rsid w:val="2B3C4DA5"/>
    <w:rsid w:val="2B3E340B"/>
    <w:rsid w:val="2B3F5EDB"/>
    <w:rsid w:val="2B4044DA"/>
    <w:rsid w:val="2B45EE15"/>
    <w:rsid w:val="2B4E0504"/>
    <w:rsid w:val="2B4FFD56"/>
    <w:rsid w:val="2B534D7D"/>
    <w:rsid w:val="2B53AA21"/>
    <w:rsid w:val="2B56B83E"/>
    <w:rsid w:val="2B59882F"/>
    <w:rsid w:val="2B614CF3"/>
    <w:rsid w:val="2B785F9E"/>
    <w:rsid w:val="2B79E8E6"/>
    <w:rsid w:val="2B7F339B"/>
    <w:rsid w:val="2B80E577"/>
    <w:rsid w:val="2B8229A6"/>
    <w:rsid w:val="2B8496C7"/>
    <w:rsid w:val="2B85A7F7"/>
    <w:rsid w:val="2B86564C"/>
    <w:rsid w:val="2B8AB1FE"/>
    <w:rsid w:val="2B8D70AE"/>
    <w:rsid w:val="2BA4D4AA"/>
    <w:rsid w:val="2BAEAFD0"/>
    <w:rsid w:val="2BB3C33D"/>
    <w:rsid w:val="2BBEBB97"/>
    <w:rsid w:val="2BC16237"/>
    <w:rsid w:val="2BC26FCB"/>
    <w:rsid w:val="2BC7F1C1"/>
    <w:rsid w:val="2BC83149"/>
    <w:rsid w:val="2BCE4936"/>
    <w:rsid w:val="2BD14CBD"/>
    <w:rsid w:val="2BDB5F01"/>
    <w:rsid w:val="2BDFEFE8"/>
    <w:rsid w:val="2BE8E424"/>
    <w:rsid w:val="2BF589E2"/>
    <w:rsid w:val="2BF8EB0F"/>
    <w:rsid w:val="2BFD447E"/>
    <w:rsid w:val="2C05BE28"/>
    <w:rsid w:val="2C137445"/>
    <w:rsid w:val="2C202001"/>
    <w:rsid w:val="2C29E0FA"/>
    <w:rsid w:val="2C365181"/>
    <w:rsid w:val="2C36C9C0"/>
    <w:rsid w:val="2C50A852"/>
    <w:rsid w:val="2C53DE2C"/>
    <w:rsid w:val="2C60D8E4"/>
    <w:rsid w:val="2C638661"/>
    <w:rsid w:val="2C63E073"/>
    <w:rsid w:val="2C654E5E"/>
    <w:rsid w:val="2C75835B"/>
    <w:rsid w:val="2C77C885"/>
    <w:rsid w:val="2C77DF81"/>
    <w:rsid w:val="2C7A407E"/>
    <w:rsid w:val="2C7BB541"/>
    <w:rsid w:val="2C7C1C6F"/>
    <w:rsid w:val="2C7EAFD5"/>
    <w:rsid w:val="2C7F59A5"/>
    <w:rsid w:val="2C8679DE"/>
    <w:rsid w:val="2C89D006"/>
    <w:rsid w:val="2C8ADC1F"/>
    <w:rsid w:val="2C9AF8C9"/>
    <w:rsid w:val="2C9D9750"/>
    <w:rsid w:val="2CA17AD6"/>
    <w:rsid w:val="2CA385C8"/>
    <w:rsid w:val="2CA4DCD6"/>
    <w:rsid w:val="2CAA17A6"/>
    <w:rsid w:val="2CAE0B1D"/>
    <w:rsid w:val="2CAF3FBA"/>
    <w:rsid w:val="2CB1E3EA"/>
    <w:rsid w:val="2CB7B955"/>
    <w:rsid w:val="2CC6023E"/>
    <w:rsid w:val="2CC61C75"/>
    <w:rsid w:val="2CC76AC5"/>
    <w:rsid w:val="2CC95742"/>
    <w:rsid w:val="2CCBCF3C"/>
    <w:rsid w:val="2CCF2375"/>
    <w:rsid w:val="2CD7CA1E"/>
    <w:rsid w:val="2CD85CDB"/>
    <w:rsid w:val="2CE1AD8A"/>
    <w:rsid w:val="2CE6C82E"/>
    <w:rsid w:val="2CEF86C5"/>
    <w:rsid w:val="2D011990"/>
    <w:rsid w:val="2D031B2D"/>
    <w:rsid w:val="2D0493D6"/>
    <w:rsid w:val="2D0A1E00"/>
    <w:rsid w:val="2D0DA803"/>
    <w:rsid w:val="2D144857"/>
    <w:rsid w:val="2D25C032"/>
    <w:rsid w:val="2D3D326A"/>
    <w:rsid w:val="2D49BAD0"/>
    <w:rsid w:val="2D49CA6A"/>
    <w:rsid w:val="2D49D19D"/>
    <w:rsid w:val="2D55CCC8"/>
    <w:rsid w:val="2D60962F"/>
    <w:rsid w:val="2D696260"/>
    <w:rsid w:val="2D69A595"/>
    <w:rsid w:val="2D69C8EA"/>
    <w:rsid w:val="2D73AAD4"/>
    <w:rsid w:val="2D77A824"/>
    <w:rsid w:val="2D793241"/>
    <w:rsid w:val="2D7FFDCD"/>
    <w:rsid w:val="2D845F43"/>
    <w:rsid w:val="2D898992"/>
    <w:rsid w:val="2D8E665C"/>
    <w:rsid w:val="2D98D1D9"/>
    <w:rsid w:val="2D9B6B13"/>
    <w:rsid w:val="2D9F43C0"/>
    <w:rsid w:val="2DAC5E1F"/>
    <w:rsid w:val="2DAEF3F9"/>
    <w:rsid w:val="2DB4BDF3"/>
    <w:rsid w:val="2DB7ACDB"/>
    <w:rsid w:val="2DB7EB96"/>
    <w:rsid w:val="2DBA4C89"/>
    <w:rsid w:val="2DC211AF"/>
    <w:rsid w:val="2DC9FB16"/>
    <w:rsid w:val="2DD3BA17"/>
    <w:rsid w:val="2DE6256F"/>
    <w:rsid w:val="2DED8EC1"/>
    <w:rsid w:val="2DF7A074"/>
    <w:rsid w:val="2DFA0A0A"/>
    <w:rsid w:val="2DFD3923"/>
    <w:rsid w:val="2E01751E"/>
    <w:rsid w:val="2E059A86"/>
    <w:rsid w:val="2E0CD321"/>
    <w:rsid w:val="2E0D6E51"/>
    <w:rsid w:val="2E1E4FEF"/>
    <w:rsid w:val="2E25B9CD"/>
    <w:rsid w:val="2E2E3F35"/>
    <w:rsid w:val="2E31FB3B"/>
    <w:rsid w:val="2E35C9FD"/>
    <w:rsid w:val="2E39834B"/>
    <w:rsid w:val="2E3A7367"/>
    <w:rsid w:val="2E3C3556"/>
    <w:rsid w:val="2E3EDA6E"/>
    <w:rsid w:val="2E3EE52D"/>
    <w:rsid w:val="2E42A511"/>
    <w:rsid w:val="2E46F189"/>
    <w:rsid w:val="2E48012B"/>
    <w:rsid w:val="2E4A800B"/>
    <w:rsid w:val="2E4E1488"/>
    <w:rsid w:val="2E4E7740"/>
    <w:rsid w:val="2E58B6E1"/>
    <w:rsid w:val="2E5B8918"/>
    <w:rsid w:val="2E606958"/>
    <w:rsid w:val="2E638728"/>
    <w:rsid w:val="2E677DE8"/>
    <w:rsid w:val="2E71CDA2"/>
    <w:rsid w:val="2E78A71C"/>
    <w:rsid w:val="2E7911A2"/>
    <w:rsid w:val="2E7AC2EA"/>
    <w:rsid w:val="2E7BF2F8"/>
    <w:rsid w:val="2E8225A2"/>
    <w:rsid w:val="2E8D8493"/>
    <w:rsid w:val="2E985F0F"/>
    <w:rsid w:val="2E99477C"/>
    <w:rsid w:val="2EA49FD2"/>
    <w:rsid w:val="2EA8E9DC"/>
    <w:rsid w:val="2EA98816"/>
    <w:rsid w:val="2EB0ABF6"/>
    <w:rsid w:val="2EB19280"/>
    <w:rsid w:val="2EB42207"/>
    <w:rsid w:val="2EB66997"/>
    <w:rsid w:val="2EB8BA3C"/>
    <w:rsid w:val="2EBAE29C"/>
    <w:rsid w:val="2EBDB4FD"/>
    <w:rsid w:val="2EBFF617"/>
    <w:rsid w:val="2EC19DCF"/>
    <w:rsid w:val="2EDDD5E9"/>
    <w:rsid w:val="2EE83B9F"/>
    <w:rsid w:val="2EE85378"/>
    <w:rsid w:val="2EEAB488"/>
    <w:rsid w:val="2EF253DB"/>
    <w:rsid w:val="2EF34273"/>
    <w:rsid w:val="2EFAB566"/>
    <w:rsid w:val="2F0BAAB9"/>
    <w:rsid w:val="2F1FF982"/>
    <w:rsid w:val="2F28A29C"/>
    <w:rsid w:val="2F2A6E28"/>
    <w:rsid w:val="2F2ABDF3"/>
    <w:rsid w:val="2F383E4A"/>
    <w:rsid w:val="2F40E3D6"/>
    <w:rsid w:val="2F595494"/>
    <w:rsid w:val="2F753D47"/>
    <w:rsid w:val="2F87A454"/>
    <w:rsid w:val="2F8B2B1D"/>
    <w:rsid w:val="2F96DFC8"/>
    <w:rsid w:val="2FA04A82"/>
    <w:rsid w:val="2FAA80B0"/>
    <w:rsid w:val="2FABDBF3"/>
    <w:rsid w:val="2FAD622C"/>
    <w:rsid w:val="2FB0EE37"/>
    <w:rsid w:val="2FB3702E"/>
    <w:rsid w:val="2FB3E3FF"/>
    <w:rsid w:val="2FB62F91"/>
    <w:rsid w:val="2FB93C31"/>
    <w:rsid w:val="2FB9E4C1"/>
    <w:rsid w:val="2FBBF569"/>
    <w:rsid w:val="2FC36AC3"/>
    <w:rsid w:val="2FC407BF"/>
    <w:rsid w:val="2FC6350F"/>
    <w:rsid w:val="2FCF1041"/>
    <w:rsid w:val="2FDE3497"/>
    <w:rsid w:val="2FDE7572"/>
    <w:rsid w:val="2FE2430B"/>
    <w:rsid w:val="2FE3F001"/>
    <w:rsid w:val="2FEF57BD"/>
    <w:rsid w:val="2FFB3B3F"/>
    <w:rsid w:val="2FFCD680"/>
    <w:rsid w:val="3003E4C4"/>
    <w:rsid w:val="3006DB4F"/>
    <w:rsid w:val="300D8F16"/>
    <w:rsid w:val="30110F64"/>
    <w:rsid w:val="3017BE09"/>
    <w:rsid w:val="3019EE86"/>
    <w:rsid w:val="3020A9B3"/>
    <w:rsid w:val="302CD2D8"/>
    <w:rsid w:val="302EC62B"/>
    <w:rsid w:val="3032EA13"/>
    <w:rsid w:val="303B25CC"/>
    <w:rsid w:val="303B38B2"/>
    <w:rsid w:val="30419156"/>
    <w:rsid w:val="3042A795"/>
    <w:rsid w:val="3042EA16"/>
    <w:rsid w:val="304462B5"/>
    <w:rsid w:val="304EA460"/>
    <w:rsid w:val="3051B96B"/>
    <w:rsid w:val="306D0A4B"/>
    <w:rsid w:val="306E7CD6"/>
    <w:rsid w:val="3073901D"/>
    <w:rsid w:val="3075AA0E"/>
    <w:rsid w:val="307ACE69"/>
    <w:rsid w:val="307DC250"/>
    <w:rsid w:val="309C00ED"/>
    <w:rsid w:val="309E0E9F"/>
    <w:rsid w:val="30A09695"/>
    <w:rsid w:val="30A29F17"/>
    <w:rsid w:val="30A34061"/>
    <w:rsid w:val="30AA5DBC"/>
    <w:rsid w:val="30ADA52A"/>
    <w:rsid w:val="30ADE9BE"/>
    <w:rsid w:val="30B256C7"/>
    <w:rsid w:val="30B8C0D3"/>
    <w:rsid w:val="30BB7727"/>
    <w:rsid w:val="30C29136"/>
    <w:rsid w:val="30CF911C"/>
    <w:rsid w:val="30DC996B"/>
    <w:rsid w:val="30E860B5"/>
    <w:rsid w:val="30EA3755"/>
    <w:rsid w:val="30ED8F7F"/>
    <w:rsid w:val="30EEBF1F"/>
    <w:rsid w:val="3102D9F0"/>
    <w:rsid w:val="31039D24"/>
    <w:rsid w:val="3103FA5F"/>
    <w:rsid w:val="310A5664"/>
    <w:rsid w:val="310ACFC5"/>
    <w:rsid w:val="310CF700"/>
    <w:rsid w:val="310EB4C7"/>
    <w:rsid w:val="31130C9A"/>
    <w:rsid w:val="3115F3CE"/>
    <w:rsid w:val="3120A54E"/>
    <w:rsid w:val="3121986B"/>
    <w:rsid w:val="3123A9C6"/>
    <w:rsid w:val="3124D1D5"/>
    <w:rsid w:val="312D06A2"/>
    <w:rsid w:val="3139EF47"/>
    <w:rsid w:val="31512594"/>
    <w:rsid w:val="31515159"/>
    <w:rsid w:val="3153ADE9"/>
    <w:rsid w:val="3155915B"/>
    <w:rsid w:val="315B529E"/>
    <w:rsid w:val="315B6797"/>
    <w:rsid w:val="31609329"/>
    <w:rsid w:val="31637852"/>
    <w:rsid w:val="3164E9C2"/>
    <w:rsid w:val="31883C19"/>
    <w:rsid w:val="31948940"/>
    <w:rsid w:val="319BE5AF"/>
    <w:rsid w:val="319CD3F7"/>
    <w:rsid w:val="319D999F"/>
    <w:rsid w:val="319DDE74"/>
    <w:rsid w:val="31A3E3E4"/>
    <w:rsid w:val="31A4E8B8"/>
    <w:rsid w:val="31A76FF1"/>
    <w:rsid w:val="31AE0A1B"/>
    <w:rsid w:val="31BEAC78"/>
    <w:rsid w:val="31C2A440"/>
    <w:rsid w:val="31CABB3A"/>
    <w:rsid w:val="31D05004"/>
    <w:rsid w:val="31DFF747"/>
    <w:rsid w:val="31E7A8A4"/>
    <w:rsid w:val="31EB3997"/>
    <w:rsid w:val="31EE90F3"/>
    <w:rsid w:val="31EE9FD0"/>
    <w:rsid w:val="31EED144"/>
    <w:rsid w:val="31F2A561"/>
    <w:rsid w:val="31F77CB6"/>
    <w:rsid w:val="3205B02A"/>
    <w:rsid w:val="3208A627"/>
    <w:rsid w:val="320F01BD"/>
    <w:rsid w:val="32134257"/>
    <w:rsid w:val="32162501"/>
    <w:rsid w:val="321DF003"/>
    <w:rsid w:val="321F3D58"/>
    <w:rsid w:val="3227540B"/>
    <w:rsid w:val="322A159F"/>
    <w:rsid w:val="322B354F"/>
    <w:rsid w:val="322F1758"/>
    <w:rsid w:val="322F9FF5"/>
    <w:rsid w:val="3230A3B3"/>
    <w:rsid w:val="3230B433"/>
    <w:rsid w:val="32383EAB"/>
    <w:rsid w:val="32398B41"/>
    <w:rsid w:val="323B6014"/>
    <w:rsid w:val="324FA994"/>
    <w:rsid w:val="32569740"/>
    <w:rsid w:val="3258E93F"/>
    <w:rsid w:val="325AABF9"/>
    <w:rsid w:val="32635EF7"/>
    <w:rsid w:val="326C1043"/>
    <w:rsid w:val="326DFAF8"/>
    <w:rsid w:val="326E981A"/>
    <w:rsid w:val="3273AA1D"/>
    <w:rsid w:val="32774E8E"/>
    <w:rsid w:val="3277A3BC"/>
    <w:rsid w:val="32782315"/>
    <w:rsid w:val="3287CDF4"/>
    <w:rsid w:val="3289D477"/>
    <w:rsid w:val="329039A8"/>
    <w:rsid w:val="32949033"/>
    <w:rsid w:val="32A28AE7"/>
    <w:rsid w:val="32A5D52A"/>
    <w:rsid w:val="32ABEE35"/>
    <w:rsid w:val="32B5FCAD"/>
    <w:rsid w:val="32C21B6B"/>
    <w:rsid w:val="32C5D800"/>
    <w:rsid w:val="32CA8F63"/>
    <w:rsid w:val="32CD07FD"/>
    <w:rsid w:val="32CF560B"/>
    <w:rsid w:val="32D682DB"/>
    <w:rsid w:val="32DE19E5"/>
    <w:rsid w:val="32E44362"/>
    <w:rsid w:val="32EA0CE1"/>
    <w:rsid w:val="32EB0EC5"/>
    <w:rsid w:val="32EB7F2A"/>
    <w:rsid w:val="32EFC6FB"/>
    <w:rsid w:val="32F27A5C"/>
    <w:rsid w:val="32F5D415"/>
    <w:rsid w:val="32F90E8A"/>
    <w:rsid w:val="33057383"/>
    <w:rsid w:val="3308945C"/>
    <w:rsid w:val="330D2B2F"/>
    <w:rsid w:val="330DF6D8"/>
    <w:rsid w:val="330F80BE"/>
    <w:rsid w:val="33121AE0"/>
    <w:rsid w:val="332B450C"/>
    <w:rsid w:val="332BD988"/>
    <w:rsid w:val="332D3270"/>
    <w:rsid w:val="332FDABD"/>
    <w:rsid w:val="333398E0"/>
    <w:rsid w:val="3333F357"/>
    <w:rsid w:val="333849D9"/>
    <w:rsid w:val="3346FFF1"/>
    <w:rsid w:val="334DD0AD"/>
    <w:rsid w:val="33515612"/>
    <w:rsid w:val="33550026"/>
    <w:rsid w:val="3355148B"/>
    <w:rsid w:val="335AD193"/>
    <w:rsid w:val="3377DA5B"/>
    <w:rsid w:val="3381B4FB"/>
    <w:rsid w:val="33821F33"/>
    <w:rsid w:val="3383F7AB"/>
    <w:rsid w:val="338719CA"/>
    <w:rsid w:val="3387FA5A"/>
    <w:rsid w:val="3389FB3B"/>
    <w:rsid w:val="339822B3"/>
    <w:rsid w:val="339A1447"/>
    <w:rsid w:val="339DF1FA"/>
    <w:rsid w:val="339F20FF"/>
    <w:rsid w:val="33ADCE28"/>
    <w:rsid w:val="33AF2AD1"/>
    <w:rsid w:val="33B95E55"/>
    <w:rsid w:val="33BE1967"/>
    <w:rsid w:val="33C35199"/>
    <w:rsid w:val="33CDE2BA"/>
    <w:rsid w:val="33D561F2"/>
    <w:rsid w:val="33DB9AB5"/>
    <w:rsid w:val="33E3F17D"/>
    <w:rsid w:val="33EEF8AF"/>
    <w:rsid w:val="33EF84A1"/>
    <w:rsid w:val="33F09A71"/>
    <w:rsid w:val="33FF3E39"/>
    <w:rsid w:val="34013F9F"/>
    <w:rsid w:val="34051617"/>
    <w:rsid w:val="34053510"/>
    <w:rsid w:val="3421EDD5"/>
    <w:rsid w:val="34257D38"/>
    <w:rsid w:val="3427228A"/>
    <w:rsid w:val="342A809C"/>
    <w:rsid w:val="342DE561"/>
    <w:rsid w:val="3432318B"/>
    <w:rsid w:val="344084C0"/>
    <w:rsid w:val="34454F82"/>
    <w:rsid w:val="344CD6DD"/>
    <w:rsid w:val="344E1D27"/>
    <w:rsid w:val="345D3D3B"/>
    <w:rsid w:val="345E60E0"/>
    <w:rsid w:val="3467F8FD"/>
    <w:rsid w:val="3471D169"/>
    <w:rsid w:val="34731134"/>
    <w:rsid w:val="34742D9B"/>
    <w:rsid w:val="347878E9"/>
    <w:rsid w:val="3482B71C"/>
    <w:rsid w:val="3485461D"/>
    <w:rsid w:val="34886B70"/>
    <w:rsid w:val="348D889E"/>
    <w:rsid w:val="349BE205"/>
    <w:rsid w:val="34AB9404"/>
    <w:rsid w:val="34BC9A61"/>
    <w:rsid w:val="34C1F264"/>
    <w:rsid w:val="34C439C5"/>
    <w:rsid w:val="34CB0416"/>
    <w:rsid w:val="34CC26F9"/>
    <w:rsid w:val="34DA36E0"/>
    <w:rsid w:val="34DB13B4"/>
    <w:rsid w:val="34DE804E"/>
    <w:rsid w:val="34E9B145"/>
    <w:rsid w:val="34EBCDA2"/>
    <w:rsid w:val="34EDD737"/>
    <w:rsid w:val="34EE77DF"/>
    <w:rsid w:val="34F1404C"/>
    <w:rsid w:val="34F2BF99"/>
    <w:rsid w:val="34F5A434"/>
    <w:rsid w:val="34F9ED46"/>
    <w:rsid w:val="34FE54DD"/>
    <w:rsid w:val="3500578A"/>
    <w:rsid w:val="350200EA"/>
    <w:rsid w:val="3507516C"/>
    <w:rsid w:val="350997FB"/>
    <w:rsid w:val="350E96AF"/>
    <w:rsid w:val="351287A8"/>
    <w:rsid w:val="3512FF49"/>
    <w:rsid w:val="351411C7"/>
    <w:rsid w:val="35144F8A"/>
    <w:rsid w:val="35155D68"/>
    <w:rsid w:val="35213E2C"/>
    <w:rsid w:val="3525DC9E"/>
    <w:rsid w:val="352DC6AA"/>
    <w:rsid w:val="35333F9E"/>
    <w:rsid w:val="353AAE8B"/>
    <w:rsid w:val="3543A96F"/>
    <w:rsid w:val="3546019D"/>
    <w:rsid w:val="354F5FC5"/>
    <w:rsid w:val="355122BD"/>
    <w:rsid w:val="355415DE"/>
    <w:rsid w:val="3554ED5B"/>
    <w:rsid w:val="3554F423"/>
    <w:rsid w:val="3555BF2C"/>
    <w:rsid w:val="3557CA03"/>
    <w:rsid w:val="35597031"/>
    <w:rsid w:val="35598038"/>
    <w:rsid w:val="355F9F8B"/>
    <w:rsid w:val="35608FA3"/>
    <w:rsid w:val="356731FC"/>
    <w:rsid w:val="35677980"/>
    <w:rsid w:val="356BA4E4"/>
    <w:rsid w:val="357ED01C"/>
    <w:rsid w:val="3597724F"/>
    <w:rsid w:val="35A2D4B3"/>
    <w:rsid w:val="35A35117"/>
    <w:rsid w:val="35A652B0"/>
    <w:rsid w:val="35A9D776"/>
    <w:rsid w:val="35AA2ACB"/>
    <w:rsid w:val="35B293B0"/>
    <w:rsid w:val="35BAE5A4"/>
    <w:rsid w:val="35BB30A9"/>
    <w:rsid w:val="35BB5040"/>
    <w:rsid w:val="35BDB40B"/>
    <w:rsid w:val="35C07D15"/>
    <w:rsid w:val="35C6700C"/>
    <w:rsid w:val="35C8C75B"/>
    <w:rsid w:val="35CD6C24"/>
    <w:rsid w:val="35D084F8"/>
    <w:rsid w:val="35D16235"/>
    <w:rsid w:val="35DD07F3"/>
    <w:rsid w:val="35E3771C"/>
    <w:rsid w:val="35E3FAAA"/>
    <w:rsid w:val="35E4B4F5"/>
    <w:rsid w:val="35EA3DF7"/>
    <w:rsid w:val="36090617"/>
    <w:rsid w:val="360EDD2A"/>
    <w:rsid w:val="3613CA93"/>
    <w:rsid w:val="361754D6"/>
    <w:rsid w:val="361F09EE"/>
    <w:rsid w:val="3626B2F1"/>
    <w:rsid w:val="362BAD5A"/>
    <w:rsid w:val="36309F56"/>
    <w:rsid w:val="36377C74"/>
    <w:rsid w:val="364600DE"/>
    <w:rsid w:val="36541296"/>
    <w:rsid w:val="36632A52"/>
    <w:rsid w:val="3663FED7"/>
    <w:rsid w:val="36651A51"/>
    <w:rsid w:val="366541DA"/>
    <w:rsid w:val="36660AC0"/>
    <w:rsid w:val="3669D2EA"/>
    <w:rsid w:val="366B9CDE"/>
    <w:rsid w:val="367542ED"/>
    <w:rsid w:val="36760144"/>
    <w:rsid w:val="367B85F0"/>
    <w:rsid w:val="367EBC59"/>
    <w:rsid w:val="3682F86A"/>
    <w:rsid w:val="3688CB08"/>
    <w:rsid w:val="36922FBC"/>
    <w:rsid w:val="3699320D"/>
    <w:rsid w:val="36B073BE"/>
    <w:rsid w:val="36B164B6"/>
    <w:rsid w:val="36B27518"/>
    <w:rsid w:val="36B3EF93"/>
    <w:rsid w:val="36BAB749"/>
    <w:rsid w:val="36BB49A8"/>
    <w:rsid w:val="36BD3B2C"/>
    <w:rsid w:val="36C1B249"/>
    <w:rsid w:val="36DA00C9"/>
    <w:rsid w:val="36EF588C"/>
    <w:rsid w:val="36F1395C"/>
    <w:rsid w:val="36F24626"/>
    <w:rsid w:val="36FD31BD"/>
    <w:rsid w:val="36FEE48D"/>
    <w:rsid w:val="37029038"/>
    <w:rsid w:val="3703524D"/>
    <w:rsid w:val="3704D026"/>
    <w:rsid w:val="37076AD6"/>
    <w:rsid w:val="37098419"/>
    <w:rsid w:val="370D7D50"/>
    <w:rsid w:val="3716B87F"/>
    <w:rsid w:val="3722EC0E"/>
    <w:rsid w:val="372AE240"/>
    <w:rsid w:val="373AF1D8"/>
    <w:rsid w:val="373DD47F"/>
    <w:rsid w:val="373E429D"/>
    <w:rsid w:val="37441CAD"/>
    <w:rsid w:val="3749FC3F"/>
    <w:rsid w:val="375024E1"/>
    <w:rsid w:val="3752D8F8"/>
    <w:rsid w:val="3757A1D3"/>
    <w:rsid w:val="375A002E"/>
    <w:rsid w:val="3761BF88"/>
    <w:rsid w:val="37684572"/>
    <w:rsid w:val="37778D24"/>
    <w:rsid w:val="377A9600"/>
    <w:rsid w:val="3781EB59"/>
    <w:rsid w:val="378C36FE"/>
    <w:rsid w:val="37942E47"/>
    <w:rsid w:val="37A0C921"/>
    <w:rsid w:val="37A24553"/>
    <w:rsid w:val="37A35129"/>
    <w:rsid w:val="37A60DAD"/>
    <w:rsid w:val="37A6DF67"/>
    <w:rsid w:val="37AA67C1"/>
    <w:rsid w:val="37ACA40A"/>
    <w:rsid w:val="37AD00FF"/>
    <w:rsid w:val="37B330F4"/>
    <w:rsid w:val="37B3EE93"/>
    <w:rsid w:val="37B67BD7"/>
    <w:rsid w:val="37BE6153"/>
    <w:rsid w:val="37BE6C02"/>
    <w:rsid w:val="37BF0825"/>
    <w:rsid w:val="37C44E7B"/>
    <w:rsid w:val="37CA83BF"/>
    <w:rsid w:val="37D8AEC9"/>
    <w:rsid w:val="37D9C8A2"/>
    <w:rsid w:val="37DB7953"/>
    <w:rsid w:val="37F2061B"/>
    <w:rsid w:val="37F23A91"/>
    <w:rsid w:val="37F2E042"/>
    <w:rsid w:val="37F48142"/>
    <w:rsid w:val="37FD8564"/>
    <w:rsid w:val="380B6E26"/>
    <w:rsid w:val="3810AB01"/>
    <w:rsid w:val="38159C60"/>
    <w:rsid w:val="3817AF6A"/>
    <w:rsid w:val="38277416"/>
    <w:rsid w:val="382896AC"/>
    <w:rsid w:val="382C2069"/>
    <w:rsid w:val="383EE1BB"/>
    <w:rsid w:val="3844EC42"/>
    <w:rsid w:val="384B1A31"/>
    <w:rsid w:val="384C070B"/>
    <w:rsid w:val="384CD037"/>
    <w:rsid w:val="3852E3A0"/>
    <w:rsid w:val="3855752D"/>
    <w:rsid w:val="385606AE"/>
    <w:rsid w:val="3858EA45"/>
    <w:rsid w:val="385AD3F0"/>
    <w:rsid w:val="386039D9"/>
    <w:rsid w:val="38636777"/>
    <w:rsid w:val="3864974C"/>
    <w:rsid w:val="386D6BB6"/>
    <w:rsid w:val="3876A587"/>
    <w:rsid w:val="387A9B6D"/>
    <w:rsid w:val="387EDBCE"/>
    <w:rsid w:val="3881B6C5"/>
    <w:rsid w:val="388AE990"/>
    <w:rsid w:val="388B380D"/>
    <w:rsid w:val="388D13B0"/>
    <w:rsid w:val="38960A5A"/>
    <w:rsid w:val="389BE5B0"/>
    <w:rsid w:val="38A977FD"/>
    <w:rsid w:val="38B3E8EE"/>
    <w:rsid w:val="38BA1B62"/>
    <w:rsid w:val="38BA20C5"/>
    <w:rsid w:val="38C30FD6"/>
    <w:rsid w:val="38C47D2F"/>
    <w:rsid w:val="38CC55AE"/>
    <w:rsid w:val="38D245B7"/>
    <w:rsid w:val="38D3A3F0"/>
    <w:rsid w:val="38D724FE"/>
    <w:rsid w:val="38DFEEB7"/>
    <w:rsid w:val="38E0BC31"/>
    <w:rsid w:val="38ECAC36"/>
    <w:rsid w:val="38ECED23"/>
    <w:rsid w:val="38EE68A3"/>
    <w:rsid w:val="38F20C25"/>
    <w:rsid w:val="38F4469D"/>
    <w:rsid w:val="38FBE0B4"/>
    <w:rsid w:val="3908682A"/>
    <w:rsid w:val="390AA43F"/>
    <w:rsid w:val="3919845A"/>
    <w:rsid w:val="391EB660"/>
    <w:rsid w:val="39204C19"/>
    <w:rsid w:val="392CCB55"/>
    <w:rsid w:val="392CEF82"/>
    <w:rsid w:val="392E999E"/>
    <w:rsid w:val="393371E1"/>
    <w:rsid w:val="393DA2E6"/>
    <w:rsid w:val="39404878"/>
    <w:rsid w:val="394204C0"/>
    <w:rsid w:val="394D304F"/>
    <w:rsid w:val="395E57ED"/>
    <w:rsid w:val="3960E324"/>
    <w:rsid w:val="39645C68"/>
    <w:rsid w:val="3969AFDE"/>
    <w:rsid w:val="396CE352"/>
    <w:rsid w:val="39725894"/>
    <w:rsid w:val="3979426C"/>
    <w:rsid w:val="397AC9F5"/>
    <w:rsid w:val="397BBD0F"/>
    <w:rsid w:val="39869204"/>
    <w:rsid w:val="3986FCCF"/>
    <w:rsid w:val="3990EC3B"/>
    <w:rsid w:val="399660CE"/>
    <w:rsid w:val="399738CE"/>
    <w:rsid w:val="399921E9"/>
    <w:rsid w:val="39A58A6F"/>
    <w:rsid w:val="39AE02C7"/>
    <w:rsid w:val="39BA81C6"/>
    <w:rsid w:val="39C5B2AE"/>
    <w:rsid w:val="39C835A8"/>
    <w:rsid w:val="39CCB659"/>
    <w:rsid w:val="39D3B5EE"/>
    <w:rsid w:val="39D495F2"/>
    <w:rsid w:val="39D73083"/>
    <w:rsid w:val="39D96060"/>
    <w:rsid w:val="39DAFE43"/>
    <w:rsid w:val="39DD3BA4"/>
    <w:rsid w:val="39DE6F32"/>
    <w:rsid w:val="39E44B13"/>
    <w:rsid w:val="39EE6BBF"/>
    <w:rsid w:val="3A043998"/>
    <w:rsid w:val="3A0C6A03"/>
    <w:rsid w:val="3A0F563A"/>
    <w:rsid w:val="3A121F8D"/>
    <w:rsid w:val="3A160F5B"/>
    <w:rsid w:val="3A16307D"/>
    <w:rsid w:val="3A177E42"/>
    <w:rsid w:val="3A178925"/>
    <w:rsid w:val="3A214068"/>
    <w:rsid w:val="3A234523"/>
    <w:rsid w:val="3A25E66F"/>
    <w:rsid w:val="3A2D6086"/>
    <w:rsid w:val="3A316A1B"/>
    <w:rsid w:val="3A344E5B"/>
    <w:rsid w:val="3A34DF13"/>
    <w:rsid w:val="3A367173"/>
    <w:rsid w:val="3A36F951"/>
    <w:rsid w:val="3A4CAB6E"/>
    <w:rsid w:val="3A528207"/>
    <w:rsid w:val="3A5552D6"/>
    <w:rsid w:val="3A566672"/>
    <w:rsid w:val="3A59C019"/>
    <w:rsid w:val="3A5D99C7"/>
    <w:rsid w:val="3A63A487"/>
    <w:rsid w:val="3A6EDD7C"/>
    <w:rsid w:val="3A77917D"/>
    <w:rsid w:val="3A7AEA10"/>
    <w:rsid w:val="3A7D6A3A"/>
    <w:rsid w:val="3A83025A"/>
    <w:rsid w:val="3A88B120"/>
    <w:rsid w:val="3A8904DC"/>
    <w:rsid w:val="3A927FBC"/>
    <w:rsid w:val="3AA3A45C"/>
    <w:rsid w:val="3AA8B8E5"/>
    <w:rsid w:val="3AAA4F8D"/>
    <w:rsid w:val="3AB1B4F0"/>
    <w:rsid w:val="3AB318AE"/>
    <w:rsid w:val="3AB44F67"/>
    <w:rsid w:val="3AB6BC92"/>
    <w:rsid w:val="3AC7BB4A"/>
    <w:rsid w:val="3AC99E72"/>
    <w:rsid w:val="3AD7A27C"/>
    <w:rsid w:val="3ADF1B62"/>
    <w:rsid w:val="3AE279B5"/>
    <w:rsid w:val="3AE3F36A"/>
    <w:rsid w:val="3AFCEE1E"/>
    <w:rsid w:val="3B031723"/>
    <w:rsid w:val="3B054954"/>
    <w:rsid w:val="3B08F7F1"/>
    <w:rsid w:val="3B0B63BC"/>
    <w:rsid w:val="3B11C18C"/>
    <w:rsid w:val="3B173410"/>
    <w:rsid w:val="3B1A356E"/>
    <w:rsid w:val="3B1B149E"/>
    <w:rsid w:val="3B1C3DD9"/>
    <w:rsid w:val="3B342925"/>
    <w:rsid w:val="3B38EF7C"/>
    <w:rsid w:val="3B3AF080"/>
    <w:rsid w:val="3B3B1270"/>
    <w:rsid w:val="3B3C29C9"/>
    <w:rsid w:val="3B4007C7"/>
    <w:rsid w:val="3B4A1E21"/>
    <w:rsid w:val="3B5886D5"/>
    <w:rsid w:val="3B64C13D"/>
    <w:rsid w:val="3B65C5F5"/>
    <w:rsid w:val="3B66C714"/>
    <w:rsid w:val="3B6E32AA"/>
    <w:rsid w:val="3B6E7141"/>
    <w:rsid w:val="3B71B406"/>
    <w:rsid w:val="3B77B3AE"/>
    <w:rsid w:val="3B792D99"/>
    <w:rsid w:val="3B81F29F"/>
    <w:rsid w:val="3B82891E"/>
    <w:rsid w:val="3B852BC0"/>
    <w:rsid w:val="3B862676"/>
    <w:rsid w:val="3B9C000B"/>
    <w:rsid w:val="3B9F49EF"/>
    <w:rsid w:val="3BA2375F"/>
    <w:rsid w:val="3BA8A7FA"/>
    <w:rsid w:val="3BAB58F2"/>
    <w:rsid w:val="3BAD7C9A"/>
    <w:rsid w:val="3BAFA10A"/>
    <w:rsid w:val="3BB3588B"/>
    <w:rsid w:val="3BB630F5"/>
    <w:rsid w:val="3BB88036"/>
    <w:rsid w:val="3BBDDDAB"/>
    <w:rsid w:val="3BBEC00A"/>
    <w:rsid w:val="3BC276AE"/>
    <w:rsid w:val="3BC92B1C"/>
    <w:rsid w:val="3BDD7025"/>
    <w:rsid w:val="3BE1CA3F"/>
    <w:rsid w:val="3BE7641A"/>
    <w:rsid w:val="3BE7EE3D"/>
    <w:rsid w:val="3BE8B1F5"/>
    <w:rsid w:val="3BEE7C62"/>
    <w:rsid w:val="3BEFE74A"/>
    <w:rsid w:val="3BF34F98"/>
    <w:rsid w:val="3BFA327E"/>
    <w:rsid w:val="3BFA7022"/>
    <w:rsid w:val="3BFCFA75"/>
    <w:rsid w:val="3C061312"/>
    <w:rsid w:val="3C19EA9E"/>
    <w:rsid w:val="3C1B532B"/>
    <w:rsid w:val="3C21FD53"/>
    <w:rsid w:val="3C2234FC"/>
    <w:rsid w:val="3C28DC97"/>
    <w:rsid w:val="3C378CAD"/>
    <w:rsid w:val="3C37A219"/>
    <w:rsid w:val="3C474E82"/>
    <w:rsid w:val="3C47D9FA"/>
    <w:rsid w:val="3C5E44CE"/>
    <w:rsid w:val="3C6550D5"/>
    <w:rsid w:val="3C65AE49"/>
    <w:rsid w:val="3C72D229"/>
    <w:rsid w:val="3C7AA461"/>
    <w:rsid w:val="3C7DD9BE"/>
    <w:rsid w:val="3C7FB2F4"/>
    <w:rsid w:val="3C8241C2"/>
    <w:rsid w:val="3C836A37"/>
    <w:rsid w:val="3C973134"/>
    <w:rsid w:val="3C992CCB"/>
    <w:rsid w:val="3C99C5F9"/>
    <w:rsid w:val="3C9A8517"/>
    <w:rsid w:val="3C9D4707"/>
    <w:rsid w:val="3CA4AC45"/>
    <w:rsid w:val="3CA51C1B"/>
    <w:rsid w:val="3CA80118"/>
    <w:rsid w:val="3CAB27E8"/>
    <w:rsid w:val="3CBA7183"/>
    <w:rsid w:val="3CBF17AD"/>
    <w:rsid w:val="3CC1C1AC"/>
    <w:rsid w:val="3CC33648"/>
    <w:rsid w:val="3CD718A9"/>
    <w:rsid w:val="3CE88B7E"/>
    <w:rsid w:val="3CECBF44"/>
    <w:rsid w:val="3CEE8011"/>
    <w:rsid w:val="3CF54453"/>
    <w:rsid w:val="3D01FCC7"/>
    <w:rsid w:val="3D050A1E"/>
    <w:rsid w:val="3D0D710C"/>
    <w:rsid w:val="3D1BA06E"/>
    <w:rsid w:val="3D24462F"/>
    <w:rsid w:val="3D323B30"/>
    <w:rsid w:val="3D399BF0"/>
    <w:rsid w:val="3D3D3B0D"/>
    <w:rsid w:val="3D3D5362"/>
    <w:rsid w:val="3D3FCFCE"/>
    <w:rsid w:val="3D451B0B"/>
    <w:rsid w:val="3D4B7C68"/>
    <w:rsid w:val="3D4B9774"/>
    <w:rsid w:val="3D59384A"/>
    <w:rsid w:val="3D5EFE21"/>
    <w:rsid w:val="3D650BF9"/>
    <w:rsid w:val="3D661315"/>
    <w:rsid w:val="3D6F298B"/>
    <w:rsid w:val="3D78DB0F"/>
    <w:rsid w:val="3D84E099"/>
    <w:rsid w:val="3D89217E"/>
    <w:rsid w:val="3D94F03F"/>
    <w:rsid w:val="3D98D061"/>
    <w:rsid w:val="3D9C2782"/>
    <w:rsid w:val="3D9D240D"/>
    <w:rsid w:val="3DA4303E"/>
    <w:rsid w:val="3DA70849"/>
    <w:rsid w:val="3DA9C21B"/>
    <w:rsid w:val="3DAA9346"/>
    <w:rsid w:val="3DB058F7"/>
    <w:rsid w:val="3DB09563"/>
    <w:rsid w:val="3DC5E34A"/>
    <w:rsid w:val="3DC9919C"/>
    <w:rsid w:val="3DD3B7B0"/>
    <w:rsid w:val="3DD58087"/>
    <w:rsid w:val="3DD9BCE0"/>
    <w:rsid w:val="3DDEB61D"/>
    <w:rsid w:val="3DDF0BED"/>
    <w:rsid w:val="3DEB28DE"/>
    <w:rsid w:val="3DEB500C"/>
    <w:rsid w:val="3DEB6136"/>
    <w:rsid w:val="3DED0C33"/>
    <w:rsid w:val="3DEF766F"/>
    <w:rsid w:val="3DEFAF21"/>
    <w:rsid w:val="3DF7EA1E"/>
    <w:rsid w:val="3E0011DC"/>
    <w:rsid w:val="3E0381B2"/>
    <w:rsid w:val="3E09CFCF"/>
    <w:rsid w:val="3E0A1652"/>
    <w:rsid w:val="3E130A41"/>
    <w:rsid w:val="3E17C843"/>
    <w:rsid w:val="3E1BBF14"/>
    <w:rsid w:val="3E1E6973"/>
    <w:rsid w:val="3E25747F"/>
    <w:rsid w:val="3E2B73F3"/>
    <w:rsid w:val="3E2BEE86"/>
    <w:rsid w:val="3E2E1167"/>
    <w:rsid w:val="3E319F24"/>
    <w:rsid w:val="3E36C9A9"/>
    <w:rsid w:val="3E3947D9"/>
    <w:rsid w:val="3E3D7F3B"/>
    <w:rsid w:val="3E47EC25"/>
    <w:rsid w:val="3E4BF0D5"/>
    <w:rsid w:val="3E4E400C"/>
    <w:rsid w:val="3E4F7F12"/>
    <w:rsid w:val="3E540884"/>
    <w:rsid w:val="3E57362D"/>
    <w:rsid w:val="3E5ACB57"/>
    <w:rsid w:val="3E61E201"/>
    <w:rsid w:val="3E639235"/>
    <w:rsid w:val="3E696A46"/>
    <w:rsid w:val="3E706521"/>
    <w:rsid w:val="3E756094"/>
    <w:rsid w:val="3E7D3F8F"/>
    <w:rsid w:val="3E8212F5"/>
    <w:rsid w:val="3E8CF282"/>
    <w:rsid w:val="3E910D2D"/>
    <w:rsid w:val="3E97D555"/>
    <w:rsid w:val="3E97E53A"/>
    <w:rsid w:val="3E9B5E2A"/>
    <w:rsid w:val="3E9D7774"/>
    <w:rsid w:val="3EA7125F"/>
    <w:rsid w:val="3EA9079A"/>
    <w:rsid w:val="3EAA5247"/>
    <w:rsid w:val="3EB22149"/>
    <w:rsid w:val="3EB7378A"/>
    <w:rsid w:val="3EB8BE81"/>
    <w:rsid w:val="3ECFF9A6"/>
    <w:rsid w:val="3EDFA761"/>
    <w:rsid w:val="3EE8B9A8"/>
    <w:rsid w:val="3EEFF518"/>
    <w:rsid w:val="3EF12EAA"/>
    <w:rsid w:val="3EF1EE7D"/>
    <w:rsid w:val="3EF35A5E"/>
    <w:rsid w:val="3F06B9F3"/>
    <w:rsid w:val="3F0F15D1"/>
    <w:rsid w:val="3F16EB87"/>
    <w:rsid w:val="3F1BAFF6"/>
    <w:rsid w:val="3F1F1797"/>
    <w:rsid w:val="3F249650"/>
    <w:rsid w:val="3F2A10B5"/>
    <w:rsid w:val="3F2E7197"/>
    <w:rsid w:val="3F3237F8"/>
    <w:rsid w:val="3F34E5A3"/>
    <w:rsid w:val="3F39652C"/>
    <w:rsid w:val="3F3C0E88"/>
    <w:rsid w:val="3F422C07"/>
    <w:rsid w:val="3F42451D"/>
    <w:rsid w:val="3F4AF433"/>
    <w:rsid w:val="3F4C6296"/>
    <w:rsid w:val="3F4CF141"/>
    <w:rsid w:val="3F4DFD80"/>
    <w:rsid w:val="3F512B91"/>
    <w:rsid w:val="3F5BAD84"/>
    <w:rsid w:val="3F614781"/>
    <w:rsid w:val="3F61D1AF"/>
    <w:rsid w:val="3F62D8E0"/>
    <w:rsid w:val="3F64522D"/>
    <w:rsid w:val="3F72EB95"/>
    <w:rsid w:val="3F73DDE9"/>
    <w:rsid w:val="3F7CE5A2"/>
    <w:rsid w:val="3F8D74AA"/>
    <w:rsid w:val="3F98FDC6"/>
    <w:rsid w:val="3F9DFCAE"/>
    <w:rsid w:val="3F9F1CD7"/>
    <w:rsid w:val="3FA10818"/>
    <w:rsid w:val="3FB29585"/>
    <w:rsid w:val="3FB87C4A"/>
    <w:rsid w:val="3FBDFB54"/>
    <w:rsid w:val="3FC12BAA"/>
    <w:rsid w:val="3FCAA2FD"/>
    <w:rsid w:val="3FCBC36C"/>
    <w:rsid w:val="3FD0B1B3"/>
    <w:rsid w:val="3FD2D9DE"/>
    <w:rsid w:val="3FD313E9"/>
    <w:rsid w:val="3FD57090"/>
    <w:rsid w:val="3FDBDF47"/>
    <w:rsid w:val="3FE3656F"/>
    <w:rsid w:val="3FE520FB"/>
    <w:rsid w:val="3FE66D8C"/>
    <w:rsid w:val="3FEA0AC9"/>
    <w:rsid w:val="3FEB2D18"/>
    <w:rsid w:val="3FEC5A61"/>
    <w:rsid w:val="3FEDFE98"/>
    <w:rsid w:val="3FF31048"/>
    <w:rsid w:val="3FF45F50"/>
    <w:rsid w:val="3FF8EA02"/>
    <w:rsid w:val="3FF8FDE8"/>
    <w:rsid w:val="3FF93628"/>
    <w:rsid w:val="3FFB3206"/>
    <w:rsid w:val="4004BB6C"/>
    <w:rsid w:val="400B49E1"/>
    <w:rsid w:val="4012A1FA"/>
    <w:rsid w:val="40139A36"/>
    <w:rsid w:val="40194FD6"/>
    <w:rsid w:val="40299ED9"/>
    <w:rsid w:val="402BE3C0"/>
    <w:rsid w:val="403352A2"/>
    <w:rsid w:val="4034FD93"/>
    <w:rsid w:val="4037E1C0"/>
    <w:rsid w:val="403A9ECE"/>
    <w:rsid w:val="4044B54A"/>
    <w:rsid w:val="404B107D"/>
    <w:rsid w:val="404B2AD5"/>
    <w:rsid w:val="4050A8E4"/>
    <w:rsid w:val="4052153D"/>
    <w:rsid w:val="40648553"/>
    <w:rsid w:val="4081941E"/>
    <w:rsid w:val="4083600B"/>
    <w:rsid w:val="40841B82"/>
    <w:rsid w:val="408B3948"/>
    <w:rsid w:val="408D6645"/>
    <w:rsid w:val="408FFDC8"/>
    <w:rsid w:val="40923751"/>
    <w:rsid w:val="40952454"/>
    <w:rsid w:val="4098438D"/>
    <w:rsid w:val="409EB344"/>
    <w:rsid w:val="40A4A5CF"/>
    <w:rsid w:val="40A67DAB"/>
    <w:rsid w:val="40B15793"/>
    <w:rsid w:val="40B40065"/>
    <w:rsid w:val="40B9F452"/>
    <w:rsid w:val="40BEF80D"/>
    <w:rsid w:val="40C2F5D3"/>
    <w:rsid w:val="40C32666"/>
    <w:rsid w:val="40CB0AC0"/>
    <w:rsid w:val="40D4B047"/>
    <w:rsid w:val="40D4BC7A"/>
    <w:rsid w:val="40D828AB"/>
    <w:rsid w:val="40DF4BE3"/>
    <w:rsid w:val="40DFFCDB"/>
    <w:rsid w:val="40E06B9E"/>
    <w:rsid w:val="40E5D44F"/>
    <w:rsid w:val="40E5FA6D"/>
    <w:rsid w:val="40E6994E"/>
    <w:rsid w:val="40F2D172"/>
    <w:rsid w:val="40FA2FD0"/>
    <w:rsid w:val="4101410C"/>
    <w:rsid w:val="4103A98B"/>
    <w:rsid w:val="41076407"/>
    <w:rsid w:val="41102BAB"/>
    <w:rsid w:val="4113A2E0"/>
    <w:rsid w:val="41147133"/>
    <w:rsid w:val="411E06A2"/>
    <w:rsid w:val="41210F1C"/>
    <w:rsid w:val="4128A04E"/>
    <w:rsid w:val="413154F6"/>
    <w:rsid w:val="413C2C13"/>
    <w:rsid w:val="413D3F80"/>
    <w:rsid w:val="41421CB1"/>
    <w:rsid w:val="41443635"/>
    <w:rsid w:val="414E3846"/>
    <w:rsid w:val="4154A62A"/>
    <w:rsid w:val="415BAF1D"/>
    <w:rsid w:val="415EE3BA"/>
    <w:rsid w:val="4161CF18"/>
    <w:rsid w:val="41673D8C"/>
    <w:rsid w:val="41685C26"/>
    <w:rsid w:val="41687926"/>
    <w:rsid w:val="41720AE8"/>
    <w:rsid w:val="417E2556"/>
    <w:rsid w:val="41818665"/>
    <w:rsid w:val="418D7A6F"/>
    <w:rsid w:val="418FD7C4"/>
    <w:rsid w:val="41948D76"/>
    <w:rsid w:val="41972383"/>
    <w:rsid w:val="419F6DAB"/>
    <w:rsid w:val="41A3718B"/>
    <w:rsid w:val="41B191CF"/>
    <w:rsid w:val="41BE9F15"/>
    <w:rsid w:val="41C7A682"/>
    <w:rsid w:val="41CF4F60"/>
    <w:rsid w:val="41D045B2"/>
    <w:rsid w:val="41D2E1ED"/>
    <w:rsid w:val="41DDE2BB"/>
    <w:rsid w:val="41E80548"/>
    <w:rsid w:val="41EA5432"/>
    <w:rsid w:val="41EF85B4"/>
    <w:rsid w:val="41F6E8A9"/>
    <w:rsid w:val="41FC8F35"/>
    <w:rsid w:val="4202AEEB"/>
    <w:rsid w:val="42080649"/>
    <w:rsid w:val="420A1731"/>
    <w:rsid w:val="4210F718"/>
    <w:rsid w:val="4218E1ED"/>
    <w:rsid w:val="421CDF09"/>
    <w:rsid w:val="42278515"/>
    <w:rsid w:val="422AD0A2"/>
    <w:rsid w:val="422C3B39"/>
    <w:rsid w:val="422CDF17"/>
    <w:rsid w:val="423145A2"/>
    <w:rsid w:val="423DAA31"/>
    <w:rsid w:val="423DB6E2"/>
    <w:rsid w:val="424A0F77"/>
    <w:rsid w:val="424A117C"/>
    <w:rsid w:val="424CDCD9"/>
    <w:rsid w:val="424E3307"/>
    <w:rsid w:val="42531849"/>
    <w:rsid w:val="4256581B"/>
    <w:rsid w:val="425CF4DE"/>
    <w:rsid w:val="425D04D2"/>
    <w:rsid w:val="4261ED34"/>
    <w:rsid w:val="426AB376"/>
    <w:rsid w:val="4279DA88"/>
    <w:rsid w:val="42802E22"/>
    <w:rsid w:val="4282882A"/>
    <w:rsid w:val="42857089"/>
    <w:rsid w:val="42910E9E"/>
    <w:rsid w:val="42921CF6"/>
    <w:rsid w:val="42985E87"/>
    <w:rsid w:val="429CA75B"/>
    <w:rsid w:val="42A2BB39"/>
    <w:rsid w:val="42A5AAF9"/>
    <w:rsid w:val="42A63C95"/>
    <w:rsid w:val="42A7F51B"/>
    <w:rsid w:val="42B74CF1"/>
    <w:rsid w:val="42B9A69A"/>
    <w:rsid w:val="42C053C1"/>
    <w:rsid w:val="42C393D9"/>
    <w:rsid w:val="42C5123E"/>
    <w:rsid w:val="42C61485"/>
    <w:rsid w:val="42CA4760"/>
    <w:rsid w:val="42CC9EBC"/>
    <w:rsid w:val="42D11FA0"/>
    <w:rsid w:val="42D34C1F"/>
    <w:rsid w:val="42E4CA37"/>
    <w:rsid w:val="42ECAAF1"/>
    <w:rsid w:val="42F99DF5"/>
    <w:rsid w:val="42FEF974"/>
    <w:rsid w:val="43032A04"/>
    <w:rsid w:val="430357A6"/>
    <w:rsid w:val="4304C379"/>
    <w:rsid w:val="4307B04C"/>
    <w:rsid w:val="4313E513"/>
    <w:rsid w:val="431678EC"/>
    <w:rsid w:val="431B3241"/>
    <w:rsid w:val="4323EDC1"/>
    <w:rsid w:val="43249A65"/>
    <w:rsid w:val="4330D90F"/>
    <w:rsid w:val="433235C3"/>
    <w:rsid w:val="4336BEA6"/>
    <w:rsid w:val="4336C47D"/>
    <w:rsid w:val="4339C071"/>
    <w:rsid w:val="433B85AE"/>
    <w:rsid w:val="4342AE62"/>
    <w:rsid w:val="4346E94B"/>
    <w:rsid w:val="434A6A18"/>
    <w:rsid w:val="43517CCB"/>
    <w:rsid w:val="4358C70E"/>
    <w:rsid w:val="435B7B03"/>
    <w:rsid w:val="4362BA7C"/>
    <w:rsid w:val="436A9337"/>
    <w:rsid w:val="436E704F"/>
    <w:rsid w:val="437FBACE"/>
    <w:rsid w:val="438F261C"/>
    <w:rsid w:val="4391BBAB"/>
    <w:rsid w:val="4397E4D4"/>
    <w:rsid w:val="43A3C668"/>
    <w:rsid w:val="43A61A36"/>
    <w:rsid w:val="43B1076D"/>
    <w:rsid w:val="43CE8C98"/>
    <w:rsid w:val="43E1545E"/>
    <w:rsid w:val="43EE8483"/>
    <w:rsid w:val="43F40637"/>
    <w:rsid w:val="43F40BB2"/>
    <w:rsid w:val="43F7E735"/>
    <w:rsid w:val="43FE75A9"/>
    <w:rsid w:val="4402D851"/>
    <w:rsid w:val="44051AFB"/>
    <w:rsid w:val="440FE6C5"/>
    <w:rsid w:val="4411DE54"/>
    <w:rsid w:val="44143E52"/>
    <w:rsid w:val="4427F80A"/>
    <w:rsid w:val="442E9DA7"/>
    <w:rsid w:val="4430541F"/>
    <w:rsid w:val="4435AE9A"/>
    <w:rsid w:val="443DDEF6"/>
    <w:rsid w:val="444A3A70"/>
    <w:rsid w:val="444ECB2A"/>
    <w:rsid w:val="445AC21A"/>
    <w:rsid w:val="445DBAC0"/>
    <w:rsid w:val="4467998D"/>
    <w:rsid w:val="4469DC02"/>
    <w:rsid w:val="4471C81B"/>
    <w:rsid w:val="44732D16"/>
    <w:rsid w:val="447AD52C"/>
    <w:rsid w:val="447F25EF"/>
    <w:rsid w:val="448278A7"/>
    <w:rsid w:val="4482CDE2"/>
    <w:rsid w:val="44863843"/>
    <w:rsid w:val="448F315F"/>
    <w:rsid w:val="44930D34"/>
    <w:rsid w:val="4493EC9B"/>
    <w:rsid w:val="44988446"/>
    <w:rsid w:val="44998573"/>
    <w:rsid w:val="44A30F81"/>
    <w:rsid w:val="44A33029"/>
    <w:rsid w:val="44BA4039"/>
    <w:rsid w:val="44C7D3DB"/>
    <w:rsid w:val="44C9AF76"/>
    <w:rsid w:val="44CF9537"/>
    <w:rsid w:val="44D08FE3"/>
    <w:rsid w:val="44D66C1E"/>
    <w:rsid w:val="44D749BE"/>
    <w:rsid w:val="44E47A94"/>
    <w:rsid w:val="44E71851"/>
    <w:rsid w:val="44EA7DFD"/>
    <w:rsid w:val="44F264E7"/>
    <w:rsid w:val="44FA0822"/>
    <w:rsid w:val="44FABB75"/>
    <w:rsid w:val="44FC130E"/>
    <w:rsid w:val="450BA94B"/>
    <w:rsid w:val="4515510C"/>
    <w:rsid w:val="45194BBA"/>
    <w:rsid w:val="451B2288"/>
    <w:rsid w:val="4528D1D0"/>
    <w:rsid w:val="4529708A"/>
    <w:rsid w:val="452AC37B"/>
    <w:rsid w:val="452B8538"/>
    <w:rsid w:val="452E7F9C"/>
    <w:rsid w:val="452F9D8D"/>
    <w:rsid w:val="4537C9B1"/>
    <w:rsid w:val="453C8CF8"/>
    <w:rsid w:val="45437826"/>
    <w:rsid w:val="45471EB0"/>
    <w:rsid w:val="454C8EE5"/>
    <w:rsid w:val="45532C9F"/>
    <w:rsid w:val="4558FB19"/>
    <w:rsid w:val="455E0D18"/>
    <w:rsid w:val="4563DD7A"/>
    <w:rsid w:val="45676599"/>
    <w:rsid w:val="456E0030"/>
    <w:rsid w:val="456E2D71"/>
    <w:rsid w:val="457E5908"/>
    <w:rsid w:val="4587CD16"/>
    <w:rsid w:val="458809B3"/>
    <w:rsid w:val="458DB4B1"/>
    <w:rsid w:val="458EFE3B"/>
    <w:rsid w:val="45940331"/>
    <w:rsid w:val="459559EF"/>
    <w:rsid w:val="45964B15"/>
    <w:rsid w:val="459687CE"/>
    <w:rsid w:val="45968F2B"/>
    <w:rsid w:val="45985CDE"/>
    <w:rsid w:val="459A6A93"/>
    <w:rsid w:val="45A084F3"/>
    <w:rsid w:val="45A089DC"/>
    <w:rsid w:val="45A0EC86"/>
    <w:rsid w:val="45A38CAC"/>
    <w:rsid w:val="45A42911"/>
    <w:rsid w:val="45A5BCD7"/>
    <w:rsid w:val="45A7A493"/>
    <w:rsid w:val="45B18D58"/>
    <w:rsid w:val="45B4AF01"/>
    <w:rsid w:val="45BD7470"/>
    <w:rsid w:val="45C4DFB4"/>
    <w:rsid w:val="45C548A8"/>
    <w:rsid w:val="45D168AD"/>
    <w:rsid w:val="45D1EE09"/>
    <w:rsid w:val="45D70F63"/>
    <w:rsid w:val="45E87C80"/>
    <w:rsid w:val="45EC4668"/>
    <w:rsid w:val="45F814B7"/>
    <w:rsid w:val="45FDC147"/>
    <w:rsid w:val="45FDCA77"/>
    <w:rsid w:val="460696A9"/>
    <w:rsid w:val="461225D0"/>
    <w:rsid w:val="4619BCBF"/>
    <w:rsid w:val="4622AAD2"/>
    <w:rsid w:val="46238FCB"/>
    <w:rsid w:val="462FD059"/>
    <w:rsid w:val="46306778"/>
    <w:rsid w:val="463D8B7E"/>
    <w:rsid w:val="464BB0C8"/>
    <w:rsid w:val="464D899C"/>
    <w:rsid w:val="464DB6A6"/>
    <w:rsid w:val="465D6FA2"/>
    <w:rsid w:val="4666CB09"/>
    <w:rsid w:val="466D7C50"/>
    <w:rsid w:val="466E65BE"/>
    <w:rsid w:val="466F3FCB"/>
    <w:rsid w:val="46725F64"/>
    <w:rsid w:val="4673BAED"/>
    <w:rsid w:val="467C8987"/>
    <w:rsid w:val="467D6391"/>
    <w:rsid w:val="467EA07B"/>
    <w:rsid w:val="468C35F3"/>
    <w:rsid w:val="4690DFA3"/>
    <w:rsid w:val="4691B465"/>
    <w:rsid w:val="4696816A"/>
    <w:rsid w:val="46A0E8B0"/>
    <w:rsid w:val="46B3CD9B"/>
    <w:rsid w:val="46BD90CD"/>
    <w:rsid w:val="46BF8CDB"/>
    <w:rsid w:val="46C23022"/>
    <w:rsid w:val="46C60412"/>
    <w:rsid w:val="46D3E803"/>
    <w:rsid w:val="46D59CEC"/>
    <w:rsid w:val="46D5C390"/>
    <w:rsid w:val="46D65C11"/>
    <w:rsid w:val="46DF7644"/>
    <w:rsid w:val="46E3D2BD"/>
    <w:rsid w:val="46E4DB2E"/>
    <w:rsid w:val="46E6C422"/>
    <w:rsid w:val="46F9249E"/>
    <w:rsid w:val="4704A141"/>
    <w:rsid w:val="4704FB93"/>
    <w:rsid w:val="470A749B"/>
    <w:rsid w:val="470C2986"/>
    <w:rsid w:val="470D02E0"/>
    <w:rsid w:val="470E7164"/>
    <w:rsid w:val="4718036F"/>
    <w:rsid w:val="471ED034"/>
    <w:rsid w:val="47210B8D"/>
    <w:rsid w:val="47230BAE"/>
    <w:rsid w:val="47250AAD"/>
    <w:rsid w:val="474756D5"/>
    <w:rsid w:val="475740B0"/>
    <w:rsid w:val="4761703E"/>
    <w:rsid w:val="47641F1B"/>
    <w:rsid w:val="476656B4"/>
    <w:rsid w:val="476909DF"/>
    <w:rsid w:val="4769CBC9"/>
    <w:rsid w:val="47766FCF"/>
    <w:rsid w:val="477F3569"/>
    <w:rsid w:val="4787FE0C"/>
    <w:rsid w:val="478E35FB"/>
    <w:rsid w:val="4794DE84"/>
    <w:rsid w:val="479BBE24"/>
    <w:rsid w:val="479EF537"/>
    <w:rsid w:val="47B188E0"/>
    <w:rsid w:val="47B1DAB9"/>
    <w:rsid w:val="47B767C1"/>
    <w:rsid w:val="47B98D04"/>
    <w:rsid w:val="47C1FCE2"/>
    <w:rsid w:val="47D2A8A0"/>
    <w:rsid w:val="47E902CC"/>
    <w:rsid w:val="47EACF43"/>
    <w:rsid w:val="47EC6428"/>
    <w:rsid w:val="47F0D72C"/>
    <w:rsid w:val="47F329C0"/>
    <w:rsid w:val="4804CCB6"/>
    <w:rsid w:val="48063BE2"/>
    <w:rsid w:val="4806D4AB"/>
    <w:rsid w:val="480FAD5E"/>
    <w:rsid w:val="480FB8BD"/>
    <w:rsid w:val="4820C989"/>
    <w:rsid w:val="48292B5C"/>
    <w:rsid w:val="48312F73"/>
    <w:rsid w:val="483222AE"/>
    <w:rsid w:val="483D8C66"/>
    <w:rsid w:val="4842C8FC"/>
    <w:rsid w:val="484CFBA2"/>
    <w:rsid w:val="484D9287"/>
    <w:rsid w:val="484FC366"/>
    <w:rsid w:val="485704DB"/>
    <w:rsid w:val="485DF58E"/>
    <w:rsid w:val="485F7EFD"/>
    <w:rsid w:val="4861BAE9"/>
    <w:rsid w:val="4869103F"/>
    <w:rsid w:val="486E7A5A"/>
    <w:rsid w:val="48766A4D"/>
    <w:rsid w:val="48791852"/>
    <w:rsid w:val="487DD563"/>
    <w:rsid w:val="487F1BC3"/>
    <w:rsid w:val="4886838B"/>
    <w:rsid w:val="488C80DF"/>
    <w:rsid w:val="488D0839"/>
    <w:rsid w:val="48938910"/>
    <w:rsid w:val="48A0C730"/>
    <w:rsid w:val="48A6DFD7"/>
    <w:rsid w:val="48A71988"/>
    <w:rsid w:val="48AB0E36"/>
    <w:rsid w:val="48ABD384"/>
    <w:rsid w:val="48AD8386"/>
    <w:rsid w:val="48AF430E"/>
    <w:rsid w:val="48BB4F8C"/>
    <w:rsid w:val="48C5BFC6"/>
    <w:rsid w:val="48CFC12F"/>
    <w:rsid w:val="48D24E7C"/>
    <w:rsid w:val="48D4397C"/>
    <w:rsid w:val="48D519E1"/>
    <w:rsid w:val="48D5808D"/>
    <w:rsid w:val="48DB7908"/>
    <w:rsid w:val="48DDF565"/>
    <w:rsid w:val="48E2AF8E"/>
    <w:rsid w:val="48E4B25E"/>
    <w:rsid w:val="48EA7FA1"/>
    <w:rsid w:val="48EE24CE"/>
    <w:rsid w:val="48F43D57"/>
    <w:rsid w:val="4905A6A2"/>
    <w:rsid w:val="4906B3A7"/>
    <w:rsid w:val="49082856"/>
    <w:rsid w:val="490D2216"/>
    <w:rsid w:val="490F6A9D"/>
    <w:rsid w:val="490FC5F0"/>
    <w:rsid w:val="4911DC89"/>
    <w:rsid w:val="49167C8C"/>
    <w:rsid w:val="49181CC0"/>
    <w:rsid w:val="491FD272"/>
    <w:rsid w:val="49238208"/>
    <w:rsid w:val="49269B38"/>
    <w:rsid w:val="49271548"/>
    <w:rsid w:val="4931B6CD"/>
    <w:rsid w:val="49401389"/>
    <w:rsid w:val="494B2FF9"/>
    <w:rsid w:val="4958EFA5"/>
    <w:rsid w:val="496184BA"/>
    <w:rsid w:val="49633FD3"/>
    <w:rsid w:val="496C2CEB"/>
    <w:rsid w:val="496D9F56"/>
    <w:rsid w:val="49703802"/>
    <w:rsid w:val="497B9C5E"/>
    <w:rsid w:val="498A79BA"/>
    <w:rsid w:val="499E7D4C"/>
    <w:rsid w:val="49A00525"/>
    <w:rsid w:val="49A56024"/>
    <w:rsid w:val="49A5B5FA"/>
    <w:rsid w:val="49AD6BCF"/>
    <w:rsid w:val="49BAD097"/>
    <w:rsid w:val="49BE2EBF"/>
    <w:rsid w:val="49C02574"/>
    <w:rsid w:val="49C393DA"/>
    <w:rsid w:val="49C477A3"/>
    <w:rsid w:val="49CECF53"/>
    <w:rsid w:val="49CFC02B"/>
    <w:rsid w:val="49D33446"/>
    <w:rsid w:val="49D5F7A4"/>
    <w:rsid w:val="49E72E93"/>
    <w:rsid w:val="49E8EE22"/>
    <w:rsid w:val="49F252AE"/>
    <w:rsid w:val="4A03A6D9"/>
    <w:rsid w:val="4A10C5AB"/>
    <w:rsid w:val="4A18209D"/>
    <w:rsid w:val="4A192050"/>
    <w:rsid w:val="4A1BE989"/>
    <w:rsid w:val="4A1D7C36"/>
    <w:rsid w:val="4A1FDD3B"/>
    <w:rsid w:val="4A23EADC"/>
    <w:rsid w:val="4A29FFC6"/>
    <w:rsid w:val="4A2E44CD"/>
    <w:rsid w:val="4A3041D3"/>
    <w:rsid w:val="4A45ED78"/>
    <w:rsid w:val="4A476B86"/>
    <w:rsid w:val="4A48FE5D"/>
    <w:rsid w:val="4A49F8D3"/>
    <w:rsid w:val="4A4F6FCB"/>
    <w:rsid w:val="4A500822"/>
    <w:rsid w:val="4A5267A1"/>
    <w:rsid w:val="4A57C046"/>
    <w:rsid w:val="4A5A2A73"/>
    <w:rsid w:val="4A5B4170"/>
    <w:rsid w:val="4A6934A5"/>
    <w:rsid w:val="4A6EF26F"/>
    <w:rsid w:val="4A794897"/>
    <w:rsid w:val="4A7C9206"/>
    <w:rsid w:val="4A867CAB"/>
    <w:rsid w:val="4A8B0B8E"/>
    <w:rsid w:val="4A8ECB50"/>
    <w:rsid w:val="4A8F143C"/>
    <w:rsid w:val="4A91BD9D"/>
    <w:rsid w:val="4A934EAB"/>
    <w:rsid w:val="4A9ED416"/>
    <w:rsid w:val="4A9F960A"/>
    <w:rsid w:val="4AA0096D"/>
    <w:rsid w:val="4AAB64F6"/>
    <w:rsid w:val="4AAE34A0"/>
    <w:rsid w:val="4AAE5D6A"/>
    <w:rsid w:val="4AB5754D"/>
    <w:rsid w:val="4AB9D398"/>
    <w:rsid w:val="4AC4CDAE"/>
    <w:rsid w:val="4AC57651"/>
    <w:rsid w:val="4AD00C28"/>
    <w:rsid w:val="4AE61392"/>
    <w:rsid w:val="4AE68B54"/>
    <w:rsid w:val="4AED2E7B"/>
    <w:rsid w:val="4AF97126"/>
    <w:rsid w:val="4AFC52D0"/>
    <w:rsid w:val="4B0076D1"/>
    <w:rsid w:val="4B066DD0"/>
    <w:rsid w:val="4B067530"/>
    <w:rsid w:val="4B086E38"/>
    <w:rsid w:val="4B1D3227"/>
    <w:rsid w:val="4B1FD536"/>
    <w:rsid w:val="4B227928"/>
    <w:rsid w:val="4B2F0DEA"/>
    <w:rsid w:val="4B425AC7"/>
    <w:rsid w:val="4B449C5F"/>
    <w:rsid w:val="4B47058A"/>
    <w:rsid w:val="4B532651"/>
    <w:rsid w:val="4B5A8B59"/>
    <w:rsid w:val="4B5FBEE7"/>
    <w:rsid w:val="4B6F37FB"/>
    <w:rsid w:val="4B771A23"/>
    <w:rsid w:val="4B78DC15"/>
    <w:rsid w:val="4B82A037"/>
    <w:rsid w:val="4B879AC9"/>
    <w:rsid w:val="4B8E7E7E"/>
    <w:rsid w:val="4B973EE9"/>
    <w:rsid w:val="4B97F3F7"/>
    <w:rsid w:val="4B9CB5E8"/>
    <w:rsid w:val="4B9DCB4B"/>
    <w:rsid w:val="4B9EFD1E"/>
    <w:rsid w:val="4B9FF5EF"/>
    <w:rsid w:val="4BB05C72"/>
    <w:rsid w:val="4BB15EA3"/>
    <w:rsid w:val="4BBBC051"/>
    <w:rsid w:val="4BBFCD28"/>
    <w:rsid w:val="4BC86148"/>
    <w:rsid w:val="4BD2B503"/>
    <w:rsid w:val="4BDADEE2"/>
    <w:rsid w:val="4BE2A14A"/>
    <w:rsid w:val="4BE40C70"/>
    <w:rsid w:val="4BE44A9A"/>
    <w:rsid w:val="4BE87BA2"/>
    <w:rsid w:val="4BEB99AF"/>
    <w:rsid w:val="4C087AC0"/>
    <w:rsid w:val="4C20A2CF"/>
    <w:rsid w:val="4C2213DD"/>
    <w:rsid w:val="4C24CAE3"/>
    <w:rsid w:val="4C2514EC"/>
    <w:rsid w:val="4C263018"/>
    <w:rsid w:val="4C275262"/>
    <w:rsid w:val="4C27A2AB"/>
    <w:rsid w:val="4C2AF480"/>
    <w:rsid w:val="4C2CC095"/>
    <w:rsid w:val="4C2E6C2C"/>
    <w:rsid w:val="4C351187"/>
    <w:rsid w:val="4C412F8D"/>
    <w:rsid w:val="4C4416FF"/>
    <w:rsid w:val="4C46776E"/>
    <w:rsid w:val="4C46EDE7"/>
    <w:rsid w:val="4C4D7D79"/>
    <w:rsid w:val="4C4E470C"/>
    <w:rsid w:val="4C5E0D0B"/>
    <w:rsid w:val="4C5EBCEC"/>
    <w:rsid w:val="4C5F01E8"/>
    <w:rsid w:val="4C620588"/>
    <w:rsid w:val="4C6DC448"/>
    <w:rsid w:val="4C758879"/>
    <w:rsid w:val="4C7EA34D"/>
    <w:rsid w:val="4C81CAF0"/>
    <w:rsid w:val="4C837755"/>
    <w:rsid w:val="4C8DB42B"/>
    <w:rsid w:val="4C958B0D"/>
    <w:rsid w:val="4C9B1C34"/>
    <w:rsid w:val="4C9EA632"/>
    <w:rsid w:val="4CA0A044"/>
    <w:rsid w:val="4CA91C1B"/>
    <w:rsid w:val="4CAA1C5B"/>
    <w:rsid w:val="4CB82BF5"/>
    <w:rsid w:val="4CC6DC55"/>
    <w:rsid w:val="4CCD4EF5"/>
    <w:rsid w:val="4CCF6C3E"/>
    <w:rsid w:val="4CE04DF5"/>
    <w:rsid w:val="4CE65979"/>
    <w:rsid w:val="4CEA926A"/>
    <w:rsid w:val="4CEEABFA"/>
    <w:rsid w:val="4CF523D6"/>
    <w:rsid w:val="4CF5958C"/>
    <w:rsid w:val="4CF5D245"/>
    <w:rsid w:val="4CFA1775"/>
    <w:rsid w:val="4CFA38A7"/>
    <w:rsid w:val="4CFC2F2A"/>
    <w:rsid w:val="4D06B677"/>
    <w:rsid w:val="4D0B085C"/>
    <w:rsid w:val="4D0F540F"/>
    <w:rsid w:val="4D1153B5"/>
    <w:rsid w:val="4D151BE1"/>
    <w:rsid w:val="4D1E0A00"/>
    <w:rsid w:val="4D2292E3"/>
    <w:rsid w:val="4D2B1BFF"/>
    <w:rsid w:val="4D302665"/>
    <w:rsid w:val="4D327A6E"/>
    <w:rsid w:val="4D39BD5A"/>
    <w:rsid w:val="4D3D68DD"/>
    <w:rsid w:val="4D486CE8"/>
    <w:rsid w:val="4D4F5E58"/>
    <w:rsid w:val="4D50495B"/>
    <w:rsid w:val="4D5057EE"/>
    <w:rsid w:val="4D5088C6"/>
    <w:rsid w:val="4D51EE57"/>
    <w:rsid w:val="4D52D8BB"/>
    <w:rsid w:val="4D627EB2"/>
    <w:rsid w:val="4D6F1BF5"/>
    <w:rsid w:val="4D70176E"/>
    <w:rsid w:val="4D750204"/>
    <w:rsid w:val="4D770497"/>
    <w:rsid w:val="4D77FDE8"/>
    <w:rsid w:val="4D7BCDC8"/>
    <w:rsid w:val="4D7DA15A"/>
    <w:rsid w:val="4D7E8071"/>
    <w:rsid w:val="4D811195"/>
    <w:rsid w:val="4D86DCBC"/>
    <w:rsid w:val="4D937F09"/>
    <w:rsid w:val="4DB1AADF"/>
    <w:rsid w:val="4DB2C29A"/>
    <w:rsid w:val="4DCB43E7"/>
    <w:rsid w:val="4DDB59C6"/>
    <w:rsid w:val="4DE07DA5"/>
    <w:rsid w:val="4DF533E1"/>
    <w:rsid w:val="4DF6B364"/>
    <w:rsid w:val="4DFE46D3"/>
    <w:rsid w:val="4E017ADD"/>
    <w:rsid w:val="4E02B3C1"/>
    <w:rsid w:val="4E0348C8"/>
    <w:rsid w:val="4E09C55E"/>
    <w:rsid w:val="4E127D9A"/>
    <w:rsid w:val="4E185046"/>
    <w:rsid w:val="4E18862A"/>
    <w:rsid w:val="4E1FB753"/>
    <w:rsid w:val="4E22FD7E"/>
    <w:rsid w:val="4E25C02B"/>
    <w:rsid w:val="4E26E60A"/>
    <w:rsid w:val="4E30B277"/>
    <w:rsid w:val="4E3E36D1"/>
    <w:rsid w:val="4E414A5C"/>
    <w:rsid w:val="4E417826"/>
    <w:rsid w:val="4E457A05"/>
    <w:rsid w:val="4E483704"/>
    <w:rsid w:val="4E4844F1"/>
    <w:rsid w:val="4E4DAABD"/>
    <w:rsid w:val="4E58C9A3"/>
    <w:rsid w:val="4E69447A"/>
    <w:rsid w:val="4E6AEBA8"/>
    <w:rsid w:val="4E6B7011"/>
    <w:rsid w:val="4E6F6A54"/>
    <w:rsid w:val="4E6F935E"/>
    <w:rsid w:val="4E7C14AA"/>
    <w:rsid w:val="4E8425A8"/>
    <w:rsid w:val="4E870278"/>
    <w:rsid w:val="4E8D2F6D"/>
    <w:rsid w:val="4E8FFE0C"/>
    <w:rsid w:val="4E91F21E"/>
    <w:rsid w:val="4E969D25"/>
    <w:rsid w:val="4E9EB961"/>
    <w:rsid w:val="4EAB8091"/>
    <w:rsid w:val="4EB70123"/>
    <w:rsid w:val="4EB97302"/>
    <w:rsid w:val="4EC25978"/>
    <w:rsid w:val="4EDA16AF"/>
    <w:rsid w:val="4EE088FA"/>
    <w:rsid w:val="4EE1B632"/>
    <w:rsid w:val="4EF4172B"/>
    <w:rsid w:val="4F0153EB"/>
    <w:rsid w:val="4F01B736"/>
    <w:rsid w:val="4F08262A"/>
    <w:rsid w:val="4F0E39D3"/>
    <w:rsid w:val="4F0E548D"/>
    <w:rsid w:val="4F0EE584"/>
    <w:rsid w:val="4F105297"/>
    <w:rsid w:val="4F141869"/>
    <w:rsid w:val="4F161252"/>
    <w:rsid w:val="4F22F195"/>
    <w:rsid w:val="4F288E09"/>
    <w:rsid w:val="4F2B64E4"/>
    <w:rsid w:val="4F3707E9"/>
    <w:rsid w:val="4F3741A7"/>
    <w:rsid w:val="4F37F3BE"/>
    <w:rsid w:val="4F38A1D3"/>
    <w:rsid w:val="4F42A7A3"/>
    <w:rsid w:val="4F4B9E5B"/>
    <w:rsid w:val="4F4F31B5"/>
    <w:rsid w:val="4F4F4748"/>
    <w:rsid w:val="4F50FED3"/>
    <w:rsid w:val="4F5753DC"/>
    <w:rsid w:val="4F76D3F1"/>
    <w:rsid w:val="4F7C665D"/>
    <w:rsid w:val="4F9119C9"/>
    <w:rsid w:val="4F939548"/>
    <w:rsid w:val="4F944023"/>
    <w:rsid w:val="4F98B2DF"/>
    <w:rsid w:val="4FA57B30"/>
    <w:rsid w:val="4FA951AF"/>
    <w:rsid w:val="4FAAD000"/>
    <w:rsid w:val="4FC1FE15"/>
    <w:rsid w:val="4FC34CCB"/>
    <w:rsid w:val="4FC4357D"/>
    <w:rsid w:val="4FC58B39"/>
    <w:rsid w:val="4FD2DE86"/>
    <w:rsid w:val="4FD77E9C"/>
    <w:rsid w:val="4FDE31DA"/>
    <w:rsid w:val="4FE4B188"/>
    <w:rsid w:val="4FEAF398"/>
    <w:rsid w:val="4FED4955"/>
    <w:rsid w:val="4FEFBDB9"/>
    <w:rsid w:val="4FF3B0C1"/>
    <w:rsid w:val="4FF84E96"/>
    <w:rsid w:val="4FFF35CB"/>
    <w:rsid w:val="500091EA"/>
    <w:rsid w:val="5007C6B7"/>
    <w:rsid w:val="50144C0F"/>
    <w:rsid w:val="5018893D"/>
    <w:rsid w:val="501B3B72"/>
    <w:rsid w:val="501EB6CA"/>
    <w:rsid w:val="5022B709"/>
    <w:rsid w:val="50251378"/>
    <w:rsid w:val="502F600E"/>
    <w:rsid w:val="5033D6DF"/>
    <w:rsid w:val="5036AE8F"/>
    <w:rsid w:val="503867A7"/>
    <w:rsid w:val="50456AFC"/>
    <w:rsid w:val="504F34AD"/>
    <w:rsid w:val="504FAF12"/>
    <w:rsid w:val="5056FDAA"/>
    <w:rsid w:val="5059164E"/>
    <w:rsid w:val="5059A70D"/>
    <w:rsid w:val="5068917A"/>
    <w:rsid w:val="506A75B4"/>
    <w:rsid w:val="506D58F7"/>
    <w:rsid w:val="507ADE22"/>
    <w:rsid w:val="507BF982"/>
    <w:rsid w:val="5081380B"/>
    <w:rsid w:val="5099EC0C"/>
    <w:rsid w:val="509A375F"/>
    <w:rsid w:val="509CEE01"/>
    <w:rsid w:val="50A0727B"/>
    <w:rsid w:val="50A09C84"/>
    <w:rsid w:val="50A0EA9D"/>
    <w:rsid w:val="50A4B371"/>
    <w:rsid w:val="50A52CA6"/>
    <w:rsid w:val="50A86981"/>
    <w:rsid w:val="50A919AD"/>
    <w:rsid w:val="50B3FD63"/>
    <w:rsid w:val="50B53D58"/>
    <w:rsid w:val="50C18812"/>
    <w:rsid w:val="50C41BBC"/>
    <w:rsid w:val="50C560C6"/>
    <w:rsid w:val="50C57DEE"/>
    <w:rsid w:val="50C73020"/>
    <w:rsid w:val="50CC289B"/>
    <w:rsid w:val="50CD3B76"/>
    <w:rsid w:val="50D3BEFE"/>
    <w:rsid w:val="50D7D0DF"/>
    <w:rsid w:val="50E58040"/>
    <w:rsid w:val="50EAFF8E"/>
    <w:rsid w:val="50F201CA"/>
    <w:rsid w:val="50F422C2"/>
    <w:rsid w:val="50F7298E"/>
    <w:rsid w:val="50F76C83"/>
    <w:rsid w:val="50FBF80C"/>
    <w:rsid w:val="50FC1432"/>
    <w:rsid w:val="50FF0B9E"/>
    <w:rsid w:val="5100AB4E"/>
    <w:rsid w:val="5102C783"/>
    <w:rsid w:val="51040A04"/>
    <w:rsid w:val="51151617"/>
    <w:rsid w:val="5115CDEC"/>
    <w:rsid w:val="511C836C"/>
    <w:rsid w:val="511EA6C4"/>
    <w:rsid w:val="5120A411"/>
    <w:rsid w:val="512531D9"/>
    <w:rsid w:val="5128F5BC"/>
    <w:rsid w:val="512E29DA"/>
    <w:rsid w:val="512F0098"/>
    <w:rsid w:val="5130C70C"/>
    <w:rsid w:val="5130FAA4"/>
    <w:rsid w:val="5132521C"/>
    <w:rsid w:val="5137A9D2"/>
    <w:rsid w:val="513B357A"/>
    <w:rsid w:val="513E5121"/>
    <w:rsid w:val="51447792"/>
    <w:rsid w:val="5149BCDE"/>
    <w:rsid w:val="51618DD8"/>
    <w:rsid w:val="5164E724"/>
    <w:rsid w:val="516AA02C"/>
    <w:rsid w:val="516F6029"/>
    <w:rsid w:val="5174E692"/>
    <w:rsid w:val="5180D450"/>
    <w:rsid w:val="51824971"/>
    <w:rsid w:val="518E39C4"/>
    <w:rsid w:val="518EC224"/>
    <w:rsid w:val="51960D65"/>
    <w:rsid w:val="51A4249B"/>
    <w:rsid w:val="51A96E56"/>
    <w:rsid w:val="51ACD43F"/>
    <w:rsid w:val="51B2C06B"/>
    <w:rsid w:val="51B2D1CA"/>
    <w:rsid w:val="51B336A0"/>
    <w:rsid w:val="51BF1E4C"/>
    <w:rsid w:val="51C7274B"/>
    <w:rsid w:val="51CC4892"/>
    <w:rsid w:val="51CE0719"/>
    <w:rsid w:val="51D313F4"/>
    <w:rsid w:val="51D7DFDF"/>
    <w:rsid w:val="51D9BDCD"/>
    <w:rsid w:val="51DE2716"/>
    <w:rsid w:val="51E8B97F"/>
    <w:rsid w:val="51E9CCAC"/>
    <w:rsid w:val="51EC6FD2"/>
    <w:rsid w:val="51FEAF1E"/>
    <w:rsid w:val="5201502C"/>
    <w:rsid w:val="5208E2B1"/>
    <w:rsid w:val="52097BB9"/>
    <w:rsid w:val="521D3F0C"/>
    <w:rsid w:val="5220F4CB"/>
    <w:rsid w:val="5224382D"/>
    <w:rsid w:val="522875F8"/>
    <w:rsid w:val="522BBB44"/>
    <w:rsid w:val="522ECF03"/>
    <w:rsid w:val="52302239"/>
    <w:rsid w:val="523AC855"/>
    <w:rsid w:val="524BBA5A"/>
    <w:rsid w:val="524E748C"/>
    <w:rsid w:val="524EE8DD"/>
    <w:rsid w:val="525A32DF"/>
    <w:rsid w:val="525C64D4"/>
    <w:rsid w:val="525E3CB6"/>
    <w:rsid w:val="5265E192"/>
    <w:rsid w:val="5266E0D8"/>
    <w:rsid w:val="526B627F"/>
    <w:rsid w:val="526EF37D"/>
    <w:rsid w:val="5278D7DD"/>
    <w:rsid w:val="52792924"/>
    <w:rsid w:val="528FCC5C"/>
    <w:rsid w:val="52937049"/>
    <w:rsid w:val="529914D5"/>
    <w:rsid w:val="52A06A6F"/>
    <w:rsid w:val="52A0D69D"/>
    <w:rsid w:val="52AAF78E"/>
    <w:rsid w:val="52AD7F33"/>
    <w:rsid w:val="52CE126B"/>
    <w:rsid w:val="52D823FC"/>
    <w:rsid w:val="52EA125E"/>
    <w:rsid w:val="52ED3AA2"/>
    <w:rsid w:val="52F0C662"/>
    <w:rsid w:val="52F73EF5"/>
    <w:rsid w:val="52FC8C4A"/>
    <w:rsid w:val="52FFEE15"/>
    <w:rsid w:val="530247CF"/>
    <w:rsid w:val="530AD427"/>
    <w:rsid w:val="53545029"/>
    <w:rsid w:val="5363316E"/>
    <w:rsid w:val="536FB97C"/>
    <w:rsid w:val="5370016C"/>
    <w:rsid w:val="5370A3BD"/>
    <w:rsid w:val="53711089"/>
    <w:rsid w:val="537D9960"/>
    <w:rsid w:val="538898C9"/>
    <w:rsid w:val="538B1775"/>
    <w:rsid w:val="5392A494"/>
    <w:rsid w:val="5393D80E"/>
    <w:rsid w:val="539BACF8"/>
    <w:rsid w:val="53A50ADE"/>
    <w:rsid w:val="53B65F96"/>
    <w:rsid w:val="53BB947D"/>
    <w:rsid w:val="53BD679E"/>
    <w:rsid w:val="53C0EB25"/>
    <w:rsid w:val="53CC8E7C"/>
    <w:rsid w:val="53CEE49A"/>
    <w:rsid w:val="53D63E1D"/>
    <w:rsid w:val="53E26EA1"/>
    <w:rsid w:val="53E67EA8"/>
    <w:rsid w:val="53E9893C"/>
    <w:rsid w:val="53EB43F4"/>
    <w:rsid w:val="53EBFB74"/>
    <w:rsid w:val="53ECA1C2"/>
    <w:rsid w:val="5400C54B"/>
    <w:rsid w:val="54046C64"/>
    <w:rsid w:val="54046E89"/>
    <w:rsid w:val="5406095F"/>
    <w:rsid w:val="540ACEC3"/>
    <w:rsid w:val="540EF455"/>
    <w:rsid w:val="541C0650"/>
    <w:rsid w:val="541FF91A"/>
    <w:rsid w:val="54224A4F"/>
    <w:rsid w:val="542251A2"/>
    <w:rsid w:val="5424AAF0"/>
    <w:rsid w:val="5427472C"/>
    <w:rsid w:val="5434CE69"/>
    <w:rsid w:val="543C2EF7"/>
    <w:rsid w:val="544253B3"/>
    <w:rsid w:val="5443A767"/>
    <w:rsid w:val="544A110D"/>
    <w:rsid w:val="54510787"/>
    <w:rsid w:val="5454F77C"/>
    <w:rsid w:val="54552499"/>
    <w:rsid w:val="545E0F3D"/>
    <w:rsid w:val="54609C10"/>
    <w:rsid w:val="5464E992"/>
    <w:rsid w:val="5467A711"/>
    <w:rsid w:val="546A0761"/>
    <w:rsid w:val="5471DEDB"/>
    <w:rsid w:val="54755294"/>
    <w:rsid w:val="547654B0"/>
    <w:rsid w:val="547E6625"/>
    <w:rsid w:val="547F9DED"/>
    <w:rsid w:val="54884305"/>
    <w:rsid w:val="548B1C0C"/>
    <w:rsid w:val="548D0D8A"/>
    <w:rsid w:val="54923063"/>
    <w:rsid w:val="54946A4B"/>
    <w:rsid w:val="549DE727"/>
    <w:rsid w:val="549E5421"/>
    <w:rsid w:val="54A1B864"/>
    <w:rsid w:val="54A49C18"/>
    <w:rsid w:val="54AF56FB"/>
    <w:rsid w:val="54B1FF3D"/>
    <w:rsid w:val="54B8C230"/>
    <w:rsid w:val="54BBD5CE"/>
    <w:rsid w:val="54BCD592"/>
    <w:rsid w:val="54C3BD2F"/>
    <w:rsid w:val="54C68E8B"/>
    <w:rsid w:val="54D2D3D5"/>
    <w:rsid w:val="54D9FDD9"/>
    <w:rsid w:val="54E003CF"/>
    <w:rsid w:val="54E0FF56"/>
    <w:rsid w:val="54E1EF10"/>
    <w:rsid w:val="54E4AAEE"/>
    <w:rsid w:val="54E90698"/>
    <w:rsid w:val="54EAD861"/>
    <w:rsid w:val="54EEE9F2"/>
    <w:rsid w:val="54F34D1B"/>
    <w:rsid w:val="54F6B663"/>
    <w:rsid w:val="54FC1AC1"/>
    <w:rsid w:val="54FECCB2"/>
    <w:rsid w:val="55019D3D"/>
    <w:rsid w:val="550BB3D9"/>
    <w:rsid w:val="551118D0"/>
    <w:rsid w:val="5513E2D6"/>
    <w:rsid w:val="551423B7"/>
    <w:rsid w:val="55146495"/>
    <w:rsid w:val="5519D0C4"/>
    <w:rsid w:val="551CA4D0"/>
    <w:rsid w:val="551EF435"/>
    <w:rsid w:val="55203671"/>
    <w:rsid w:val="55254E7F"/>
    <w:rsid w:val="552668AC"/>
    <w:rsid w:val="5539C0E7"/>
    <w:rsid w:val="55415A26"/>
    <w:rsid w:val="554353A7"/>
    <w:rsid w:val="5544E0DE"/>
    <w:rsid w:val="5546361B"/>
    <w:rsid w:val="55491502"/>
    <w:rsid w:val="5549F12B"/>
    <w:rsid w:val="554CA252"/>
    <w:rsid w:val="554D3194"/>
    <w:rsid w:val="554EF75D"/>
    <w:rsid w:val="5553BBB0"/>
    <w:rsid w:val="555811B3"/>
    <w:rsid w:val="556438F1"/>
    <w:rsid w:val="557559C7"/>
    <w:rsid w:val="55756993"/>
    <w:rsid w:val="55759397"/>
    <w:rsid w:val="557DDEA8"/>
    <w:rsid w:val="557F2B17"/>
    <w:rsid w:val="5580BB0B"/>
    <w:rsid w:val="5582AE80"/>
    <w:rsid w:val="558739E0"/>
    <w:rsid w:val="558D5ED7"/>
    <w:rsid w:val="55981E40"/>
    <w:rsid w:val="559B1724"/>
    <w:rsid w:val="559B29DB"/>
    <w:rsid w:val="559EFA2F"/>
    <w:rsid w:val="559F5B46"/>
    <w:rsid w:val="55B029A0"/>
    <w:rsid w:val="55BDCEB0"/>
    <w:rsid w:val="55BF1283"/>
    <w:rsid w:val="55CB9F43"/>
    <w:rsid w:val="55CC7D13"/>
    <w:rsid w:val="55D37480"/>
    <w:rsid w:val="55D457C2"/>
    <w:rsid w:val="55DD72B1"/>
    <w:rsid w:val="55DECFC6"/>
    <w:rsid w:val="55E19800"/>
    <w:rsid w:val="55E9ACF1"/>
    <w:rsid w:val="55EB5854"/>
    <w:rsid w:val="55F0E38E"/>
    <w:rsid w:val="55FAE168"/>
    <w:rsid w:val="55FFAC48"/>
    <w:rsid w:val="56001D8E"/>
    <w:rsid w:val="560B7352"/>
    <w:rsid w:val="560D94CD"/>
    <w:rsid w:val="56131D8A"/>
    <w:rsid w:val="56134C97"/>
    <w:rsid w:val="56149238"/>
    <w:rsid w:val="56196B3E"/>
    <w:rsid w:val="561CFDE7"/>
    <w:rsid w:val="561D8615"/>
    <w:rsid w:val="56298211"/>
    <w:rsid w:val="562D2783"/>
    <w:rsid w:val="56331FB7"/>
    <w:rsid w:val="56389872"/>
    <w:rsid w:val="563AF8D0"/>
    <w:rsid w:val="564759BB"/>
    <w:rsid w:val="56481840"/>
    <w:rsid w:val="5648F873"/>
    <w:rsid w:val="56504509"/>
    <w:rsid w:val="565463E0"/>
    <w:rsid w:val="5656205B"/>
    <w:rsid w:val="565B59D0"/>
    <w:rsid w:val="565DCDDC"/>
    <w:rsid w:val="56602072"/>
    <w:rsid w:val="5662D4E7"/>
    <w:rsid w:val="56657761"/>
    <w:rsid w:val="56660BC2"/>
    <w:rsid w:val="566AEB6D"/>
    <w:rsid w:val="567A9995"/>
    <w:rsid w:val="56881C0B"/>
    <w:rsid w:val="56903052"/>
    <w:rsid w:val="56931635"/>
    <w:rsid w:val="56A0A186"/>
    <w:rsid w:val="56A241C9"/>
    <w:rsid w:val="56A537DB"/>
    <w:rsid w:val="56A7A522"/>
    <w:rsid w:val="56A8BA0E"/>
    <w:rsid w:val="56AF3B53"/>
    <w:rsid w:val="56B0E3C8"/>
    <w:rsid w:val="56B1031A"/>
    <w:rsid w:val="56B35955"/>
    <w:rsid w:val="56B5A0CB"/>
    <w:rsid w:val="56BF4762"/>
    <w:rsid w:val="56C3241E"/>
    <w:rsid w:val="56CE3AB0"/>
    <w:rsid w:val="56D4634D"/>
    <w:rsid w:val="56D893CA"/>
    <w:rsid w:val="56E220A2"/>
    <w:rsid w:val="56E241D8"/>
    <w:rsid w:val="56E78B8A"/>
    <w:rsid w:val="56EAFDB0"/>
    <w:rsid w:val="56F5CC23"/>
    <w:rsid w:val="56F78BEB"/>
    <w:rsid w:val="56F7FB37"/>
    <w:rsid w:val="56F938B1"/>
    <w:rsid w:val="56F983BD"/>
    <w:rsid w:val="56FE8E84"/>
    <w:rsid w:val="57007123"/>
    <w:rsid w:val="570467C6"/>
    <w:rsid w:val="570BA033"/>
    <w:rsid w:val="570EAC89"/>
    <w:rsid w:val="570FF0D3"/>
    <w:rsid w:val="5712D046"/>
    <w:rsid w:val="57176852"/>
    <w:rsid w:val="571CDADD"/>
    <w:rsid w:val="571D94D7"/>
    <w:rsid w:val="571EA64B"/>
    <w:rsid w:val="572483B6"/>
    <w:rsid w:val="57270519"/>
    <w:rsid w:val="57383858"/>
    <w:rsid w:val="5739BEA5"/>
    <w:rsid w:val="574B713A"/>
    <w:rsid w:val="574CDCD9"/>
    <w:rsid w:val="574F5A40"/>
    <w:rsid w:val="57514B80"/>
    <w:rsid w:val="575563F5"/>
    <w:rsid w:val="5760358A"/>
    <w:rsid w:val="5760F4DC"/>
    <w:rsid w:val="5761D2EE"/>
    <w:rsid w:val="57720A37"/>
    <w:rsid w:val="57742AF5"/>
    <w:rsid w:val="577D7B8E"/>
    <w:rsid w:val="5785023D"/>
    <w:rsid w:val="578D6837"/>
    <w:rsid w:val="578F81D1"/>
    <w:rsid w:val="579F7EF0"/>
    <w:rsid w:val="57A2EB88"/>
    <w:rsid w:val="57A4A621"/>
    <w:rsid w:val="57A704B9"/>
    <w:rsid w:val="57A83B34"/>
    <w:rsid w:val="57AA96FC"/>
    <w:rsid w:val="57AC692E"/>
    <w:rsid w:val="57AD4E05"/>
    <w:rsid w:val="57BE08C8"/>
    <w:rsid w:val="57CE1412"/>
    <w:rsid w:val="57D048C6"/>
    <w:rsid w:val="57D27026"/>
    <w:rsid w:val="57F91065"/>
    <w:rsid w:val="57FE2F4D"/>
    <w:rsid w:val="58004580"/>
    <w:rsid w:val="58079634"/>
    <w:rsid w:val="580E94FD"/>
    <w:rsid w:val="58106DB6"/>
    <w:rsid w:val="581BDD59"/>
    <w:rsid w:val="58204B0A"/>
    <w:rsid w:val="582C8CE5"/>
    <w:rsid w:val="582D786F"/>
    <w:rsid w:val="583A03C0"/>
    <w:rsid w:val="583AF8EF"/>
    <w:rsid w:val="58403AEA"/>
    <w:rsid w:val="58433067"/>
    <w:rsid w:val="5843476F"/>
    <w:rsid w:val="5845369A"/>
    <w:rsid w:val="58460301"/>
    <w:rsid w:val="5847370B"/>
    <w:rsid w:val="58497C2E"/>
    <w:rsid w:val="58561289"/>
    <w:rsid w:val="585D348B"/>
    <w:rsid w:val="586BD6B7"/>
    <w:rsid w:val="586F2420"/>
    <w:rsid w:val="586F2D5D"/>
    <w:rsid w:val="5872878E"/>
    <w:rsid w:val="5879CC19"/>
    <w:rsid w:val="587DAC4A"/>
    <w:rsid w:val="58809AAC"/>
    <w:rsid w:val="58819B4D"/>
    <w:rsid w:val="5887898D"/>
    <w:rsid w:val="5891BA0C"/>
    <w:rsid w:val="58979619"/>
    <w:rsid w:val="589F7C66"/>
    <w:rsid w:val="58A05B88"/>
    <w:rsid w:val="58A624CE"/>
    <w:rsid w:val="58A6C000"/>
    <w:rsid w:val="58A8AC6B"/>
    <w:rsid w:val="58B69CA4"/>
    <w:rsid w:val="58B96C33"/>
    <w:rsid w:val="58BA9FBD"/>
    <w:rsid w:val="58BCF944"/>
    <w:rsid w:val="58BDEA94"/>
    <w:rsid w:val="58BE5C9A"/>
    <w:rsid w:val="58BF0071"/>
    <w:rsid w:val="58C096B4"/>
    <w:rsid w:val="58C73A32"/>
    <w:rsid w:val="58D27DAF"/>
    <w:rsid w:val="58DCC27D"/>
    <w:rsid w:val="58DFCC46"/>
    <w:rsid w:val="58E21263"/>
    <w:rsid w:val="58E2DDCB"/>
    <w:rsid w:val="58E721C7"/>
    <w:rsid w:val="58EC7589"/>
    <w:rsid w:val="58EC7B20"/>
    <w:rsid w:val="58F0FEF5"/>
    <w:rsid w:val="58F5ACAD"/>
    <w:rsid w:val="58F9F1D8"/>
    <w:rsid w:val="5902278E"/>
    <w:rsid w:val="591362F0"/>
    <w:rsid w:val="5916132C"/>
    <w:rsid w:val="5916694C"/>
    <w:rsid w:val="5927E9A0"/>
    <w:rsid w:val="592F2586"/>
    <w:rsid w:val="59390717"/>
    <w:rsid w:val="59511710"/>
    <w:rsid w:val="596F68F7"/>
    <w:rsid w:val="597B283A"/>
    <w:rsid w:val="597B2DA8"/>
    <w:rsid w:val="59800B04"/>
    <w:rsid w:val="598BC954"/>
    <w:rsid w:val="5994888E"/>
    <w:rsid w:val="59955198"/>
    <w:rsid w:val="599E3F1D"/>
    <w:rsid w:val="59A04656"/>
    <w:rsid w:val="59A44471"/>
    <w:rsid w:val="59A656EF"/>
    <w:rsid w:val="59AEC130"/>
    <w:rsid w:val="59B9E298"/>
    <w:rsid w:val="59C6D669"/>
    <w:rsid w:val="59CA1FBB"/>
    <w:rsid w:val="59CD827A"/>
    <w:rsid w:val="59CF6AB8"/>
    <w:rsid w:val="59D8A611"/>
    <w:rsid w:val="59E111E8"/>
    <w:rsid w:val="59E912C2"/>
    <w:rsid w:val="59EAF5A5"/>
    <w:rsid w:val="59EDAABF"/>
    <w:rsid w:val="59EECE9D"/>
    <w:rsid w:val="59F16375"/>
    <w:rsid w:val="59F9A9E3"/>
    <w:rsid w:val="59F9BED9"/>
    <w:rsid w:val="5A0379E8"/>
    <w:rsid w:val="5A037ABE"/>
    <w:rsid w:val="5A0744BB"/>
    <w:rsid w:val="5A1107CE"/>
    <w:rsid w:val="5A11299D"/>
    <w:rsid w:val="5A159C7A"/>
    <w:rsid w:val="5A17104B"/>
    <w:rsid w:val="5A1F50CE"/>
    <w:rsid w:val="5A27535C"/>
    <w:rsid w:val="5A2840A2"/>
    <w:rsid w:val="5A298F18"/>
    <w:rsid w:val="5A34AF8A"/>
    <w:rsid w:val="5A36F7A1"/>
    <w:rsid w:val="5A3904E9"/>
    <w:rsid w:val="5A44F2FD"/>
    <w:rsid w:val="5A489205"/>
    <w:rsid w:val="5A55A25C"/>
    <w:rsid w:val="5A5C986A"/>
    <w:rsid w:val="5A67CB4E"/>
    <w:rsid w:val="5A6B670C"/>
    <w:rsid w:val="5A708FEA"/>
    <w:rsid w:val="5A7107F4"/>
    <w:rsid w:val="5A732FB5"/>
    <w:rsid w:val="5A7ABC20"/>
    <w:rsid w:val="5A81F5CB"/>
    <w:rsid w:val="5A909623"/>
    <w:rsid w:val="5A98B68E"/>
    <w:rsid w:val="5A99D4C0"/>
    <w:rsid w:val="5AA6554B"/>
    <w:rsid w:val="5AB628AD"/>
    <w:rsid w:val="5AB7F58C"/>
    <w:rsid w:val="5AB93DAB"/>
    <w:rsid w:val="5ABA7822"/>
    <w:rsid w:val="5ABF81A6"/>
    <w:rsid w:val="5AC26E91"/>
    <w:rsid w:val="5AC6E5D5"/>
    <w:rsid w:val="5ACE23CD"/>
    <w:rsid w:val="5AD6AC01"/>
    <w:rsid w:val="5ADBFEAF"/>
    <w:rsid w:val="5ADD0C44"/>
    <w:rsid w:val="5AE22EA7"/>
    <w:rsid w:val="5AE458E4"/>
    <w:rsid w:val="5AEAAF9D"/>
    <w:rsid w:val="5AF37595"/>
    <w:rsid w:val="5AFAA52A"/>
    <w:rsid w:val="5AFC9160"/>
    <w:rsid w:val="5B080C2A"/>
    <w:rsid w:val="5B0F7D63"/>
    <w:rsid w:val="5B10DD34"/>
    <w:rsid w:val="5B1703D8"/>
    <w:rsid w:val="5B1ABA17"/>
    <w:rsid w:val="5B20CFBE"/>
    <w:rsid w:val="5B22B4F8"/>
    <w:rsid w:val="5B26EB40"/>
    <w:rsid w:val="5B27602A"/>
    <w:rsid w:val="5B276F71"/>
    <w:rsid w:val="5B34E262"/>
    <w:rsid w:val="5B39B3CD"/>
    <w:rsid w:val="5B3DB896"/>
    <w:rsid w:val="5B3E7425"/>
    <w:rsid w:val="5B436797"/>
    <w:rsid w:val="5B488B3D"/>
    <w:rsid w:val="5B4CCFED"/>
    <w:rsid w:val="5B4E4F52"/>
    <w:rsid w:val="5B53CC19"/>
    <w:rsid w:val="5B665612"/>
    <w:rsid w:val="5B81C519"/>
    <w:rsid w:val="5B89DC4E"/>
    <w:rsid w:val="5B8BE868"/>
    <w:rsid w:val="5B8D45B4"/>
    <w:rsid w:val="5B8EBF6D"/>
    <w:rsid w:val="5B924F17"/>
    <w:rsid w:val="5B94B3FA"/>
    <w:rsid w:val="5B96D1CD"/>
    <w:rsid w:val="5B9BFA89"/>
    <w:rsid w:val="5BA4F450"/>
    <w:rsid w:val="5BA55995"/>
    <w:rsid w:val="5BC3D673"/>
    <w:rsid w:val="5BC5265C"/>
    <w:rsid w:val="5BCAF613"/>
    <w:rsid w:val="5BECC647"/>
    <w:rsid w:val="5BFA8C97"/>
    <w:rsid w:val="5C01E6BC"/>
    <w:rsid w:val="5C02E06F"/>
    <w:rsid w:val="5C0537A5"/>
    <w:rsid w:val="5C076AA6"/>
    <w:rsid w:val="5C0995B8"/>
    <w:rsid w:val="5C0E7FEE"/>
    <w:rsid w:val="5C14BF31"/>
    <w:rsid w:val="5C269EE4"/>
    <w:rsid w:val="5C33EB13"/>
    <w:rsid w:val="5C3CE2AC"/>
    <w:rsid w:val="5C4FB48F"/>
    <w:rsid w:val="5C4FE453"/>
    <w:rsid w:val="5C54F255"/>
    <w:rsid w:val="5C69F1F1"/>
    <w:rsid w:val="5C6B0F56"/>
    <w:rsid w:val="5C6F9AAA"/>
    <w:rsid w:val="5C71967B"/>
    <w:rsid w:val="5C75C021"/>
    <w:rsid w:val="5C7D2BBE"/>
    <w:rsid w:val="5C8E79D1"/>
    <w:rsid w:val="5CAC7590"/>
    <w:rsid w:val="5CC8CD3C"/>
    <w:rsid w:val="5CCD8DA7"/>
    <w:rsid w:val="5CD6FB3D"/>
    <w:rsid w:val="5CDF0F3E"/>
    <w:rsid w:val="5CE6813C"/>
    <w:rsid w:val="5CF4EFE5"/>
    <w:rsid w:val="5CF84D30"/>
    <w:rsid w:val="5CF90221"/>
    <w:rsid w:val="5CFC020F"/>
    <w:rsid w:val="5CFD9659"/>
    <w:rsid w:val="5CFF8CFD"/>
    <w:rsid w:val="5D030E4E"/>
    <w:rsid w:val="5D071B02"/>
    <w:rsid w:val="5D0A789B"/>
    <w:rsid w:val="5D10D91E"/>
    <w:rsid w:val="5D13048B"/>
    <w:rsid w:val="5D148A73"/>
    <w:rsid w:val="5D1A4B8E"/>
    <w:rsid w:val="5D22EFAC"/>
    <w:rsid w:val="5D27CAF2"/>
    <w:rsid w:val="5D290FB1"/>
    <w:rsid w:val="5D2AE015"/>
    <w:rsid w:val="5D323BF3"/>
    <w:rsid w:val="5D343F10"/>
    <w:rsid w:val="5D411112"/>
    <w:rsid w:val="5D4D0A28"/>
    <w:rsid w:val="5D50BBDF"/>
    <w:rsid w:val="5D50C196"/>
    <w:rsid w:val="5D55511E"/>
    <w:rsid w:val="5D5679BC"/>
    <w:rsid w:val="5D58CB95"/>
    <w:rsid w:val="5D636501"/>
    <w:rsid w:val="5D65FFF7"/>
    <w:rsid w:val="5D6B1AA6"/>
    <w:rsid w:val="5D70D987"/>
    <w:rsid w:val="5D865CCC"/>
    <w:rsid w:val="5D8E1A6F"/>
    <w:rsid w:val="5D907F6D"/>
    <w:rsid w:val="5D970160"/>
    <w:rsid w:val="5D98A6C5"/>
    <w:rsid w:val="5DA14E08"/>
    <w:rsid w:val="5DA5CF99"/>
    <w:rsid w:val="5DAEE77B"/>
    <w:rsid w:val="5DB1B2DE"/>
    <w:rsid w:val="5DB22690"/>
    <w:rsid w:val="5DB83608"/>
    <w:rsid w:val="5DC31924"/>
    <w:rsid w:val="5DC48920"/>
    <w:rsid w:val="5DCF09E0"/>
    <w:rsid w:val="5DD55772"/>
    <w:rsid w:val="5DDBA4B6"/>
    <w:rsid w:val="5DDFA925"/>
    <w:rsid w:val="5DE3ACBE"/>
    <w:rsid w:val="5DE3C8C8"/>
    <w:rsid w:val="5DE4BC24"/>
    <w:rsid w:val="5DE4DFDC"/>
    <w:rsid w:val="5E016C8D"/>
    <w:rsid w:val="5E034EEC"/>
    <w:rsid w:val="5E0423E5"/>
    <w:rsid w:val="5E08088D"/>
    <w:rsid w:val="5E0A9140"/>
    <w:rsid w:val="5E19EE78"/>
    <w:rsid w:val="5E1C958D"/>
    <w:rsid w:val="5E26458A"/>
    <w:rsid w:val="5E33AE35"/>
    <w:rsid w:val="5E435749"/>
    <w:rsid w:val="5E449CD3"/>
    <w:rsid w:val="5E44E61C"/>
    <w:rsid w:val="5E50C401"/>
    <w:rsid w:val="5E52CA58"/>
    <w:rsid w:val="5E5767D8"/>
    <w:rsid w:val="5E599ACA"/>
    <w:rsid w:val="5E683AB3"/>
    <w:rsid w:val="5E7A12B2"/>
    <w:rsid w:val="5E7AEF06"/>
    <w:rsid w:val="5E7BF309"/>
    <w:rsid w:val="5E866FB8"/>
    <w:rsid w:val="5E951EB2"/>
    <w:rsid w:val="5E9C0A1A"/>
    <w:rsid w:val="5EAF85E6"/>
    <w:rsid w:val="5EB642BE"/>
    <w:rsid w:val="5EB6FFE5"/>
    <w:rsid w:val="5EBAA9DC"/>
    <w:rsid w:val="5EBAE174"/>
    <w:rsid w:val="5EBCCD7F"/>
    <w:rsid w:val="5EC39C1C"/>
    <w:rsid w:val="5ECD8155"/>
    <w:rsid w:val="5ED18A73"/>
    <w:rsid w:val="5ED34A6A"/>
    <w:rsid w:val="5ED53998"/>
    <w:rsid w:val="5ED9E643"/>
    <w:rsid w:val="5EEBA3FB"/>
    <w:rsid w:val="5EED394E"/>
    <w:rsid w:val="5EEE72AD"/>
    <w:rsid w:val="5EF53F8E"/>
    <w:rsid w:val="5EFB92BA"/>
    <w:rsid w:val="5F013797"/>
    <w:rsid w:val="5F108A66"/>
    <w:rsid w:val="5F11C412"/>
    <w:rsid w:val="5F122F0A"/>
    <w:rsid w:val="5F16FB97"/>
    <w:rsid w:val="5F1A7A4B"/>
    <w:rsid w:val="5F1F6403"/>
    <w:rsid w:val="5F1FB8E7"/>
    <w:rsid w:val="5F2140A1"/>
    <w:rsid w:val="5F224A7D"/>
    <w:rsid w:val="5F22573D"/>
    <w:rsid w:val="5F2428E0"/>
    <w:rsid w:val="5F2E41F5"/>
    <w:rsid w:val="5F2F169D"/>
    <w:rsid w:val="5F3EAD25"/>
    <w:rsid w:val="5F47F038"/>
    <w:rsid w:val="5F4C3936"/>
    <w:rsid w:val="5F4D288B"/>
    <w:rsid w:val="5F4FF742"/>
    <w:rsid w:val="5F50B656"/>
    <w:rsid w:val="5F53377F"/>
    <w:rsid w:val="5F643F7C"/>
    <w:rsid w:val="5F655CBF"/>
    <w:rsid w:val="5F6561C2"/>
    <w:rsid w:val="5F668F47"/>
    <w:rsid w:val="5F674B97"/>
    <w:rsid w:val="5F6D30DB"/>
    <w:rsid w:val="5F724CCB"/>
    <w:rsid w:val="5F7FF3BE"/>
    <w:rsid w:val="5F80BCAE"/>
    <w:rsid w:val="5F83C344"/>
    <w:rsid w:val="5F85AF84"/>
    <w:rsid w:val="5F89E8C5"/>
    <w:rsid w:val="5F906681"/>
    <w:rsid w:val="5F96D971"/>
    <w:rsid w:val="5F9DF139"/>
    <w:rsid w:val="5FA25B96"/>
    <w:rsid w:val="5FA9F164"/>
    <w:rsid w:val="5FAAD4C4"/>
    <w:rsid w:val="5FAE2514"/>
    <w:rsid w:val="5FB6361B"/>
    <w:rsid w:val="5FBA0DB0"/>
    <w:rsid w:val="5FC74C8F"/>
    <w:rsid w:val="5FCAD3E2"/>
    <w:rsid w:val="5FD4786E"/>
    <w:rsid w:val="5FD4DA66"/>
    <w:rsid w:val="5FD5384C"/>
    <w:rsid w:val="5FDD21F8"/>
    <w:rsid w:val="5FE7E0F5"/>
    <w:rsid w:val="5FE919E1"/>
    <w:rsid w:val="5FE95112"/>
    <w:rsid w:val="5FED981F"/>
    <w:rsid w:val="5FF4E7AA"/>
    <w:rsid w:val="5FF8828D"/>
    <w:rsid w:val="6010ABC0"/>
    <w:rsid w:val="6010C367"/>
    <w:rsid w:val="60115AA3"/>
    <w:rsid w:val="6014E297"/>
    <w:rsid w:val="6014FC1D"/>
    <w:rsid w:val="6015FAF9"/>
    <w:rsid w:val="601EC380"/>
    <w:rsid w:val="602365AE"/>
    <w:rsid w:val="60241AE1"/>
    <w:rsid w:val="6028A03D"/>
    <w:rsid w:val="60302FE0"/>
    <w:rsid w:val="603035E7"/>
    <w:rsid w:val="604B2E93"/>
    <w:rsid w:val="6055DC8D"/>
    <w:rsid w:val="6056692F"/>
    <w:rsid w:val="60574F1E"/>
    <w:rsid w:val="60629AF2"/>
    <w:rsid w:val="60698224"/>
    <w:rsid w:val="606CB60C"/>
    <w:rsid w:val="60825C53"/>
    <w:rsid w:val="6084484C"/>
    <w:rsid w:val="60862183"/>
    <w:rsid w:val="6090FA44"/>
    <w:rsid w:val="609DF4DB"/>
    <w:rsid w:val="60A51B21"/>
    <w:rsid w:val="60BCEE67"/>
    <w:rsid w:val="60CC679A"/>
    <w:rsid w:val="60CDA248"/>
    <w:rsid w:val="60D4EBD2"/>
    <w:rsid w:val="60D8EE1D"/>
    <w:rsid w:val="60D9BACE"/>
    <w:rsid w:val="60DAD4AD"/>
    <w:rsid w:val="60E11F5A"/>
    <w:rsid w:val="60E74E4D"/>
    <w:rsid w:val="6101DAAE"/>
    <w:rsid w:val="6103786E"/>
    <w:rsid w:val="6108963D"/>
    <w:rsid w:val="610A6ED0"/>
    <w:rsid w:val="610C8952"/>
    <w:rsid w:val="610F6366"/>
    <w:rsid w:val="61152B3E"/>
    <w:rsid w:val="6128894D"/>
    <w:rsid w:val="612AF34E"/>
    <w:rsid w:val="612BE81E"/>
    <w:rsid w:val="612C6AEB"/>
    <w:rsid w:val="613864A6"/>
    <w:rsid w:val="613FC5B4"/>
    <w:rsid w:val="6141677B"/>
    <w:rsid w:val="61485B11"/>
    <w:rsid w:val="6149569F"/>
    <w:rsid w:val="614A8D19"/>
    <w:rsid w:val="614D68DC"/>
    <w:rsid w:val="615A57F0"/>
    <w:rsid w:val="6164BED1"/>
    <w:rsid w:val="616D8E58"/>
    <w:rsid w:val="616DAE25"/>
    <w:rsid w:val="6171D7A0"/>
    <w:rsid w:val="6175DCA7"/>
    <w:rsid w:val="6180C37D"/>
    <w:rsid w:val="6184A3C7"/>
    <w:rsid w:val="618575F7"/>
    <w:rsid w:val="618BCE57"/>
    <w:rsid w:val="61936BA6"/>
    <w:rsid w:val="61953660"/>
    <w:rsid w:val="61A0DC3B"/>
    <w:rsid w:val="61A8F7FA"/>
    <w:rsid w:val="61B3E4D4"/>
    <w:rsid w:val="61B75039"/>
    <w:rsid w:val="61B7FD42"/>
    <w:rsid w:val="61BC8ACA"/>
    <w:rsid w:val="61BCEF60"/>
    <w:rsid w:val="61BFA679"/>
    <w:rsid w:val="61C1EF30"/>
    <w:rsid w:val="61C228C7"/>
    <w:rsid w:val="61C7F4DA"/>
    <w:rsid w:val="61CEB155"/>
    <w:rsid w:val="61D5DA71"/>
    <w:rsid w:val="61E8C5DA"/>
    <w:rsid w:val="61EA61BD"/>
    <w:rsid w:val="61EC3138"/>
    <w:rsid w:val="61F87077"/>
    <w:rsid w:val="61FBAC0C"/>
    <w:rsid w:val="62078602"/>
    <w:rsid w:val="620A5DD2"/>
    <w:rsid w:val="620F8678"/>
    <w:rsid w:val="62155B20"/>
    <w:rsid w:val="6216DF99"/>
    <w:rsid w:val="621F9058"/>
    <w:rsid w:val="622D93E4"/>
    <w:rsid w:val="62333050"/>
    <w:rsid w:val="6235B165"/>
    <w:rsid w:val="623602F7"/>
    <w:rsid w:val="6236DB24"/>
    <w:rsid w:val="623E0648"/>
    <w:rsid w:val="6244A979"/>
    <w:rsid w:val="624C10C5"/>
    <w:rsid w:val="625CCCD3"/>
    <w:rsid w:val="626650F7"/>
    <w:rsid w:val="62692BE8"/>
    <w:rsid w:val="626A4B23"/>
    <w:rsid w:val="627159E1"/>
    <w:rsid w:val="62782AC7"/>
    <w:rsid w:val="627DCFC3"/>
    <w:rsid w:val="62892825"/>
    <w:rsid w:val="628A7072"/>
    <w:rsid w:val="628B87E6"/>
    <w:rsid w:val="629071DA"/>
    <w:rsid w:val="6295D846"/>
    <w:rsid w:val="629B9CA6"/>
    <w:rsid w:val="62A3C389"/>
    <w:rsid w:val="62A66A7D"/>
    <w:rsid w:val="62AB0B7C"/>
    <w:rsid w:val="62AC4D95"/>
    <w:rsid w:val="62ACF8F7"/>
    <w:rsid w:val="62AF50CE"/>
    <w:rsid w:val="62B01F7E"/>
    <w:rsid w:val="62B3D15A"/>
    <w:rsid w:val="62B6C15E"/>
    <w:rsid w:val="62C33FDC"/>
    <w:rsid w:val="62C6C478"/>
    <w:rsid w:val="62C6E63A"/>
    <w:rsid w:val="62CCD922"/>
    <w:rsid w:val="62D4A3E4"/>
    <w:rsid w:val="62E1763B"/>
    <w:rsid w:val="62E62A11"/>
    <w:rsid w:val="62E9111D"/>
    <w:rsid w:val="62ECBB0B"/>
    <w:rsid w:val="62F0A342"/>
    <w:rsid w:val="62FE4F69"/>
    <w:rsid w:val="630436B7"/>
    <w:rsid w:val="6304D8B8"/>
    <w:rsid w:val="630B2E94"/>
    <w:rsid w:val="630CC378"/>
    <w:rsid w:val="630D99C6"/>
    <w:rsid w:val="630E3A8A"/>
    <w:rsid w:val="631560CE"/>
    <w:rsid w:val="631781CF"/>
    <w:rsid w:val="631A0016"/>
    <w:rsid w:val="6328C053"/>
    <w:rsid w:val="632FDF68"/>
    <w:rsid w:val="6333EDA4"/>
    <w:rsid w:val="63365D8B"/>
    <w:rsid w:val="6336735E"/>
    <w:rsid w:val="633C6FED"/>
    <w:rsid w:val="63421528"/>
    <w:rsid w:val="634A2427"/>
    <w:rsid w:val="634C7BD3"/>
    <w:rsid w:val="63514336"/>
    <w:rsid w:val="63538712"/>
    <w:rsid w:val="635A096F"/>
    <w:rsid w:val="635D91E0"/>
    <w:rsid w:val="6361B7F7"/>
    <w:rsid w:val="6365FEC2"/>
    <w:rsid w:val="63684C6C"/>
    <w:rsid w:val="636A8847"/>
    <w:rsid w:val="636EEEF5"/>
    <w:rsid w:val="63821694"/>
    <w:rsid w:val="63834EF9"/>
    <w:rsid w:val="638892BB"/>
    <w:rsid w:val="638F5865"/>
    <w:rsid w:val="6390E971"/>
    <w:rsid w:val="6397EBE0"/>
    <w:rsid w:val="6397EE9C"/>
    <w:rsid w:val="63A42773"/>
    <w:rsid w:val="63A75E45"/>
    <w:rsid w:val="63AFB96D"/>
    <w:rsid w:val="63BA9619"/>
    <w:rsid w:val="63C3E913"/>
    <w:rsid w:val="63CD6B45"/>
    <w:rsid w:val="63DA9B20"/>
    <w:rsid w:val="63ED7467"/>
    <w:rsid w:val="63EEE631"/>
    <w:rsid w:val="63F28721"/>
    <w:rsid w:val="63FC0B2E"/>
    <w:rsid w:val="6405C6F1"/>
    <w:rsid w:val="640A0733"/>
    <w:rsid w:val="640E8AA5"/>
    <w:rsid w:val="640F4151"/>
    <w:rsid w:val="641130C9"/>
    <w:rsid w:val="6411B8F6"/>
    <w:rsid w:val="641B6F08"/>
    <w:rsid w:val="641DBAB3"/>
    <w:rsid w:val="641E6010"/>
    <w:rsid w:val="64244BE4"/>
    <w:rsid w:val="642BCE9A"/>
    <w:rsid w:val="642FAE7E"/>
    <w:rsid w:val="64380BE3"/>
    <w:rsid w:val="643F84C0"/>
    <w:rsid w:val="6447C049"/>
    <w:rsid w:val="645E0860"/>
    <w:rsid w:val="645E1D95"/>
    <w:rsid w:val="64610138"/>
    <w:rsid w:val="6463497C"/>
    <w:rsid w:val="646B0E38"/>
    <w:rsid w:val="646C4AA4"/>
    <w:rsid w:val="646E4DD0"/>
    <w:rsid w:val="6471314C"/>
    <w:rsid w:val="6476F8FA"/>
    <w:rsid w:val="647CBEB8"/>
    <w:rsid w:val="64901170"/>
    <w:rsid w:val="649300FB"/>
    <w:rsid w:val="64AB7966"/>
    <w:rsid w:val="64B073D9"/>
    <w:rsid w:val="64B75473"/>
    <w:rsid w:val="64C4E417"/>
    <w:rsid w:val="64CC20A4"/>
    <w:rsid w:val="64D2D3A4"/>
    <w:rsid w:val="64D5EBF1"/>
    <w:rsid w:val="64D9B0BB"/>
    <w:rsid w:val="64DC714A"/>
    <w:rsid w:val="64DC8595"/>
    <w:rsid w:val="64DCD333"/>
    <w:rsid w:val="64DEAA93"/>
    <w:rsid w:val="64E12538"/>
    <w:rsid w:val="64E178D0"/>
    <w:rsid w:val="64E72897"/>
    <w:rsid w:val="64ECC169"/>
    <w:rsid w:val="64F0A932"/>
    <w:rsid w:val="6503BF64"/>
    <w:rsid w:val="6503FEF1"/>
    <w:rsid w:val="65097943"/>
    <w:rsid w:val="650ADF1D"/>
    <w:rsid w:val="650FE7BB"/>
    <w:rsid w:val="651A7B9B"/>
    <w:rsid w:val="651E6907"/>
    <w:rsid w:val="65216A59"/>
    <w:rsid w:val="6526C60C"/>
    <w:rsid w:val="65271609"/>
    <w:rsid w:val="6529AE62"/>
    <w:rsid w:val="652A8577"/>
    <w:rsid w:val="652D8E5D"/>
    <w:rsid w:val="652F2E77"/>
    <w:rsid w:val="6531389A"/>
    <w:rsid w:val="653DD8FF"/>
    <w:rsid w:val="6542E713"/>
    <w:rsid w:val="65493717"/>
    <w:rsid w:val="654C0B38"/>
    <w:rsid w:val="6555CB39"/>
    <w:rsid w:val="655E705B"/>
    <w:rsid w:val="655F08F3"/>
    <w:rsid w:val="6562B0F0"/>
    <w:rsid w:val="656F6409"/>
    <w:rsid w:val="659F40DC"/>
    <w:rsid w:val="659FE539"/>
    <w:rsid w:val="65A3F5C4"/>
    <w:rsid w:val="65A6F8E0"/>
    <w:rsid w:val="65ADA3CA"/>
    <w:rsid w:val="65AE7824"/>
    <w:rsid w:val="65B8F388"/>
    <w:rsid w:val="65B9306D"/>
    <w:rsid w:val="65B95036"/>
    <w:rsid w:val="65C60B4A"/>
    <w:rsid w:val="65CD8203"/>
    <w:rsid w:val="65CE8B79"/>
    <w:rsid w:val="65CFCC0C"/>
    <w:rsid w:val="65CFDF53"/>
    <w:rsid w:val="65D7C939"/>
    <w:rsid w:val="65DCC9B2"/>
    <w:rsid w:val="65E1991E"/>
    <w:rsid w:val="65E778D4"/>
    <w:rsid w:val="66013EBB"/>
    <w:rsid w:val="6608C53E"/>
    <w:rsid w:val="660DF38E"/>
    <w:rsid w:val="660E177B"/>
    <w:rsid w:val="661524A3"/>
    <w:rsid w:val="66184DB7"/>
    <w:rsid w:val="6618816E"/>
    <w:rsid w:val="661CFF53"/>
    <w:rsid w:val="661DC3FA"/>
    <w:rsid w:val="661DC792"/>
    <w:rsid w:val="66206B9D"/>
    <w:rsid w:val="6624F5EF"/>
    <w:rsid w:val="662FEDFA"/>
    <w:rsid w:val="6630F903"/>
    <w:rsid w:val="663FEA3E"/>
    <w:rsid w:val="6641DF1E"/>
    <w:rsid w:val="66437FC4"/>
    <w:rsid w:val="6645A213"/>
    <w:rsid w:val="6645BE2D"/>
    <w:rsid w:val="6647336B"/>
    <w:rsid w:val="6649C82B"/>
    <w:rsid w:val="664A66FA"/>
    <w:rsid w:val="664A6703"/>
    <w:rsid w:val="664AC6BE"/>
    <w:rsid w:val="664B8737"/>
    <w:rsid w:val="665BDEE9"/>
    <w:rsid w:val="66639B1D"/>
    <w:rsid w:val="66919903"/>
    <w:rsid w:val="669A5CEB"/>
    <w:rsid w:val="669DC29B"/>
    <w:rsid w:val="66A09BE4"/>
    <w:rsid w:val="66A7075F"/>
    <w:rsid w:val="66A7B2EA"/>
    <w:rsid w:val="66AE7A47"/>
    <w:rsid w:val="66AFCEC0"/>
    <w:rsid w:val="66B7ABA0"/>
    <w:rsid w:val="66B7D5F7"/>
    <w:rsid w:val="66BCBED0"/>
    <w:rsid w:val="66BFBD3A"/>
    <w:rsid w:val="66C29F89"/>
    <w:rsid w:val="66C3280C"/>
    <w:rsid w:val="66CE3DFC"/>
    <w:rsid w:val="66D378F0"/>
    <w:rsid w:val="66D9208C"/>
    <w:rsid w:val="66E2FC93"/>
    <w:rsid w:val="66EAEB69"/>
    <w:rsid w:val="66EB2882"/>
    <w:rsid w:val="66EF905F"/>
    <w:rsid w:val="66F4447B"/>
    <w:rsid w:val="66F44C71"/>
    <w:rsid w:val="670013B5"/>
    <w:rsid w:val="6702BAC0"/>
    <w:rsid w:val="670ECEB6"/>
    <w:rsid w:val="671D2E06"/>
    <w:rsid w:val="671EA601"/>
    <w:rsid w:val="671FC3D9"/>
    <w:rsid w:val="6720BEC6"/>
    <w:rsid w:val="67284679"/>
    <w:rsid w:val="6736833F"/>
    <w:rsid w:val="6737B73B"/>
    <w:rsid w:val="67397BDF"/>
    <w:rsid w:val="67416DDB"/>
    <w:rsid w:val="675AE79D"/>
    <w:rsid w:val="676A0ED2"/>
    <w:rsid w:val="676C5D7A"/>
    <w:rsid w:val="6779C0A2"/>
    <w:rsid w:val="677E8A0C"/>
    <w:rsid w:val="67802C8C"/>
    <w:rsid w:val="67818CBE"/>
    <w:rsid w:val="6787CA49"/>
    <w:rsid w:val="67A6B375"/>
    <w:rsid w:val="67A94327"/>
    <w:rsid w:val="67BA8C16"/>
    <w:rsid w:val="67BF8302"/>
    <w:rsid w:val="67CAE8B9"/>
    <w:rsid w:val="67CBD436"/>
    <w:rsid w:val="67CC8E49"/>
    <w:rsid w:val="67D16C51"/>
    <w:rsid w:val="67D3B13A"/>
    <w:rsid w:val="67DEA820"/>
    <w:rsid w:val="67F32118"/>
    <w:rsid w:val="67F62D49"/>
    <w:rsid w:val="6809E351"/>
    <w:rsid w:val="6814826E"/>
    <w:rsid w:val="681A5AD0"/>
    <w:rsid w:val="6821D999"/>
    <w:rsid w:val="682532D9"/>
    <w:rsid w:val="682601C2"/>
    <w:rsid w:val="682898B6"/>
    <w:rsid w:val="682AE2CA"/>
    <w:rsid w:val="682DC2AB"/>
    <w:rsid w:val="682EC7A5"/>
    <w:rsid w:val="6832620B"/>
    <w:rsid w:val="684423DC"/>
    <w:rsid w:val="6844B5FC"/>
    <w:rsid w:val="6848FBA9"/>
    <w:rsid w:val="68516AC1"/>
    <w:rsid w:val="685433A0"/>
    <w:rsid w:val="68565D38"/>
    <w:rsid w:val="68647D16"/>
    <w:rsid w:val="686DE7DF"/>
    <w:rsid w:val="68732F28"/>
    <w:rsid w:val="687838DE"/>
    <w:rsid w:val="687C3064"/>
    <w:rsid w:val="687DD548"/>
    <w:rsid w:val="68817C8D"/>
    <w:rsid w:val="68881643"/>
    <w:rsid w:val="68945B7E"/>
    <w:rsid w:val="68992D44"/>
    <w:rsid w:val="689ABE26"/>
    <w:rsid w:val="68A1ED79"/>
    <w:rsid w:val="68ADB4D8"/>
    <w:rsid w:val="68B356FF"/>
    <w:rsid w:val="68CA7BDE"/>
    <w:rsid w:val="68CB68E2"/>
    <w:rsid w:val="68D025E8"/>
    <w:rsid w:val="68DA305F"/>
    <w:rsid w:val="68E97D08"/>
    <w:rsid w:val="69087A0F"/>
    <w:rsid w:val="69113837"/>
    <w:rsid w:val="69150313"/>
    <w:rsid w:val="691567D0"/>
    <w:rsid w:val="691A51BC"/>
    <w:rsid w:val="691B14C3"/>
    <w:rsid w:val="691D40EF"/>
    <w:rsid w:val="692A273E"/>
    <w:rsid w:val="692ADA78"/>
    <w:rsid w:val="692E1E04"/>
    <w:rsid w:val="69330B96"/>
    <w:rsid w:val="693311A1"/>
    <w:rsid w:val="693408F3"/>
    <w:rsid w:val="6938AFCF"/>
    <w:rsid w:val="693AEC9B"/>
    <w:rsid w:val="6940F4E2"/>
    <w:rsid w:val="6941D431"/>
    <w:rsid w:val="694B77B5"/>
    <w:rsid w:val="694E8506"/>
    <w:rsid w:val="694FB66F"/>
    <w:rsid w:val="6954B575"/>
    <w:rsid w:val="695647FD"/>
    <w:rsid w:val="696602C5"/>
    <w:rsid w:val="696BB6F3"/>
    <w:rsid w:val="696E67EA"/>
    <w:rsid w:val="69766EF3"/>
    <w:rsid w:val="697A304B"/>
    <w:rsid w:val="697AA1C8"/>
    <w:rsid w:val="698186E5"/>
    <w:rsid w:val="6985DF7B"/>
    <w:rsid w:val="6997342F"/>
    <w:rsid w:val="69A3C117"/>
    <w:rsid w:val="69A8616F"/>
    <w:rsid w:val="69E201A8"/>
    <w:rsid w:val="69E62F0F"/>
    <w:rsid w:val="69EB405F"/>
    <w:rsid w:val="69EB87CD"/>
    <w:rsid w:val="69EBDABF"/>
    <w:rsid w:val="69ECA6F1"/>
    <w:rsid w:val="69F08D65"/>
    <w:rsid w:val="69FD5A86"/>
    <w:rsid w:val="69FD9DE4"/>
    <w:rsid w:val="6A01394D"/>
    <w:rsid w:val="6A08499E"/>
    <w:rsid w:val="6A0BE378"/>
    <w:rsid w:val="6A117F81"/>
    <w:rsid w:val="6A11FBBE"/>
    <w:rsid w:val="6A1700FC"/>
    <w:rsid w:val="6A17F462"/>
    <w:rsid w:val="6A196F76"/>
    <w:rsid w:val="6A1D488B"/>
    <w:rsid w:val="6A218982"/>
    <w:rsid w:val="6A225592"/>
    <w:rsid w:val="6A24E8CE"/>
    <w:rsid w:val="6A30110B"/>
    <w:rsid w:val="6A31AE48"/>
    <w:rsid w:val="6A385246"/>
    <w:rsid w:val="6A503699"/>
    <w:rsid w:val="6A52D55D"/>
    <w:rsid w:val="6A587423"/>
    <w:rsid w:val="6A6216AA"/>
    <w:rsid w:val="6A62EFF1"/>
    <w:rsid w:val="6A64A8B7"/>
    <w:rsid w:val="6A6BCA22"/>
    <w:rsid w:val="6A6CD2A8"/>
    <w:rsid w:val="6A6FDFDB"/>
    <w:rsid w:val="6A73D8CC"/>
    <w:rsid w:val="6A760897"/>
    <w:rsid w:val="6A7AE3C6"/>
    <w:rsid w:val="6A864795"/>
    <w:rsid w:val="6A890796"/>
    <w:rsid w:val="6A901CEA"/>
    <w:rsid w:val="6A92BCD2"/>
    <w:rsid w:val="6A95F22B"/>
    <w:rsid w:val="6A9610A9"/>
    <w:rsid w:val="6A968160"/>
    <w:rsid w:val="6A9F1E05"/>
    <w:rsid w:val="6A9F3FBD"/>
    <w:rsid w:val="6AB448F0"/>
    <w:rsid w:val="6AC81DA5"/>
    <w:rsid w:val="6ACACE87"/>
    <w:rsid w:val="6AD6BDFB"/>
    <w:rsid w:val="6ADBCFD9"/>
    <w:rsid w:val="6ADD843D"/>
    <w:rsid w:val="6AE0F37C"/>
    <w:rsid w:val="6AE827DD"/>
    <w:rsid w:val="6AF1F57A"/>
    <w:rsid w:val="6AF25A6F"/>
    <w:rsid w:val="6AF6D117"/>
    <w:rsid w:val="6AF78B59"/>
    <w:rsid w:val="6AFB48DE"/>
    <w:rsid w:val="6B04DF2D"/>
    <w:rsid w:val="6B0A3AA5"/>
    <w:rsid w:val="6B0C32C1"/>
    <w:rsid w:val="6B0D669D"/>
    <w:rsid w:val="6B136975"/>
    <w:rsid w:val="6B1C7179"/>
    <w:rsid w:val="6B1EB9CE"/>
    <w:rsid w:val="6B1F1455"/>
    <w:rsid w:val="6B2054E5"/>
    <w:rsid w:val="6B28780B"/>
    <w:rsid w:val="6B2F3F89"/>
    <w:rsid w:val="6B334EBE"/>
    <w:rsid w:val="6B359BD3"/>
    <w:rsid w:val="6B3928A8"/>
    <w:rsid w:val="6B529E10"/>
    <w:rsid w:val="6B552B47"/>
    <w:rsid w:val="6B58B3D1"/>
    <w:rsid w:val="6B659194"/>
    <w:rsid w:val="6B6B692C"/>
    <w:rsid w:val="6B6B9A4F"/>
    <w:rsid w:val="6B71DF88"/>
    <w:rsid w:val="6B81BA94"/>
    <w:rsid w:val="6B81DE6A"/>
    <w:rsid w:val="6B851AE1"/>
    <w:rsid w:val="6B865103"/>
    <w:rsid w:val="6B8A166D"/>
    <w:rsid w:val="6B8BFEA9"/>
    <w:rsid w:val="6B964B90"/>
    <w:rsid w:val="6B9DF84B"/>
    <w:rsid w:val="6B9F70E8"/>
    <w:rsid w:val="6BA623A9"/>
    <w:rsid w:val="6BAA1CDB"/>
    <w:rsid w:val="6BB076C1"/>
    <w:rsid w:val="6BBBCE24"/>
    <w:rsid w:val="6BC5FD94"/>
    <w:rsid w:val="6BC6BFA0"/>
    <w:rsid w:val="6BCA3258"/>
    <w:rsid w:val="6BCB9067"/>
    <w:rsid w:val="6BDF98C7"/>
    <w:rsid w:val="6BE54DFA"/>
    <w:rsid w:val="6BF2E580"/>
    <w:rsid w:val="6BFE92F0"/>
    <w:rsid w:val="6BFF9174"/>
    <w:rsid w:val="6C0A28F6"/>
    <w:rsid w:val="6C0DD29F"/>
    <w:rsid w:val="6C0EB00E"/>
    <w:rsid w:val="6C0FDCC2"/>
    <w:rsid w:val="6C14790E"/>
    <w:rsid w:val="6C20FC92"/>
    <w:rsid w:val="6C2DE397"/>
    <w:rsid w:val="6C472962"/>
    <w:rsid w:val="6C52BCA6"/>
    <w:rsid w:val="6C593F3E"/>
    <w:rsid w:val="6C626A7F"/>
    <w:rsid w:val="6C62BEC2"/>
    <w:rsid w:val="6C7023A7"/>
    <w:rsid w:val="6C73A9A3"/>
    <w:rsid w:val="6C82C946"/>
    <w:rsid w:val="6C82E4AC"/>
    <w:rsid w:val="6C96CBE1"/>
    <w:rsid w:val="6CA6582A"/>
    <w:rsid w:val="6CA813CB"/>
    <w:rsid w:val="6CAC6165"/>
    <w:rsid w:val="6CB12FD8"/>
    <w:rsid w:val="6CB56FBC"/>
    <w:rsid w:val="6CBF88C0"/>
    <w:rsid w:val="6CC1FF98"/>
    <w:rsid w:val="6CC2E79B"/>
    <w:rsid w:val="6CC49B05"/>
    <w:rsid w:val="6CC66D10"/>
    <w:rsid w:val="6CCDF0EE"/>
    <w:rsid w:val="6CD23ABA"/>
    <w:rsid w:val="6CD94F29"/>
    <w:rsid w:val="6CE21A4D"/>
    <w:rsid w:val="6CEC42E6"/>
    <w:rsid w:val="6CEF018E"/>
    <w:rsid w:val="6CF5CC54"/>
    <w:rsid w:val="6CFB0DBA"/>
    <w:rsid w:val="6CFC8579"/>
    <w:rsid w:val="6D0066FB"/>
    <w:rsid w:val="6D061260"/>
    <w:rsid w:val="6D0A7751"/>
    <w:rsid w:val="6D131FA1"/>
    <w:rsid w:val="6D176FCF"/>
    <w:rsid w:val="6D177301"/>
    <w:rsid w:val="6D1BD251"/>
    <w:rsid w:val="6D1DF459"/>
    <w:rsid w:val="6D1EE9D2"/>
    <w:rsid w:val="6D1F7E39"/>
    <w:rsid w:val="6D1F9C18"/>
    <w:rsid w:val="6D21583A"/>
    <w:rsid w:val="6D31B97A"/>
    <w:rsid w:val="6D372468"/>
    <w:rsid w:val="6D3E4264"/>
    <w:rsid w:val="6D4FB524"/>
    <w:rsid w:val="6D558B6C"/>
    <w:rsid w:val="6D5966B3"/>
    <w:rsid w:val="6D5CFA0A"/>
    <w:rsid w:val="6D633379"/>
    <w:rsid w:val="6D6EC6A8"/>
    <w:rsid w:val="6D71A436"/>
    <w:rsid w:val="6D7F3934"/>
    <w:rsid w:val="6D831768"/>
    <w:rsid w:val="6D8528AF"/>
    <w:rsid w:val="6D8CFE27"/>
    <w:rsid w:val="6D917CF5"/>
    <w:rsid w:val="6D939E46"/>
    <w:rsid w:val="6D9CC47F"/>
    <w:rsid w:val="6D9DD680"/>
    <w:rsid w:val="6DA4B603"/>
    <w:rsid w:val="6DAADD5D"/>
    <w:rsid w:val="6DACD2C7"/>
    <w:rsid w:val="6DB22C18"/>
    <w:rsid w:val="6DB359D6"/>
    <w:rsid w:val="6DB6006D"/>
    <w:rsid w:val="6DB696FD"/>
    <w:rsid w:val="6DBE903D"/>
    <w:rsid w:val="6DC0E42E"/>
    <w:rsid w:val="6DC2CC07"/>
    <w:rsid w:val="6DD0D85E"/>
    <w:rsid w:val="6DD752A8"/>
    <w:rsid w:val="6DE037AC"/>
    <w:rsid w:val="6DE2F5F7"/>
    <w:rsid w:val="6DEEE359"/>
    <w:rsid w:val="6DF24D54"/>
    <w:rsid w:val="6DF79AF0"/>
    <w:rsid w:val="6DFF7C62"/>
    <w:rsid w:val="6E0F6766"/>
    <w:rsid w:val="6E124E5E"/>
    <w:rsid w:val="6E141BE6"/>
    <w:rsid w:val="6E1B5B3B"/>
    <w:rsid w:val="6E1CEA2F"/>
    <w:rsid w:val="6E1E0998"/>
    <w:rsid w:val="6E20C917"/>
    <w:rsid w:val="6E264984"/>
    <w:rsid w:val="6E2CAA35"/>
    <w:rsid w:val="6E33E5D2"/>
    <w:rsid w:val="6E39FEF5"/>
    <w:rsid w:val="6E4249C9"/>
    <w:rsid w:val="6E49E52A"/>
    <w:rsid w:val="6E54D5DC"/>
    <w:rsid w:val="6E5625CA"/>
    <w:rsid w:val="6E629DF8"/>
    <w:rsid w:val="6E640D9D"/>
    <w:rsid w:val="6E68B2FB"/>
    <w:rsid w:val="6E6A6F29"/>
    <w:rsid w:val="6E71770B"/>
    <w:rsid w:val="6E7DED67"/>
    <w:rsid w:val="6E83F785"/>
    <w:rsid w:val="6E856264"/>
    <w:rsid w:val="6E9F387A"/>
    <w:rsid w:val="6EA0EF66"/>
    <w:rsid w:val="6EA1A186"/>
    <w:rsid w:val="6EA60A73"/>
    <w:rsid w:val="6EAA9364"/>
    <w:rsid w:val="6EB394FA"/>
    <w:rsid w:val="6EB88839"/>
    <w:rsid w:val="6EB92660"/>
    <w:rsid w:val="6EBCFC33"/>
    <w:rsid w:val="6ECD1E48"/>
    <w:rsid w:val="6ECF4A20"/>
    <w:rsid w:val="6ED43ED7"/>
    <w:rsid w:val="6ED7D782"/>
    <w:rsid w:val="6EDB6284"/>
    <w:rsid w:val="6EE9EC68"/>
    <w:rsid w:val="6EF1997B"/>
    <w:rsid w:val="6EF829AB"/>
    <w:rsid w:val="6EF93F0D"/>
    <w:rsid w:val="6EFC1E6E"/>
    <w:rsid w:val="6F060CE8"/>
    <w:rsid w:val="6F0D701B"/>
    <w:rsid w:val="6F0F66C6"/>
    <w:rsid w:val="6F1551D5"/>
    <w:rsid w:val="6F166157"/>
    <w:rsid w:val="6F1DB97F"/>
    <w:rsid w:val="6F34512D"/>
    <w:rsid w:val="6F42C65C"/>
    <w:rsid w:val="6F47CF17"/>
    <w:rsid w:val="6F4EF3E5"/>
    <w:rsid w:val="6F5BD86B"/>
    <w:rsid w:val="6F5BE86A"/>
    <w:rsid w:val="6F610216"/>
    <w:rsid w:val="6F79CF7A"/>
    <w:rsid w:val="6F7A1E32"/>
    <w:rsid w:val="6F7AB6A5"/>
    <w:rsid w:val="6F8ABD31"/>
    <w:rsid w:val="6F93C2DD"/>
    <w:rsid w:val="6FB3CBC2"/>
    <w:rsid w:val="6FB3CF4E"/>
    <w:rsid w:val="6FB7032B"/>
    <w:rsid w:val="6FB9DAD7"/>
    <w:rsid w:val="6FC113F9"/>
    <w:rsid w:val="6FC37971"/>
    <w:rsid w:val="6FC7ACFF"/>
    <w:rsid w:val="6FC864B5"/>
    <w:rsid w:val="6FC89894"/>
    <w:rsid w:val="6FCB3060"/>
    <w:rsid w:val="6FCDC9F0"/>
    <w:rsid w:val="6FD342D0"/>
    <w:rsid w:val="6FD450E6"/>
    <w:rsid w:val="6FF6C1B5"/>
    <w:rsid w:val="7001A203"/>
    <w:rsid w:val="70176A82"/>
    <w:rsid w:val="701A5B79"/>
    <w:rsid w:val="701B17D9"/>
    <w:rsid w:val="701E0853"/>
    <w:rsid w:val="70248403"/>
    <w:rsid w:val="702CFF7C"/>
    <w:rsid w:val="702D5613"/>
    <w:rsid w:val="702DFABB"/>
    <w:rsid w:val="7035030A"/>
    <w:rsid w:val="70353664"/>
    <w:rsid w:val="70470E6E"/>
    <w:rsid w:val="704AE348"/>
    <w:rsid w:val="704B50B5"/>
    <w:rsid w:val="705C474B"/>
    <w:rsid w:val="705FB969"/>
    <w:rsid w:val="7062271C"/>
    <w:rsid w:val="7062EEEE"/>
    <w:rsid w:val="7069A8CA"/>
    <w:rsid w:val="706AA874"/>
    <w:rsid w:val="707BF729"/>
    <w:rsid w:val="707E2935"/>
    <w:rsid w:val="7088225B"/>
    <w:rsid w:val="708E348C"/>
    <w:rsid w:val="7092950E"/>
    <w:rsid w:val="709346D8"/>
    <w:rsid w:val="7097DE13"/>
    <w:rsid w:val="709D10DD"/>
    <w:rsid w:val="70A08745"/>
    <w:rsid w:val="70A4E959"/>
    <w:rsid w:val="70B7D7D2"/>
    <w:rsid w:val="70CEAC52"/>
    <w:rsid w:val="70D09A47"/>
    <w:rsid w:val="70DA35D8"/>
    <w:rsid w:val="70DF3100"/>
    <w:rsid w:val="70DF5BF9"/>
    <w:rsid w:val="70E8C472"/>
    <w:rsid w:val="70E9926E"/>
    <w:rsid w:val="70EBE8D5"/>
    <w:rsid w:val="70F276D5"/>
    <w:rsid w:val="70F9CDD0"/>
    <w:rsid w:val="71017B64"/>
    <w:rsid w:val="710461A0"/>
    <w:rsid w:val="7106363D"/>
    <w:rsid w:val="71099176"/>
    <w:rsid w:val="7123A724"/>
    <w:rsid w:val="712622C4"/>
    <w:rsid w:val="71262488"/>
    <w:rsid w:val="7126C7FE"/>
    <w:rsid w:val="71276206"/>
    <w:rsid w:val="71278FE9"/>
    <w:rsid w:val="712C728B"/>
    <w:rsid w:val="712F33A7"/>
    <w:rsid w:val="7133A9E2"/>
    <w:rsid w:val="71342452"/>
    <w:rsid w:val="713C9828"/>
    <w:rsid w:val="7141E61E"/>
    <w:rsid w:val="716195E8"/>
    <w:rsid w:val="7162877B"/>
    <w:rsid w:val="716C2AF1"/>
    <w:rsid w:val="7176434F"/>
    <w:rsid w:val="717A11ED"/>
    <w:rsid w:val="717C36AB"/>
    <w:rsid w:val="717C7D09"/>
    <w:rsid w:val="718994EC"/>
    <w:rsid w:val="718B2F2B"/>
    <w:rsid w:val="718C5FC2"/>
    <w:rsid w:val="718E731F"/>
    <w:rsid w:val="7191DB54"/>
    <w:rsid w:val="71958E40"/>
    <w:rsid w:val="71A3D43D"/>
    <w:rsid w:val="71A46C14"/>
    <w:rsid w:val="71A479C0"/>
    <w:rsid w:val="71A7AF6A"/>
    <w:rsid w:val="71AA086A"/>
    <w:rsid w:val="71B01A5D"/>
    <w:rsid w:val="71B6F059"/>
    <w:rsid w:val="71BC5914"/>
    <w:rsid w:val="71C1AFDD"/>
    <w:rsid w:val="71C4E6F0"/>
    <w:rsid w:val="71C6829E"/>
    <w:rsid w:val="71CC249C"/>
    <w:rsid w:val="71CD8E40"/>
    <w:rsid w:val="71CDD691"/>
    <w:rsid w:val="71CFAEF8"/>
    <w:rsid w:val="71D54059"/>
    <w:rsid w:val="71D70713"/>
    <w:rsid w:val="71D7ED10"/>
    <w:rsid w:val="71E4B04E"/>
    <w:rsid w:val="71E4D145"/>
    <w:rsid w:val="71E9B253"/>
    <w:rsid w:val="71F06367"/>
    <w:rsid w:val="71F073CA"/>
    <w:rsid w:val="71F07EB7"/>
    <w:rsid w:val="7202F157"/>
    <w:rsid w:val="720AD085"/>
    <w:rsid w:val="720F90F7"/>
    <w:rsid w:val="72184EDA"/>
    <w:rsid w:val="7219F03E"/>
    <w:rsid w:val="722108B1"/>
    <w:rsid w:val="72290D76"/>
    <w:rsid w:val="722984E3"/>
    <w:rsid w:val="722E751F"/>
    <w:rsid w:val="7230FEB1"/>
    <w:rsid w:val="72377BC7"/>
    <w:rsid w:val="72442414"/>
    <w:rsid w:val="72499871"/>
    <w:rsid w:val="7249FB1C"/>
    <w:rsid w:val="724DC21A"/>
    <w:rsid w:val="724E8B6C"/>
    <w:rsid w:val="7254EFF4"/>
    <w:rsid w:val="725D99D5"/>
    <w:rsid w:val="7262A68E"/>
    <w:rsid w:val="7263BE28"/>
    <w:rsid w:val="72652E41"/>
    <w:rsid w:val="7269DC3B"/>
    <w:rsid w:val="727167B2"/>
    <w:rsid w:val="727599B8"/>
    <w:rsid w:val="72796477"/>
    <w:rsid w:val="727DCE38"/>
    <w:rsid w:val="72812392"/>
    <w:rsid w:val="7286D7BA"/>
    <w:rsid w:val="7291222E"/>
    <w:rsid w:val="72912710"/>
    <w:rsid w:val="7292AE67"/>
    <w:rsid w:val="7294B974"/>
    <w:rsid w:val="729F22E2"/>
    <w:rsid w:val="72A94ECF"/>
    <w:rsid w:val="72B0AC29"/>
    <w:rsid w:val="72B28293"/>
    <w:rsid w:val="72B2E9F1"/>
    <w:rsid w:val="72B76FBE"/>
    <w:rsid w:val="72C62F9D"/>
    <w:rsid w:val="72CDE827"/>
    <w:rsid w:val="72D50A0D"/>
    <w:rsid w:val="72DE2D94"/>
    <w:rsid w:val="72E7D133"/>
    <w:rsid w:val="72E8EB74"/>
    <w:rsid w:val="72EAEECC"/>
    <w:rsid w:val="72F3FAA0"/>
    <w:rsid w:val="72FE8E5E"/>
    <w:rsid w:val="7300B401"/>
    <w:rsid w:val="730E793F"/>
    <w:rsid w:val="73119751"/>
    <w:rsid w:val="731B57CF"/>
    <w:rsid w:val="7323617E"/>
    <w:rsid w:val="7325CF17"/>
    <w:rsid w:val="733D2E11"/>
    <w:rsid w:val="733DE0D2"/>
    <w:rsid w:val="73447CAD"/>
    <w:rsid w:val="734CC292"/>
    <w:rsid w:val="7369DAA4"/>
    <w:rsid w:val="7369E381"/>
    <w:rsid w:val="7369F837"/>
    <w:rsid w:val="736BF7E3"/>
    <w:rsid w:val="736E113B"/>
    <w:rsid w:val="737072C0"/>
    <w:rsid w:val="7374972E"/>
    <w:rsid w:val="737624F0"/>
    <w:rsid w:val="73780C02"/>
    <w:rsid w:val="737E7195"/>
    <w:rsid w:val="738B15A3"/>
    <w:rsid w:val="7392A5EB"/>
    <w:rsid w:val="739B6EE8"/>
    <w:rsid w:val="739F7F8A"/>
    <w:rsid w:val="73A3E46B"/>
    <w:rsid w:val="73ACC736"/>
    <w:rsid w:val="73B74D7C"/>
    <w:rsid w:val="73C07A06"/>
    <w:rsid w:val="73C73F9A"/>
    <w:rsid w:val="73C7A376"/>
    <w:rsid w:val="73CB4912"/>
    <w:rsid w:val="73D37E6E"/>
    <w:rsid w:val="73EADEB9"/>
    <w:rsid w:val="73EBAAD0"/>
    <w:rsid w:val="73ECCA9D"/>
    <w:rsid w:val="73F14852"/>
    <w:rsid w:val="73F32191"/>
    <w:rsid w:val="73FA95BC"/>
    <w:rsid w:val="73FB869D"/>
    <w:rsid w:val="740061EC"/>
    <w:rsid w:val="74052F99"/>
    <w:rsid w:val="740533F4"/>
    <w:rsid w:val="740728A5"/>
    <w:rsid w:val="740BC1E2"/>
    <w:rsid w:val="740D818F"/>
    <w:rsid w:val="74118792"/>
    <w:rsid w:val="741622FE"/>
    <w:rsid w:val="741F1CFA"/>
    <w:rsid w:val="742A507B"/>
    <w:rsid w:val="742BDFBD"/>
    <w:rsid w:val="743BC44D"/>
    <w:rsid w:val="743E369C"/>
    <w:rsid w:val="743E5C3D"/>
    <w:rsid w:val="744087BB"/>
    <w:rsid w:val="74425E9A"/>
    <w:rsid w:val="7446FCB9"/>
    <w:rsid w:val="744D406C"/>
    <w:rsid w:val="745201A8"/>
    <w:rsid w:val="74590D59"/>
    <w:rsid w:val="745AFE58"/>
    <w:rsid w:val="7462AB26"/>
    <w:rsid w:val="746897D6"/>
    <w:rsid w:val="7468EE15"/>
    <w:rsid w:val="746D16EA"/>
    <w:rsid w:val="7470E16B"/>
    <w:rsid w:val="74779450"/>
    <w:rsid w:val="748652D1"/>
    <w:rsid w:val="7488E4E3"/>
    <w:rsid w:val="748E571E"/>
    <w:rsid w:val="7490C723"/>
    <w:rsid w:val="749483B8"/>
    <w:rsid w:val="749DCDA3"/>
    <w:rsid w:val="749FCB87"/>
    <w:rsid w:val="74A2CB79"/>
    <w:rsid w:val="74A50B8B"/>
    <w:rsid w:val="74B9EC8A"/>
    <w:rsid w:val="74C869A5"/>
    <w:rsid w:val="74D12793"/>
    <w:rsid w:val="74D1B63A"/>
    <w:rsid w:val="74D81FE7"/>
    <w:rsid w:val="74D9E814"/>
    <w:rsid w:val="74DD4DE4"/>
    <w:rsid w:val="74E32880"/>
    <w:rsid w:val="74E44665"/>
    <w:rsid w:val="74E4CC31"/>
    <w:rsid w:val="74E76044"/>
    <w:rsid w:val="74E8D427"/>
    <w:rsid w:val="74FE0FF1"/>
    <w:rsid w:val="7504DB3F"/>
    <w:rsid w:val="75232B6B"/>
    <w:rsid w:val="752C71C1"/>
    <w:rsid w:val="75365C3C"/>
    <w:rsid w:val="75373596"/>
    <w:rsid w:val="753826CA"/>
    <w:rsid w:val="753F8369"/>
    <w:rsid w:val="7543158C"/>
    <w:rsid w:val="7546F2CC"/>
    <w:rsid w:val="754D786F"/>
    <w:rsid w:val="7555F53D"/>
    <w:rsid w:val="756D6D28"/>
    <w:rsid w:val="756FE40F"/>
    <w:rsid w:val="75704F27"/>
    <w:rsid w:val="7571E72B"/>
    <w:rsid w:val="7572D348"/>
    <w:rsid w:val="75774277"/>
    <w:rsid w:val="757E3B67"/>
    <w:rsid w:val="758C7164"/>
    <w:rsid w:val="758C7A53"/>
    <w:rsid w:val="758FDCB5"/>
    <w:rsid w:val="7590BEBA"/>
    <w:rsid w:val="759AA77F"/>
    <w:rsid w:val="759DA3EA"/>
    <w:rsid w:val="75A4FF5D"/>
    <w:rsid w:val="75A7B8DE"/>
    <w:rsid w:val="75A940B8"/>
    <w:rsid w:val="75A95220"/>
    <w:rsid w:val="75AA2576"/>
    <w:rsid w:val="75B22995"/>
    <w:rsid w:val="75B9195E"/>
    <w:rsid w:val="75BCDE40"/>
    <w:rsid w:val="75C0EFAD"/>
    <w:rsid w:val="75CB9AF7"/>
    <w:rsid w:val="75D06353"/>
    <w:rsid w:val="75D2A6E7"/>
    <w:rsid w:val="75D53E55"/>
    <w:rsid w:val="75D8BD4B"/>
    <w:rsid w:val="75D959C2"/>
    <w:rsid w:val="75DA0596"/>
    <w:rsid w:val="75DA0D6D"/>
    <w:rsid w:val="75F643BF"/>
    <w:rsid w:val="76044A47"/>
    <w:rsid w:val="760BE75C"/>
    <w:rsid w:val="760C2154"/>
    <w:rsid w:val="760C25FB"/>
    <w:rsid w:val="760EAC9F"/>
    <w:rsid w:val="760ECA26"/>
    <w:rsid w:val="7616CF4A"/>
    <w:rsid w:val="761FEA03"/>
    <w:rsid w:val="7621E3CD"/>
    <w:rsid w:val="7631607C"/>
    <w:rsid w:val="7634F7B3"/>
    <w:rsid w:val="76380998"/>
    <w:rsid w:val="763AF734"/>
    <w:rsid w:val="7642A058"/>
    <w:rsid w:val="76467B40"/>
    <w:rsid w:val="764A1FAE"/>
    <w:rsid w:val="7657D006"/>
    <w:rsid w:val="765A9563"/>
    <w:rsid w:val="7667F13E"/>
    <w:rsid w:val="7669A352"/>
    <w:rsid w:val="76720E2C"/>
    <w:rsid w:val="767388EB"/>
    <w:rsid w:val="767391B8"/>
    <w:rsid w:val="767CDD87"/>
    <w:rsid w:val="767D3242"/>
    <w:rsid w:val="767E6BFE"/>
    <w:rsid w:val="76878343"/>
    <w:rsid w:val="768B9D81"/>
    <w:rsid w:val="769528DD"/>
    <w:rsid w:val="7695CF2B"/>
    <w:rsid w:val="769D6021"/>
    <w:rsid w:val="769DBEBD"/>
    <w:rsid w:val="769F2A0F"/>
    <w:rsid w:val="76A36E3B"/>
    <w:rsid w:val="76A88447"/>
    <w:rsid w:val="76ACFD70"/>
    <w:rsid w:val="76B12EF7"/>
    <w:rsid w:val="76B4D456"/>
    <w:rsid w:val="76B7D188"/>
    <w:rsid w:val="76B9E21B"/>
    <w:rsid w:val="76C9BBF7"/>
    <w:rsid w:val="76CF2311"/>
    <w:rsid w:val="76D0330A"/>
    <w:rsid w:val="76D49AB6"/>
    <w:rsid w:val="76DD0705"/>
    <w:rsid w:val="76DED13B"/>
    <w:rsid w:val="76DF5D9B"/>
    <w:rsid w:val="76E436C9"/>
    <w:rsid w:val="76EAA347"/>
    <w:rsid w:val="76EBFF07"/>
    <w:rsid w:val="76ECDD82"/>
    <w:rsid w:val="76F1BB1C"/>
    <w:rsid w:val="76FEE9DE"/>
    <w:rsid w:val="7704B544"/>
    <w:rsid w:val="771B9635"/>
    <w:rsid w:val="77215A79"/>
    <w:rsid w:val="7724C9B5"/>
    <w:rsid w:val="773C904B"/>
    <w:rsid w:val="774407A8"/>
    <w:rsid w:val="7748A73B"/>
    <w:rsid w:val="775A67E0"/>
    <w:rsid w:val="7761548B"/>
    <w:rsid w:val="7768B246"/>
    <w:rsid w:val="776BB77C"/>
    <w:rsid w:val="77714A60"/>
    <w:rsid w:val="7773F39A"/>
    <w:rsid w:val="7776BD6D"/>
    <w:rsid w:val="777B5CB6"/>
    <w:rsid w:val="777FCB93"/>
    <w:rsid w:val="77834EA2"/>
    <w:rsid w:val="77834F24"/>
    <w:rsid w:val="77886334"/>
    <w:rsid w:val="7789BA29"/>
    <w:rsid w:val="778A084E"/>
    <w:rsid w:val="778A7D34"/>
    <w:rsid w:val="77903FA0"/>
    <w:rsid w:val="779C6718"/>
    <w:rsid w:val="77A99D53"/>
    <w:rsid w:val="77B85583"/>
    <w:rsid w:val="77B8E094"/>
    <w:rsid w:val="77BB6C76"/>
    <w:rsid w:val="77C37509"/>
    <w:rsid w:val="77D918E0"/>
    <w:rsid w:val="77DB0998"/>
    <w:rsid w:val="77E420E4"/>
    <w:rsid w:val="77E5B2E7"/>
    <w:rsid w:val="77E63DA7"/>
    <w:rsid w:val="77E6DC55"/>
    <w:rsid w:val="77EAC033"/>
    <w:rsid w:val="7801DEF8"/>
    <w:rsid w:val="78067916"/>
    <w:rsid w:val="780A8F3E"/>
    <w:rsid w:val="78149EB7"/>
    <w:rsid w:val="781C4399"/>
    <w:rsid w:val="7822EBB3"/>
    <w:rsid w:val="78238779"/>
    <w:rsid w:val="78273C36"/>
    <w:rsid w:val="782813B0"/>
    <w:rsid w:val="78414D31"/>
    <w:rsid w:val="78417DF0"/>
    <w:rsid w:val="784683E8"/>
    <w:rsid w:val="784F6D8D"/>
    <w:rsid w:val="78507989"/>
    <w:rsid w:val="78589289"/>
    <w:rsid w:val="785A5C1C"/>
    <w:rsid w:val="785E7019"/>
    <w:rsid w:val="786429DF"/>
    <w:rsid w:val="78676562"/>
    <w:rsid w:val="786897D6"/>
    <w:rsid w:val="7868ED32"/>
    <w:rsid w:val="786ADE24"/>
    <w:rsid w:val="786F0738"/>
    <w:rsid w:val="786F5C87"/>
    <w:rsid w:val="787ABB6C"/>
    <w:rsid w:val="787ACEC6"/>
    <w:rsid w:val="7885BBEE"/>
    <w:rsid w:val="7887BF27"/>
    <w:rsid w:val="788C0E51"/>
    <w:rsid w:val="7895B0A3"/>
    <w:rsid w:val="78971300"/>
    <w:rsid w:val="78A0BD8E"/>
    <w:rsid w:val="78A9AC9A"/>
    <w:rsid w:val="78B041B5"/>
    <w:rsid w:val="78B10B49"/>
    <w:rsid w:val="78B4FD82"/>
    <w:rsid w:val="78CF87B5"/>
    <w:rsid w:val="78D7A685"/>
    <w:rsid w:val="78DB13CA"/>
    <w:rsid w:val="78DCDD88"/>
    <w:rsid w:val="78E0919E"/>
    <w:rsid w:val="78E91C14"/>
    <w:rsid w:val="78EE6A34"/>
    <w:rsid w:val="78EF28EA"/>
    <w:rsid w:val="78F0766C"/>
    <w:rsid w:val="78F9E17C"/>
    <w:rsid w:val="78FFFDF2"/>
    <w:rsid w:val="7903BBCF"/>
    <w:rsid w:val="7905C2EC"/>
    <w:rsid w:val="790F2795"/>
    <w:rsid w:val="79170834"/>
    <w:rsid w:val="791CACB5"/>
    <w:rsid w:val="791F44D7"/>
    <w:rsid w:val="7922067C"/>
    <w:rsid w:val="7924FB50"/>
    <w:rsid w:val="7926AA17"/>
    <w:rsid w:val="79294510"/>
    <w:rsid w:val="792A29B9"/>
    <w:rsid w:val="7932F45B"/>
    <w:rsid w:val="79349DFF"/>
    <w:rsid w:val="79356B83"/>
    <w:rsid w:val="7942FAA4"/>
    <w:rsid w:val="794AD9B0"/>
    <w:rsid w:val="794C6DFA"/>
    <w:rsid w:val="794E8010"/>
    <w:rsid w:val="79560276"/>
    <w:rsid w:val="795F247E"/>
    <w:rsid w:val="796A240D"/>
    <w:rsid w:val="796C52B9"/>
    <w:rsid w:val="796F6070"/>
    <w:rsid w:val="79706EEB"/>
    <w:rsid w:val="79759288"/>
    <w:rsid w:val="7977EA6A"/>
    <w:rsid w:val="79783AAA"/>
    <w:rsid w:val="797B7C74"/>
    <w:rsid w:val="7989E5AC"/>
    <w:rsid w:val="799CA148"/>
    <w:rsid w:val="79A6085D"/>
    <w:rsid w:val="79A76378"/>
    <w:rsid w:val="79B532EA"/>
    <w:rsid w:val="79BE8B3B"/>
    <w:rsid w:val="79C2B257"/>
    <w:rsid w:val="79D040E2"/>
    <w:rsid w:val="79D7C04E"/>
    <w:rsid w:val="79DE673D"/>
    <w:rsid w:val="79EA3767"/>
    <w:rsid w:val="79FC787C"/>
    <w:rsid w:val="7A118A2C"/>
    <w:rsid w:val="7A14099E"/>
    <w:rsid w:val="7A17B64A"/>
    <w:rsid w:val="7A18EC51"/>
    <w:rsid w:val="7A18EDFF"/>
    <w:rsid w:val="7A1C0F3B"/>
    <w:rsid w:val="7A2185F4"/>
    <w:rsid w:val="7A21D85E"/>
    <w:rsid w:val="7A222D59"/>
    <w:rsid w:val="7A24B6CB"/>
    <w:rsid w:val="7A34062B"/>
    <w:rsid w:val="7A3C5484"/>
    <w:rsid w:val="7A4B1FCD"/>
    <w:rsid w:val="7A4FB30A"/>
    <w:rsid w:val="7A5203DE"/>
    <w:rsid w:val="7A643A54"/>
    <w:rsid w:val="7A6BC580"/>
    <w:rsid w:val="7A6D4A70"/>
    <w:rsid w:val="7A6DF090"/>
    <w:rsid w:val="7A6E1EBA"/>
    <w:rsid w:val="7A714A96"/>
    <w:rsid w:val="7A752ABE"/>
    <w:rsid w:val="7A899337"/>
    <w:rsid w:val="7A900FCF"/>
    <w:rsid w:val="7A912459"/>
    <w:rsid w:val="7A95355D"/>
    <w:rsid w:val="7AA4F3D4"/>
    <w:rsid w:val="7AA4FEC3"/>
    <w:rsid w:val="7AA55A08"/>
    <w:rsid w:val="7AA6444B"/>
    <w:rsid w:val="7AA842BE"/>
    <w:rsid w:val="7AABB3C8"/>
    <w:rsid w:val="7ABB0654"/>
    <w:rsid w:val="7ABBE05A"/>
    <w:rsid w:val="7AD177E6"/>
    <w:rsid w:val="7AD2A510"/>
    <w:rsid w:val="7AD4EBC1"/>
    <w:rsid w:val="7AD7CFC6"/>
    <w:rsid w:val="7ADA78BE"/>
    <w:rsid w:val="7ADCD618"/>
    <w:rsid w:val="7AE359E1"/>
    <w:rsid w:val="7AE80EE9"/>
    <w:rsid w:val="7AF6F9D5"/>
    <w:rsid w:val="7AFBE783"/>
    <w:rsid w:val="7AFD3C54"/>
    <w:rsid w:val="7B06EDAF"/>
    <w:rsid w:val="7B0C03C7"/>
    <w:rsid w:val="7B0ECF6C"/>
    <w:rsid w:val="7B0F7229"/>
    <w:rsid w:val="7B17067D"/>
    <w:rsid w:val="7B1AABD9"/>
    <w:rsid w:val="7B1D9376"/>
    <w:rsid w:val="7B1D9875"/>
    <w:rsid w:val="7B28A759"/>
    <w:rsid w:val="7B2AB4F3"/>
    <w:rsid w:val="7B3B6FC1"/>
    <w:rsid w:val="7B3F698B"/>
    <w:rsid w:val="7B5232FA"/>
    <w:rsid w:val="7B538081"/>
    <w:rsid w:val="7B541DDD"/>
    <w:rsid w:val="7B56D7AC"/>
    <w:rsid w:val="7B61DD99"/>
    <w:rsid w:val="7B629CD5"/>
    <w:rsid w:val="7B639E05"/>
    <w:rsid w:val="7B64E96B"/>
    <w:rsid w:val="7B688771"/>
    <w:rsid w:val="7B691233"/>
    <w:rsid w:val="7B71F2D5"/>
    <w:rsid w:val="7B76B99C"/>
    <w:rsid w:val="7B7709D4"/>
    <w:rsid w:val="7B7CD181"/>
    <w:rsid w:val="7B82718B"/>
    <w:rsid w:val="7B88C70C"/>
    <w:rsid w:val="7B93473C"/>
    <w:rsid w:val="7BA2501D"/>
    <w:rsid w:val="7BAA4C9E"/>
    <w:rsid w:val="7BABABEC"/>
    <w:rsid w:val="7BB641A4"/>
    <w:rsid w:val="7BB6FA46"/>
    <w:rsid w:val="7BBD442C"/>
    <w:rsid w:val="7BC17AB3"/>
    <w:rsid w:val="7BC6D7E9"/>
    <w:rsid w:val="7BD050C3"/>
    <w:rsid w:val="7BD1F3C6"/>
    <w:rsid w:val="7BDDB1B5"/>
    <w:rsid w:val="7BE10165"/>
    <w:rsid w:val="7BE1A472"/>
    <w:rsid w:val="7BE84628"/>
    <w:rsid w:val="7BF214C3"/>
    <w:rsid w:val="7BF2E4B3"/>
    <w:rsid w:val="7BF63386"/>
    <w:rsid w:val="7BFE01C0"/>
    <w:rsid w:val="7C022CF6"/>
    <w:rsid w:val="7C03AD59"/>
    <w:rsid w:val="7C1731A7"/>
    <w:rsid w:val="7C2243FE"/>
    <w:rsid w:val="7C2B72E9"/>
    <w:rsid w:val="7C2D4433"/>
    <w:rsid w:val="7C30A49B"/>
    <w:rsid w:val="7C3496BF"/>
    <w:rsid w:val="7C365EFE"/>
    <w:rsid w:val="7C36BF04"/>
    <w:rsid w:val="7C38C448"/>
    <w:rsid w:val="7C3B0457"/>
    <w:rsid w:val="7C419032"/>
    <w:rsid w:val="7C47B647"/>
    <w:rsid w:val="7C482933"/>
    <w:rsid w:val="7C4E8275"/>
    <w:rsid w:val="7C4FBDF5"/>
    <w:rsid w:val="7C55A08B"/>
    <w:rsid w:val="7C589E58"/>
    <w:rsid w:val="7C5B51F7"/>
    <w:rsid w:val="7C5D56EF"/>
    <w:rsid w:val="7C5F16F9"/>
    <w:rsid w:val="7C67273E"/>
    <w:rsid w:val="7C68D887"/>
    <w:rsid w:val="7C6FB725"/>
    <w:rsid w:val="7C71AA27"/>
    <w:rsid w:val="7C74F61B"/>
    <w:rsid w:val="7C759A5C"/>
    <w:rsid w:val="7C75E7A2"/>
    <w:rsid w:val="7C7B64CA"/>
    <w:rsid w:val="7C7E3792"/>
    <w:rsid w:val="7C7EDD57"/>
    <w:rsid w:val="7C801A3F"/>
    <w:rsid w:val="7C806330"/>
    <w:rsid w:val="7C81B435"/>
    <w:rsid w:val="7C860D2E"/>
    <w:rsid w:val="7C8AA2A3"/>
    <w:rsid w:val="7C8BDD3A"/>
    <w:rsid w:val="7C8FE82F"/>
    <w:rsid w:val="7C9042BF"/>
    <w:rsid w:val="7C92CCD2"/>
    <w:rsid w:val="7C976612"/>
    <w:rsid w:val="7C98DF93"/>
    <w:rsid w:val="7C99C647"/>
    <w:rsid w:val="7C99E2C0"/>
    <w:rsid w:val="7C9C6B4F"/>
    <w:rsid w:val="7CA35CC1"/>
    <w:rsid w:val="7CA55C7D"/>
    <w:rsid w:val="7CADFFBA"/>
    <w:rsid w:val="7CB1B2F6"/>
    <w:rsid w:val="7CB5E688"/>
    <w:rsid w:val="7CBC6869"/>
    <w:rsid w:val="7CCCA13F"/>
    <w:rsid w:val="7CD310A8"/>
    <w:rsid w:val="7CD9238D"/>
    <w:rsid w:val="7CDEBE7B"/>
    <w:rsid w:val="7CE03577"/>
    <w:rsid w:val="7CE2D1DC"/>
    <w:rsid w:val="7CE5AFF0"/>
    <w:rsid w:val="7CF1DFDD"/>
    <w:rsid w:val="7CF812BB"/>
    <w:rsid w:val="7CF900A7"/>
    <w:rsid w:val="7CFB0CA4"/>
    <w:rsid w:val="7CFF39BC"/>
    <w:rsid w:val="7D08C71F"/>
    <w:rsid w:val="7D210844"/>
    <w:rsid w:val="7D244151"/>
    <w:rsid w:val="7D2D20E1"/>
    <w:rsid w:val="7D303D31"/>
    <w:rsid w:val="7D30752C"/>
    <w:rsid w:val="7D35421E"/>
    <w:rsid w:val="7D4235B5"/>
    <w:rsid w:val="7D4235E0"/>
    <w:rsid w:val="7D4460C7"/>
    <w:rsid w:val="7D483AB9"/>
    <w:rsid w:val="7D501AD7"/>
    <w:rsid w:val="7D5AA3DF"/>
    <w:rsid w:val="7D5D6E9F"/>
    <w:rsid w:val="7D5F2617"/>
    <w:rsid w:val="7D633B0B"/>
    <w:rsid w:val="7D652BCE"/>
    <w:rsid w:val="7D6D2B1A"/>
    <w:rsid w:val="7D6DD815"/>
    <w:rsid w:val="7D6DFEFB"/>
    <w:rsid w:val="7D6EE670"/>
    <w:rsid w:val="7D74E7DE"/>
    <w:rsid w:val="7D7CBDF4"/>
    <w:rsid w:val="7D7CDBFD"/>
    <w:rsid w:val="7D7D02F6"/>
    <w:rsid w:val="7D8BF07C"/>
    <w:rsid w:val="7D971F4C"/>
    <w:rsid w:val="7D984E3D"/>
    <w:rsid w:val="7D9C3AC0"/>
    <w:rsid w:val="7DA03BE6"/>
    <w:rsid w:val="7DA63C80"/>
    <w:rsid w:val="7DA951F6"/>
    <w:rsid w:val="7DABF0F4"/>
    <w:rsid w:val="7DAC2E9C"/>
    <w:rsid w:val="7DAC3F85"/>
    <w:rsid w:val="7DB1300C"/>
    <w:rsid w:val="7DB49519"/>
    <w:rsid w:val="7DC8642C"/>
    <w:rsid w:val="7DCC9F0F"/>
    <w:rsid w:val="7DD8CFF1"/>
    <w:rsid w:val="7DE466DA"/>
    <w:rsid w:val="7DEADC9D"/>
    <w:rsid w:val="7DF46911"/>
    <w:rsid w:val="7DFA90DD"/>
    <w:rsid w:val="7DFA93FA"/>
    <w:rsid w:val="7E01F5D9"/>
    <w:rsid w:val="7E02F8A6"/>
    <w:rsid w:val="7E0E9823"/>
    <w:rsid w:val="7E1444DF"/>
    <w:rsid w:val="7E161ECC"/>
    <w:rsid w:val="7E23FC12"/>
    <w:rsid w:val="7E244168"/>
    <w:rsid w:val="7E256CE8"/>
    <w:rsid w:val="7E3093EB"/>
    <w:rsid w:val="7E3AA9A0"/>
    <w:rsid w:val="7E3BE2A3"/>
    <w:rsid w:val="7E3EC84C"/>
    <w:rsid w:val="7E42FE25"/>
    <w:rsid w:val="7E43A388"/>
    <w:rsid w:val="7E5472D7"/>
    <w:rsid w:val="7E555BD2"/>
    <w:rsid w:val="7E5C27A1"/>
    <w:rsid w:val="7E62E0F2"/>
    <w:rsid w:val="7E62EAB7"/>
    <w:rsid w:val="7E6A24D9"/>
    <w:rsid w:val="7E6E3A7C"/>
    <w:rsid w:val="7E6F7261"/>
    <w:rsid w:val="7E7CC858"/>
    <w:rsid w:val="7E7CCC25"/>
    <w:rsid w:val="7E7CD29F"/>
    <w:rsid w:val="7E7E35C4"/>
    <w:rsid w:val="7E8B9C96"/>
    <w:rsid w:val="7E8F45C6"/>
    <w:rsid w:val="7E95C863"/>
    <w:rsid w:val="7E9702F8"/>
    <w:rsid w:val="7E9972A9"/>
    <w:rsid w:val="7EBB9352"/>
    <w:rsid w:val="7EC74443"/>
    <w:rsid w:val="7EDCF965"/>
    <w:rsid w:val="7EF48298"/>
    <w:rsid w:val="7EF87197"/>
    <w:rsid w:val="7EF99BC5"/>
    <w:rsid w:val="7EFC337D"/>
    <w:rsid w:val="7F011296"/>
    <w:rsid w:val="7F133577"/>
    <w:rsid w:val="7F135AC6"/>
    <w:rsid w:val="7F199620"/>
    <w:rsid w:val="7F1D08AE"/>
    <w:rsid w:val="7F2B52D7"/>
    <w:rsid w:val="7F2DF5B0"/>
    <w:rsid w:val="7F2E6DF2"/>
    <w:rsid w:val="7F2F7D40"/>
    <w:rsid w:val="7F35B177"/>
    <w:rsid w:val="7F393541"/>
    <w:rsid w:val="7F3CCD23"/>
    <w:rsid w:val="7F410277"/>
    <w:rsid w:val="7F472E65"/>
    <w:rsid w:val="7F48A1F5"/>
    <w:rsid w:val="7F4B5FE5"/>
    <w:rsid w:val="7F4EF279"/>
    <w:rsid w:val="7F4F5CEB"/>
    <w:rsid w:val="7F50B57C"/>
    <w:rsid w:val="7F50F747"/>
    <w:rsid w:val="7F56B7CC"/>
    <w:rsid w:val="7F6153B1"/>
    <w:rsid w:val="7F63D2FA"/>
    <w:rsid w:val="7F723057"/>
    <w:rsid w:val="7F771DD2"/>
    <w:rsid w:val="7F78447E"/>
    <w:rsid w:val="7F786E91"/>
    <w:rsid w:val="7F82B670"/>
    <w:rsid w:val="7F881626"/>
    <w:rsid w:val="7F920692"/>
    <w:rsid w:val="7F92C21B"/>
    <w:rsid w:val="7F97EF92"/>
    <w:rsid w:val="7F98F685"/>
    <w:rsid w:val="7FA42DCB"/>
    <w:rsid w:val="7FA8DF17"/>
    <w:rsid w:val="7FAB694A"/>
    <w:rsid w:val="7FB20B9C"/>
    <w:rsid w:val="7FB452E6"/>
    <w:rsid w:val="7FBDEC79"/>
    <w:rsid w:val="7FBE6E55"/>
    <w:rsid w:val="7FC259E4"/>
    <w:rsid w:val="7FCF79AE"/>
    <w:rsid w:val="7FD73870"/>
    <w:rsid w:val="7FD9DCA3"/>
    <w:rsid w:val="7FECA136"/>
    <w:rsid w:val="7FED3DCB"/>
    <w:rsid w:val="7FEF27DB"/>
    <w:rsid w:val="7FF00B59"/>
    <w:rsid w:val="7FF4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66806"/>
  <w15:docId w15:val="{88F5262A-9CF4-4DDB-A92B-4B56D29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160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726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093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F09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093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F09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3C1A"/>
    <w:pPr>
      <w:ind w:left="720"/>
      <w:contextualSpacing/>
    </w:pPr>
  </w:style>
  <w:style w:type="character" w:styleId="Hyperlink">
    <w:name w:val="Hyperlink"/>
    <w:unhideWhenUsed/>
    <w:rsid w:val="00BC7B3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7B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66E0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66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PlainTable4">
    <w:name w:val="Plain Table 4"/>
    <w:basedOn w:val="TableNormal"/>
    <w:uiPriority w:val="44"/>
    <w:rsid w:val="00CA53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36686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325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AF3392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330387"/>
    <w:rPr>
      <w:i/>
      <w:iCs/>
      <w:color w:val="4472C4" w:themeColor="accent1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l-GR" w:eastAsia="el-G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table" w:styleId="ListTable4-Accent1">
    <w:name w:val="List Table 4 Accent 1"/>
    <w:basedOn w:val="TableNormal"/>
    <w:uiPriority w:val="49"/>
    <w:rsid w:val="005A313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612D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726E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9" Type="http://schemas.openxmlformats.org/officeDocument/2006/relationships/footer" Target="footer2.xml"/><Relationship Id="rId21" Type="http://schemas.openxmlformats.org/officeDocument/2006/relationships/chart" Target="charts/chart4.xml"/><Relationship Id="rId34" Type="http://schemas.openxmlformats.org/officeDocument/2006/relationships/chart" Target="charts/chart17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chart" Target="charts/chart3.xml"/><Relationship Id="rId29" Type="http://schemas.openxmlformats.org/officeDocument/2006/relationships/chart" Target="charts/chart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31" Type="http://schemas.openxmlformats.org/officeDocument/2006/relationships/chart" Target="charts/chart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ΠΕΡΙΦΕΡΕΙΕΣ!$S$8:$S$20</c:f>
              <c:strCache>
                <c:ptCount val="13"/>
                <c:pt idx="0">
                  <c:v>ΒΟΡΕΙΟΥ ΑΙΓΑΙΟΥ</c:v>
                </c:pt>
                <c:pt idx="1">
                  <c:v>ΝΟΤΙΟΥ ΑΙΓΑΙΟΥ </c:v>
                </c:pt>
                <c:pt idx="2">
                  <c:v>ΗΠΕΙΡΟΥ </c:v>
                </c:pt>
                <c:pt idx="3">
                  <c:v>ΣΤΕΡΕΑΣ ΕΛΛΑΔΑΣ </c:v>
                </c:pt>
                <c:pt idx="4">
                  <c:v>ΚΕΝΤΡΙΚΗΣ ΜΑΚΕΔΟΝΙΑΣ </c:v>
                </c:pt>
                <c:pt idx="5">
                  <c:v>ΑΤΤΙΚΗΣ</c:v>
                </c:pt>
                <c:pt idx="6">
                  <c:v>ΔΥΤΙΚΗΣ ΜΑΚΕΔΟΝΙΑΣ</c:v>
                </c:pt>
                <c:pt idx="7">
                  <c:v>ΘΕΣΣΑΛΙΑΣ </c:v>
                </c:pt>
                <c:pt idx="8">
                  <c:v>ΠΕΛΟΠΟΝΝΗΣΟΥ </c:v>
                </c:pt>
                <c:pt idx="9">
                  <c:v>ΑΝ. ΜΑΚΕΔΟΝΙΑΣ &amp; ΘΡΑΚΗΣ</c:v>
                </c:pt>
                <c:pt idx="10">
                  <c:v>ΚΡΗΤΗΣ </c:v>
                </c:pt>
                <c:pt idx="11">
                  <c:v>ΔΥΤΙΚΗΣ ΕΛΛΑΔΑΣ</c:v>
                </c:pt>
                <c:pt idx="12">
                  <c:v>ΙΟΝΙΩΝ ΝΗΣΩΝ </c:v>
                </c:pt>
              </c:strCache>
            </c:strRef>
          </c:cat>
          <c:val>
            <c:numRef>
              <c:f>ΠΕΡΙΦΕΡΕΙΕΣ!$U$8:$U$20</c:f>
              <c:numCache>
                <c:formatCode>0.0%</c:formatCode>
                <c:ptCount val="13"/>
                <c:pt idx="0">
                  <c:v>7.7292188464646569E-2</c:v>
                </c:pt>
                <c:pt idx="1">
                  <c:v>5.2198113360192875E-3</c:v>
                </c:pt>
                <c:pt idx="2">
                  <c:v>9.4521101004583566E-3</c:v>
                </c:pt>
                <c:pt idx="3">
                  <c:v>9.7999999999999997E-3</c:v>
                </c:pt>
                <c:pt idx="4">
                  <c:v>7.1000000000000004E-3</c:v>
                </c:pt>
                <c:pt idx="5">
                  <c:v>5.5999999999999999E-3</c:v>
                </c:pt>
                <c:pt idx="6">
                  <c:v>3.3E-3</c:v>
                </c:pt>
                <c:pt idx="7">
                  <c:v>3.8525469388423525E-3</c:v>
                </c:pt>
                <c:pt idx="8">
                  <c:v>3.1077879851809042E-3</c:v>
                </c:pt>
                <c:pt idx="9">
                  <c:v>2.7146479178929992E-3</c:v>
                </c:pt>
                <c:pt idx="10">
                  <c:v>1.5841043871827178E-3</c:v>
                </c:pt>
                <c:pt idx="11">
                  <c:v>8.3554478108138319E-4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F-4A80-B6F3-CF202B818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147676768"/>
        <c:axId val="1112073264"/>
      </c:barChart>
      <c:catAx>
        <c:axId val="114767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073264"/>
        <c:crosses val="autoZero"/>
        <c:auto val="1"/>
        <c:lblAlgn val="ctr"/>
        <c:lblOffset val="100"/>
        <c:noMultiLvlLbl val="0"/>
      </c:catAx>
      <c:valAx>
        <c:axId val="111207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67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Αποφάσεις Ασύλου Α' βαθμού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ln>
                <a:noFill/>
              </a:ln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03E-48B3-8FE2-DCE0A1825AC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03E-48B3-8FE2-DCE0A1825AC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03E-48B3-8FE2-DCE0A1825A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ΑΣΥΛΟ!$B$33:$D$33</c:f>
              <c:strCache>
                <c:ptCount val="3"/>
                <c:pt idx="0">
                  <c:v>ΘΕΤΙΚΕΣ</c:v>
                </c:pt>
                <c:pt idx="1">
                  <c:v>ΑΡΝΗΤΙΚΕΣ</c:v>
                </c:pt>
                <c:pt idx="2">
                  <c:v>ΑΡΧΕΙΟ</c:v>
                </c:pt>
              </c:strCache>
            </c:strRef>
          </c:cat>
          <c:val>
            <c:numRef>
              <c:f>ΑΣΥΛΟ!$B$46:$D$46</c:f>
              <c:numCache>
                <c:formatCode>#,##0</c:formatCode>
                <c:ptCount val="3"/>
                <c:pt idx="0">
                  <c:v>17357</c:v>
                </c:pt>
                <c:pt idx="1">
                  <c:v>30324</c:v>
                </c:pt>
                <c:pt idx="2">
                  <c:v>2293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3E-48B3-8FE2-DCE0A1825AC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Αποφάσεις Ασύλου Α' βαθμού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8E4-49DA-A5F0-EA63B70D87A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8E4-49DA-A5F0-EA63B70D87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8E4-49DA-A5F0-EA63B70D87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ΑΣΥΛΟ!$F$33:$H$33</c:f>
              <c:strCache>
                <c:ptCount val="3"/>
                <c:pt idx="0">
                  <c:v>ΘΕΤΙΚΕΣ</c:v>
                </c:pt>
                <c:pt idx="1">
                  <c:v>ΑΡΝΗΤΙΚΕΣ</c:v>
                </c:pt>
                <c:pt idx="2">
                  <c:v>ΑΡΧΕΙΟ</c:v>
                </c:pt>
              </c:strCache>
            </c:strRef>
          </c:cat>
          <c:val>
            <c:numRef>
              <c:f>ΑΣΥΛΟ!$F$46:$H$46</c:f>
              <c:numCache>
                <c:formatCode>#,##0</c:formatCode>
                <c:ptCount val="3"/>
                <c:pt idx="0">
                  <c:v>32795</c:v>
                </c:pt>
                <c:pt idx="1">
                  <c:v>36716</c:v>
                </c:pt>
                <c:pt idx="2">
                  <c:v>11196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4-49DA-A5F0-EA63B70D87A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Αποχωρήσεις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3A0-4D1E-9CCF-F59CEA5245E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3A0-4D1E-9CCF-F59CEA5245E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3A0-4D1E-9CCF-F59CEA5245E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3A0-4D1E-9CCF-F59CEA5245E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3A0-4D1E-9CCF-F59CEA5245E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3A0-4D1E-9CCF-F59CEA5245EB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3A0-4D1E-9CCF-F59CEA5245EB}"/>
              </c:ext>
            </c:extLst>
          </c:dPt>
          <c:dLbls>
            <c:dLbl>
              <c:idx val="6"/>
              <c:layout>
                <c:manualLayout>
                  <c:x val="-7.0400111490488471E-2"/>
                  <c:y val="-1.4950662812718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A0-4D1E-9CCF-F59CEA5245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ΑΠΟΧΩΡΗΣΕΙΣ!$B$22:$B$28</c:f>
              <c:strCache>
                <c:ptCount val="7"/>
                <c:pt idx="0">
                  <c:v>Αναγκαστικές</c:v>
                </c:pt>
                <c:pt idx="1">
                  <c:v>Οικειοθελείς</c:v>
                </c:pt>
                <c:pt idx="2">
                  <c:v>ΔΟΜ</c:v>
                </c:pt>
                <c:pt idx="3">
                  <c:v>ΑΑ</c:v>
                </c:pt>
                <c:pt idx="4">
                  <c:v>Ευάλωτα Ανήλικα</c:v>
                </c:pt>
                <c:pt idx="5">
                  <c:v>Δουβλίνο</c:v>
                </c:pt>
                <c:pt idx="6">
                  <c:v>Προς Χώρες ΕΕ (μετεγκατάσταση)</c:v>
                </c:pt>
              </c:strCache>
            </c:strRef>
          </c:cat>
          <c:val>
            <c:numRef>
              <c:f>ΑΠΟΧΩΡΗΣΕΙΣ!$O$22:$O$28</c:f>
              <c:numCache>
                <c:formatCode>General</c:formatCode>
                <c:ptCount val="7"/>
                <c:pt idx="0">
                  <c:v>3660</c:v>
                </c:pt>
                <c:pt idx="1">
                  <c:v>926</c:v>
                </c:pt>
                <c:pt idx="2">
                  <c:v>2565</c:v>
                </c:pt>
                <c:pt idx="3">
                  <c:v>573</c:v>
                </c:pt>
                <c:pt idx="4">
                  <c:v>1017</c:v>
                </c:pt>
                <c:pt idx="5">
                  <c:v>1941</c:v>
                </c:pt>
                <c:pt idx="6">
                  <c:v>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A0-4D1E-9CCF-F59CEA5245E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Αναγκαστικές</a:t>
            </a:r>
            <a:r>
              <a:rPr lang="el-GR" baseline="0"/>
              <a:t> επιστροφές 2020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907407407407413E-2"/>
          <c:y val="0.24732461318758664"/>
          <c:w val="0.70256579906678329"/>
          <c:h val="0.70947460802328455"/>
        </c:manualLayout>
      </c:layout>
      <c:pie3DChart>
        <c:varyColors val="1"/>
        <c:ser>
          <c:idx val="0"/>
          <c:order val="0"/>
          <c:tx>
            <c:strRef>
              <c:f>ΥΠΗΚΟΟΤΗΤΕΣ!$B$2</c:f>
              <c:strCache>
                <c:ptCount val="1"/>
                <c:pt idx="0">
                  <c:v>ΑΝΑΓΚΑΣΤΙΚΕΣ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0C7-4376-B0C8-A2F390B1A7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0C7-4376-B0C8-A2F390B1A7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0C7-4376-B0C8-A2F390B1A72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0C7-4376-B0C8-A2F390B1A72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0C7-4376-B0C8-A2F390B1A72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0C7-4376-B0C8-A2F390B1A72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C0C7-4376-B0C8-A2F390B1A72E}"/>
              </c:ext>
            </c:extLst>
          </c:dPt>
          <c:dLbls>
            <c:dLbl>
              <c:idx val="1"/>
              <c:layout>
                <c:manualLayout>
                  <c:x val="5.3590929999729364E-2"/>
                  <c:y val="3.00482195682656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C7-4376-B0C8-A2F390B1A72E}"/>
                </c:ext>
              </c:extLst>
            </c:dLbl>
            <c:dLbl>
              <c:idx val="2"/>
              <c:layout>
                <c:manualLayout>
                  <c:x val="-5.5999350596639366E-2"/>
                  <c:y val="8.393876882367003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C7-4376-B0C8-A2F390B1A72E}"/>
                </c:ext>
              </c:extLst>
            </c:dLbl>
            <c:dLbl>
              <c:idx val="3"/>
              <c:layout>
                <c:manualLayout>
                  <c:x val="-8.3066699136834704E-2"/>
                  <c:y val="-4.41195017570506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C7-4376-B0C8-A2F390B1A72E}"/>
                </c:ext>
              </c:extLst>
            </c:dLbl>
            <c:dLbl>
              <c:idx val="4"/>
              <c:layout>
                <c:manualLayout>
                  <c:x val="-9.5937226596675418E-3"/>
                  <c:y val="-6.92415402855766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C7-4376-B0C8-A2F390B1A72E}"/>
                </c:ext>
              </c:extLst>
            </c:dLbl>
            <c:dLbl>
              <c:idx val="5"/>
              <c:layout>
                <c:manualLayout>
                  <c:x val="4.5030438903470402E-2"/>
                  <c:y val="-6.57891888582192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C7-4376-B0C8-A2F390B1A72E}"/>
                </c:ext>
              </c:extLst>
            </c:dLbl>
            <c:dLbl>
              <c:idx val="6"/>
              <c:layout>
                <c:manualLayout>
                  <c:x val="5.2886327353410673E-2"/>
                  <c:y val="-3.86484489524702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0C7-4376-B0C8-A2F390B1A7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ΥΠΗΚΟΟΤΗΤΕΣ!$A$3:$A$9</c:f>
              <c:strCache>
                <c:ptCount val="7"/>
                <c:pt idx="0">
                  <c:v>ΑΛΒΑΝΙΑ</c:v>
                </c:pt>
                <c:pt idx="1">
                  <c:v>ΠΑΚΙΣΤΑΝ</c:v>
                </c:pt>
                <c:pt idx="2">
                  <c:v>ΓΕΩΡΓΙΑ</c:v>
                </c:pt>
                <c:pt idx="3">
                  <c:v>ΣΥΡΙΑ</c:v>
                </c:pt>
                <c:pt idx="4">
                  <c:v>ΒΟΥΛΓΑΡΙΑ</c:v>
                </c:pt>
                <c:pt idx="5">
                  <c:v>ΤΟΥΡΚΙΑ</c:v>
                </c:pt>
                <c:pt idx="6">
                  <c:v>ΛΟΙΠΕΣ</c:v>
                </c:pt>
              </c:strCache>
            </c:strRef>
          </c:cat>
          <c:val>
            <c:numRef>
              <c:f>ΥΠΗΚΟΟΤΗΤΕΣ!$B$3:$B$9</c:f>
              <c:numCache>
                <c:formatCode>General</c:formatCode>
                <c:ptCount val="7"/>
                <c:pt idx="0" formatCode="#,##0">
                  <c:v>2909</c:v>
                </c:pt>
                <c:pt idx="1">
                  <c:v>182</c:v>
                </c:pt>
                <c:pt idx="2">
                  <c:v>112</c:v>
                </c:pt>
                <c:pt idx="3">
                  <c:v>69</c:v>
                </c:pt>
                <c:pt idx="4">
                  <c:v>64</c:v>
                </c:pt>
                <c:pt idx="5">
                  <c:v>47</c:v>
                </c:pt>
                <c:pt idx="6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0C7-4376-B0C8-A2F390B1A72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Επιστροφές ΔΟΜ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ΥΠΗΚΟΟΤΗΤΕΣ!$B$19</c:f>
              <c:strCache>
                <c:ptCount val="1"/>
                <c:pt idx="0">
                  <c:v>ΕΘΕΛΟΥΣΙΕΣ Δ.Ο.Μ.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7FE-474F-9B5D-0AC8603FF6C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7FE-474F-9B5D-0AC8603FF6C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7FE-474F-9B5D-0AC8603FF6C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7FE-474F-9B5D-0AC8603FF6C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7FE-474F-9B5D-0AC8603FF6C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7FE-474F-9B5D-0AC8603FF6C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37FE-474F-9B5D-0AC8603FF6C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37FE-474F-9B5D-0AC8603FF6CF}"/>
              </c:ext>
            </c:extLst>
          </c:dPt>
          <c:dLbls>
            <c:dLbl>
              <c:idx val="4"/>
              <c:layout>
                <c:manualLayout>
                  <c:x val="9.5356874205157371E-2"/>
                  <c:y val="3.003672342268648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FE-474F-9B5D-0AC8603FF6CF}"/>
                </c:ext>
              </c:extLst>
            </c:dLbl>
            <c:dLbl>
              <c:idx val="5"/>
              <c:layout>
                <c:manualLayout>
                  <c:x val="-1.2729967577582237E-2"/>
                  <c:y val="-8.879931827168589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FE-474F-9B5D-0AC8603FF6CF}"/>
                </c:ext>
              </c:extLst>
            </c:dLbl>
            <c:dLbl>
              <c:idx val="6"/>
              <c:layout>
                <c:manualLayout>
                  <c:x val="-1.2371982913900492E-2"/>
                  <c:y val="-2.87964796839472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FE-474F-9B5D-0AC8603FF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ΥΠΗΚΟΟΤΗΤΕΣ!$A$20:$A$27</c:f>
              <c:strCache>
                <c:ptCount val="8"/>
                <c:pt idx="0">
                  <c:v>ΣΥΡΙΑ</c:v>
                </c:pt>
                <c:pt idx="1">
                  <c:v>ΓΕΩΡΓΙΑ</c:v>
                </c:pt>
                <c:pt idx="2">
                  <c:v>ΠΑΚΙΣΤΑΝ</c:v>
                </c:pt>
                <c:pt idx="3">
                  <c:v>ΡΟΥΜΑΝΙΑ</c:v>
                </c:pt>
                <c:pt idx="4">
                  <c:v>ΒΟΥΛΓΑΡΙΑ</c:v>
                </c:pt>
                <c:pt idx="5">
                  <c:v>ΓΕΡΜΑΝΙΑ</c:v>
                </c:pt>
                <c:pt idx="6">
                  <c:v>ΟΥΚΡΑΝΙΑ</c:v>
                </c:pt>
                <c:pt idx="7">
                  <c:v>ΛΟΙΠΕΣ</c:v>
                </c:pt>
              </c:strCache>
            </c:strRef>
          </c:cat>
          <c:val>
            <c:numRef>
              <c:f>ΥΠΗΚΟΟΤΗΤΕΣ!$B$20:$B$27</c:f>
              <c:numCache>
                <c:formatCode>General</c:formatCode>
                <c:ptCount val="8"/>
                <c:pt idx="0">
                  <c:v>734</c:v>
                </c:pt>
                <c:pt idx="1">
                  <c:v>529</c:v>
                </c:pt>
                <c:pt idx="2">
                  <c:v>489</c:v>
                </c:pt>
                <c:pt idx="3">
                  <c:v>188</c:v>
                </c:pt>
                <c:pt idx="4">
                  <c:v>163</c:v>
                </c:pt>
                <c:pt idx="5">
                  <c:v>107</c:v>
                </c:pt>
                <c:pt idx="6">
                  <c:v>84</c:v>
                </c:pt>
                <c:pt idx="7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7FE-474F-9B5D-0AC8603FF6C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Οικειοθελείς Επιστροφές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ΥΠΗΚΟΟΤΗΤΕΣ!$B$36</c:f>
              <c:strCache>
                <c:ptCount val="1"/>
                <c:pt idx="0">
                  <c:v>ΟΙΚΕΙΟΘΕΛΕΙΣ ΕΛ.ΑΣ.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86-434E-A09D-9E9A23AD1E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86-434E-A09D-9E9A23AD1E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E86-434E-A09D-9E9A23AD1E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E86-434E-A09D-9E9A23AD1E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E86-434E-A09D-9E9A23AD1E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E86-434E-A09D-9E9A23AD1EA3}"/>
              </c:ext>
            </c:extLst>
          </c:dPt>
          <c:dLbls>
            <c:dLbl>
              <c:idx val="3"/>
              <c:layout>
                <c:manualLayout>
                  <c:x val="-5.296933562317057E-2"/>
                  <c:y val="8.495004108474512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86-434E-A09D-9E9A23AD1EA3}"/>
                </c:ext>
              </c:extLst>
            </c:dLbl>
            <c:dLbl>
              <c:idx val="4"/>
              <c:layout>
                <c:manualLayout>
                  <c:x val="-1.3006707494896496E-2"/>
                  <c:y val="-3.05779703529244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86-434E-A09D-9E9A23AD1EA3}"/>
                </c:ext>
              </c:extLst>
            </c:dLbl>
            <c:dLbl>
              <c:idx val="5"/>
              <c:layout>
                <c:manualLayout>
                  <c:x val="7.4358575548426814E-2"/>
                  <c:y val="0.1026865850723853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86-434E-A09D-9E9A23AD1E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ΥΠΗΚΟΟΤΗΤΕΣ!$A$37:$A$42</c:f>
              <c:strCache>
                <c:ptCount val="6"/>
                <c:pt idx="0">
                  <c:v>ΑΛΒΑΝΙΑ</c:v>
                </c:pt>
                <c:pt idx="1">
                  <c:v>ΤΟΥΡΚΙΑ</c:v>
                </c:pt>
                <c:pt idx="2">
                  <c:v>ΓΕΩΡΓΙΑ</c:v>
                </c:pt>
                <c:pt idx="3">
                  <c:v>ΙΡΑΝ</c:v>
                </c:pt>
                <c:pt idx="4">
                  <c:v>ΠΑΚΙΣΤΑΝ</c:v>
                </c:pt>
                <c:pt idx="5">
                  <c:v>ΛΟΙΠΕΣ</c:v>
                </c:pt>
              </c:strCache>
            </c:strRef>
          </c:cat>
          <c:val>
            <c:numRef>
              <c:f>ΥΠΗΚΟΟΤΗΤΕΣ!$B$37:$B$42</c:f>
              <c:numCache>
                <c:formatCode>General</c:formatCode>
                <c:ptCount val="6"/>
                <c:pt idx="0">
                  <c:v>571</c:v>
                </c:pt>
                <c:pt idx="1">
                  <c:v>146</c:v>
                </c:pt>
                <c:pt idx="2">
                  <c:v>71</c:v>
                </c:pt>
                <c:pt idx="3">
                  <c:v>15</c:v>
                </c:pt>
                <c:pt idx="4">
                  <c:v>13</c:v>
                </c:pt>
                <c:pt idx="5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E86-434E-A09D-9E9A23AD1EA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Επιστροφές Δουβλίνο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757015742642025E-3"/>
          <c:y val="0.16920275372273627"/>
          <c:w val="0.96988364134154692"/>
          <c:h val="0.4926465383995756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FB3-494D-BA6D-A127A96545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FB3-494D-BA6D-A127A96545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FB3-494D-BA6D-A127A96545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FB3-494D-BA6D-A127A965453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FB3-494D-BA6D-A127A965453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FB3-494D-BA6D-A127A965453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FB3-494D-BA6D-A127A965453C}"/>
              </c:ext>
            </c:extLst>
          </c:dPt>
          <c:dLbls>
            <c:dLbl>
              <c:idx val="6"/>
              <c:layout>
                <c:manualLayout>
                  <c:x val="2.2433130150312321E-2"/>
                  <c:y val="-6.644336877384111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B3-494D-BA6D-A127A9654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(ΥΠΗΚΟΟΤΗΤΕΣ!$AD$4:$AD$9,ΥΠΗΚΟΟΤΗΤΕΣ!$AD$14)</c:f>
              <c:strCache>
                <c:ptCount val="7"/>
                <c:pt idx="0">
                  <c:v>ΑΦΓΑΝΙΣΤΑΝ</c:v>
                </c:pt>
                <c:pt idx="1">
                  <c:v>ΣΥΡΙΑΚΗ</c:v>
                </c:pt>
                <c:pt idx="2">
                  <c:v>ΑΠΑΤΡΙΔΕΣ(&amp;1 ΣΥΝΘΗΚΗ 1954)</c:v>
                </c:pt>
                <c:pt idx="3">
                  <c:v>ΤΟΥΡΚΙΚΗ</c:v>
                </c:pt>
                <c:pt idx="4">
                  <c:v>ΙΡΑΚΙΝΗ</c:v>
                </c:pt>
                <c:pt idx="5">
                  <c:v>ΠΑΚΙΣΤΑΝ</c:v>
                </c:pt>
                <c:pt idx="6">
                  <c:v>ΛΟΙΠΕΣ</c:v>
                </c:pt>
              </c:strCache>
            </c:strRef>
          </c:cat>
          <c:val>
            <c:numRef>
              <c:f>(ΥΠΗΚΟΟΤΗΤΕΣ!$AE$4:$AE$9,ΥΠΗΚΟΟΤΗΤΕΣ!$AE$14)</c:f>
              <c:numCache>
                <c:formatCode>General</c:formatCode>
                <c:ptCount val="7"/>
                <c:pt idx="0">
                  <c:v>778</c:v>
                </c:pt>
                <c:pt idx="1">
                  <c:v>295</c:v>
                </c:pt>
                <c:pt idx="2">
                  <c:v>240</c:v>
                </c:pt>
                <c:pt idx="3">
                  <c:v>185</c:v>
                </c:pt>
                <c:pt idx="4">
                  <c:v>159</c:v>
                </c:pt>
                <c:pt idx="5">
                  <c:v>66</c:v>
                </c:pt>
                <c:pt idx="6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FB3-494D-BA6D-A127A965453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426107670832727E-2"/>
          <c:y val="0.73461546498561869"/>
          <c:w val="0.97167186750526824"/>
          <c:h val="0.25254344568556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Αναχωρήσεις Ασυνόδευτων</a:t>
            </a:r>
            <a:r>
              <a:rPr lang="el-GR" baseline="0"/>
              <a:t> Ανηλίκων</a:t>
            </a:r>
            <a:r>
              <a:rPr lang="el-GR"/>
              <a:t>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CBD-414D-A511-352124EAE99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CBD-414D-A511-352124EAE99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CBD-414D-A511-352124EAE99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CBD-414D-A511-352124EAE99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CBD-414D-A511-352124EAE99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CBD-414D-A511-352124EAE99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0CBD-414D-A511-352124EAE999}"/>
              </c:ext>
            </c:extLst>
          </c:dPt>
          <c:dLbls>
            <c:dLbl>
              <c:idx val="6"/>
              <c:layout>
                <c:manualLayout>
                  <c:x val="2.810048127967572E-2"/>
                  <c:y val="-2.234888801559035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BD-414D-A511-352124EAE9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(ΥΠΗΚΟΟΤΗΤΕΣ!$W$20:$W$25,ΥΠΗΚΟΟΤΗΤΕΣ!$W$30)</c:f>
              <c:strCache>
                <c:ptCount val="7"/>
                <c:pt idx="0">
                  <c:v>ΑΦΓΑΝΙΣΤΑΝ</c:v>
                </c:pt>
                <c:pt idx="1">
                  <c:v>ΣΥΡΙΑ</c:v>
                </c:pt>
                <c:pt idx="2">
                  <c:v>ΠΑΚΙΣΤΑΝ</c:v>
                </c:pt>
                <c:pt idx="3">
                  <c:v>ΚΟΝΓΚΟ</c:v>
                </c:pt>
                <c:pt idx="4">
                  <c:v>ΑΙΓΥΠΤΟΣ</c:v>
                </c:pt>
                <c:pt idx="5">
                  <c:v>ΣΟΜΑΛΙΑ</c:v>
                </c:pt>
                <c:pt idx="6">
                  <c:v>ΛΟΙΠΕΣ</c:v>
                </c:pt>
              </c:strCache>
            </c:strRef>
          </c:cat>
          <c:val>
            <c:numRef>
              <c:f>(ΥΠΗΚΟΟΤΗΤΕΣ!$X$20:$X$25,ΥΠΗΚΟΟΤΗΤΕΣ!$X$30)</c:f>
              <c:numCache>
                <c:formatCode>General</c:formatCode>
                <c:ptCount val="7"/>
                <c:pt idx="0" formatCode="#,##0">
                  <c:v>390</c:v>
                </c:pt>
                <c:pt idx="1">
                  <c:v>57</c:v>
                </c:pt>
                <c:pt idx="2">
                  <c:v>29</c:v>
                </c:pt>
                <c:pt idx="3">
                  <c:v>24</c:v>
                </c:pt>
                <c:pt idx="4">
                  <c:v>17</c:v>
                </c:pt>
                <c:pt idx="5">
                  <c:v>14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CBD-414D-A511-352124EAE99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 sz="1600"/>
              <a:t>Προσφυγές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'ΠΡΟΣΦΥΓΕΣ ΑΝΑ ΕΘΝΙΚΟΤΗΤΑ'!$C$4</c:f>
              <c:strCache>
                <c:ptCount val="1"/>
                <c:pt idx="0">
                  <c:v>ΠΡΟΣΦΥΓΕΣ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5F-490A-ABD8-BAF2F395121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5F-490A-ABD8-BAF2F395121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85F-490A-ABD8-BAF2F395121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85F-490A-ABD8-BAF2F395121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85F-490A-ABD8-BAF2F395121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85F-490A-ABD8-BAF2F395121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85F-490A-ABD8-BAF2F395121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85F-490A-ABD8-BAF2F395121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D85F-490A-ABD8-BAF2F3951217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D85F-490A-ABD8-BAF2F3951217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D85F-490A-ABD8-BAF2F3951217}"/>
              </c:ext>
            </c:extLst>
          </c:dPt>
          <c:dLbls>
            <c:dLbl>
              <c:idx val="0"/>
              <c:layout>
                <c:manualLayout>
                  <c:x val="-7.789062642436459E-2"/>
                  <c:y val="9.671500117079240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5F-490A-ABD8-BAF2F3951217}"/>
                </c:ext>
              </c:extLst>
            </c:dLbl>
            <c:dLbl>
              <c:idx val="10"/>
              <c:layout>
                <c:manualLayout>
                  <c:x val="5.4239851047707469E-2"/>
                  <c:y val="4.0682764188431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85F-490A-ABD8-BAF2F3951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'ΠΡΟΣΦΥΓΕΣ ΑΝΑ ΕΘΝΙΚΟΤΗΤΑ'!$B$5:$B$15</c:f>
              <c:strCache>
                <c:ptCount val="11"/>
                <c:pt idx="0">
                  <c:v>ΠΑΚΙΣΤΑΝ</c:v>
                </c:pt>
                <c:pt idx="1">
                  <c:v>ΣΥΡΙΑΚΗ</c:v>
                </c:pt>
                <c:pt idx="2">
                  <c:v>ΑΦΓΑΝΙΣΤΑΝ</c:v>
                </c:pt>
                <c:pt idx="3">
                  <c:v>ΑΛΒΑΝΙΚΗ</c:v>
                </c:pt>
                <c:pt idx="4">
                  <c:v>ΙΡΑΚΙΝΗ</c:v>
                </c:pt>
                <c:pt idx="5">
                  <c:v>ΜΠΑΝΓΚΛΑΝΤΕΣ</c:v>
                </c:pt>
                <c:pt idx="6">
                  <c:v>ΛΑΪKH ΔΗΜ.ΚΟΝΓΚΟ(ΠΡ.ΖΑΙΡ)</c:v>
                </c:pt>
                <c:pt idx="7">
                  <c:v>ΓΕΩΡΓΙΑΣ</c:v>
                </c:pt>
                <c:pt idx="8">
                  <c:v>ΑΙΓΥΠΤΙΑΚΗ</c:v>
                </c:pt>
                <c:pt idx="9">
                  <c:v>ΙΡΑΝΙΚΗ</c:v>
                </c:pt>
                <c:pt idx="10">
                  <c:v>ΛΟΙΠΕΣ ΧΩΡΕΣ</c:v>
                </c:pt>
              </c:strCache>
            </c:strRef>
          </c:cat>
          <c:val>
            <c:numRef>
              <c:f>'ΠΡΟΣΦΥΓΕΣ ΑΝΑ ΕΘΝΙΚΟΤΗΤΑ'!$C$5:$C$15</c:f>
              <c:numCache>
                <c:formatCode>#,##0</c:formatCode>
                <c:ptCount val="11"/>
                <c:pt idx="0">
                  <c:v>2731</c:v>
                </c:pt>
                <c:pt idx="1">
                  <c:v>1955</c:v>
                </c:pt>
                <c:pt idx="2">
                  <c:v>1757</c:v>
                </c:pt>
                <c:pt idx="3">
                  <c:v>1229</c:v>
                </c:pt>
                <c:pt idx="4">
                  <c:v>1048</c:v>
                </c:pt>
                <c:pt idx="5">
                  <c:v>744</c:v>
                </c:pt>
                <c:pt idx="6">
                  <c:v>637</c:v>
                </c:pt>
                <c:pt idx="7">
                  <c:v>524</c:v>
                </c:pt>
                <c:pt idx="8">
                  <c:v>435</c:v>
                </c:pt>
                <c:pt idx="9">
                  <c:v>287</c:v>
                </c:pt>
                <c:pt idx="10">
                  <c:v>1584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85F-490A-ABD8-BAF2F3951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Εγγεγραμμένοι</a:t>
            </a:r>
            <a:r>
              <a:rPr lang="el-GR" baseline="0"/>
              <a:t> στο ΗΛΙΟΣ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ΗΛΙΟΣ!$B$1</c:f>
              <c:strCache>
                <c:ptCount val="1"/>
                <c:pt idx="0">
                  <c:v>ΕΓΓΕΓΡΑΜΜΕΝΟΙ ΣΤΟ ΗΛΙΟΣ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rgbClr val="00206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ΗΛΙΟΣ!$A$2:$A$14</c:f>
              <c:strCache>
                <c:ptCount val="13"/>
                <c:pt idx="0">
                  <c:v>ΔΕΚΕΜΒΡΙΟΣ 2019</c:v>
                </c:pt>
                <c:pt idx="1">
                  <c:v>ΙΑΝΟΥΑΡΙΟΣ 2020</c:v>
                </c:pt>
                <c:pt idx="2">
                  <c:v>ΦΕΒΡΟΥΑΡΙΟΣ 2020</c:v>
                </c:pt>
                <c:pt idx="3">
                  <c:v>ΜΑΡΤΙΟΣ 2020</c:v>
                </c:pt>
                <c:pt idx="4">
                  <c:v>ΑΠΡΙΛΙΟΣ 2020</c:v>
                </c:pt>
                <c:pt idx="5">
                  <c:v>ΜΑΪΟΣ 2020</c:v>
                </c:pt>
                <c:pt idx="6">
                  <c:v>ΙΟΥΝΙΟΣ 2020</c:v>
                </c:pt>
                <c:pt idx="7">
                  <c:v>ΙΟΥΛΙΟΣ 2020</c:v>
                </c:pt>
                <c:pt idx="8">
                  <c:v>ΑΥΓΟΥΣΤΟΣ 2020</c:v>
                </c:pt>
                <c:pt idx="9">
                  <c:v>ΣΕΠΤΕΜΒΡΙΟΣ 2020</c:v>
                </c:pt>
                <c:pt idx="10">
                  <c:v>ΟΚΤΩΒΡΙΟΣ 2020</c:v>
                </c:pt>
                <c:pt idx="11">
                  <c:v>ΝΟΕΜΒΡΙΟΣ 2020</c:v>
                </c:pt>
                <c:pt idx="12">
                  <c:v>ΔΕΚΕΜΒΡΙΟΣ 2020</c:v>
                </c:pt>
              </c:strCache>
            </c:strRef>
          </c:cat>
          <c:val>
            <c:numRef>
              <c:f>ΗΛΙΟΣ!$B$2:$B$14</c:f>
              <c:numCache>
                <c:formatCode>#,##0</c:formatCode>
                <c:ptCount val="13"/>
                <c:pt idx="0">
                  <c:v>5844</c:v>
                </c:pt>
                <c:pt idx="1">
                  <c:v>6173</c:v>
                </c:pt>
                <c:pt idx="2">
                  <c:v>6707</c:v>
                </c:pt>
                <c:pt idx="3">
                  <c:v>7693</c:v>
                </c:pt>
                <c:pt idx="4">
                  <c:v>7918</c:v>
                </c:pt>
                <c:pt idx="5">
                  <c:v>9103</c:v>
                </c:pt>
                <c:pt idx="6">
                  <c:v>10681</c:v>
                </c:pt>
                <c:pt idx="7">
                  <c:v>13251</c:v>
                </c:pt>
                <c:pt idx="8">
                  <c:v>14761</c:v>
                </c:pt>
                <c:pt idx="9">
                  <c:v>17332</c:v>
                </c:pt>
                <c:pt idx="10">
                  <c:v>20754</c:v>
                </c:pt>
                <c:pt idx="11">
                  <c:v>22046</c:v>
                </c:pt>
                <c:pt idx="12">
                  <c:v>23843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0-4466-8B28-F340E054A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3251584"/>
        <c:axId val="1195863472"/>
      </c:barChart>
      <c:catAx>
        <c:axId val="14232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5863472"/>
        <c:crosses val="autoZero"/>
        <c:auto val="1"/>
        <c:lblAlgn val="ctr"/>
        <c:lblOffset val="100"/>
        <c:noMultiLvlLbl val="0"/>
      </c:catAx>
      <c:valAx>
        <c:axId val="11958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325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Νέα</a:t>
            </a:r>
            <a:r>
              <a:rPr lang="el-GR" baseline="0"/>
              <a:t> μισθωτήρια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ΗΛΙΟΣ!$K$1</c:f>
              <c:strCache>
                <c:ptCount val="1"/>
                <c:pt idx="0">
                  <c:v>ΝΕΑ ΜΙΣΘΩΤΗΡΙΑ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rgbClr val="00206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ΗΛΙΟΣ!$J$2:$J$18</c:f>
              <c:strCache>
                <c:ptCount val="17"/>
                <c:pt idx="0">
                  <c:v>ΑΥΓΟΥΣΤΟΣ 2019</c:v>
                </c:pt>
                <c:pt idx="1">
                  <c:v>ΣΕΠΤΕΜΒΡΙΟΣ 2019</c:v>
                </c:pt>
                <c:pt idx="2">
                  <c:v>ΟΚΤΩΒΡΙΟΣ 2019</c:v>
                </c:pt>
                <c:pt idx="3">
                  <c:v>ΝΟΕΜΒΡΙΟΣ 2019</c:v>
                </c:pt>
                <c:pt idx="4">
                  <c:v>ΔΕΚΕΜΒΡΙΟΣ 2019</c:v>
                </c:pt>
                <c:pt idx="5">
                  <c:v>ΙΑΝΟΥΑΡΙΟΣ 2020</c:v>
                </c:pt>
                <c:pt idx="6">
                  <c:v>ΦΕΒΡΟΥΑΡΙΟΣ 2020</c:v>
                </c:pt>
                <c:pt idx="7">
                  <c:v>ΜΑΡΤΙΟΣ 2020</c:v>
                </c:pt>
                <c:pt idx="8">
                  <c:v>ΑΠΡΙΛΙΟΣ 2020</c:v>
                </c:pt>
                <c:pt idx="9">
                  <c:v>ΜΑΪΟΣ 2020</c:v>
                </c:pt>
                <c:pt idx="10">
                  <c:v>ΙΟΥΝΙΟΣ 2020</c:v>
                </c:pt>
                <c:pt idx="11">
                  <c:v>ΙΟΥΛΙΟΣ 2020</c:v>
                </c:pt>
                <c:pt idx="12">
                  <c:v>ΑΥΓΟΥΣΤΟΣ 2020</c:v>
                </c:pt>
                <c:pt idx="13">
                  <c:v>ΣΕΠΤΕΜΒΡΙΟΣ 2020</c:v>
                </c:pt>
                <c:pt idx="14">
                  <c:v>ΟΚΤΩΒΡΙΟΣ 2020</c:v>
                </c:pt>
                <c:pt idx="15">
                  <c:v>ΝΟΕΜΒΡΙΟΣ 2020</c:v>
                </c:pt>
                <c:pt idx="16">
                  <c:v>ΔΕΚΕΜΒΡΙΟΣ 2020</c:v>
                </c:pt>
              </c:strCache>
            </c:strRef>
          </c:cat>
          <c:val>
            <c:numRef>
              <c:f>ΗΛΙΟΣ!$K$2:$K$18</c:f>
              <c:numCache>
                <c:formatCode>General</c:formatCode>
                <c:ptCount val="17"/>
                <c:pt idx="0">
                  <c:v>15</c:v>
                </c:pt>
                <c:pt idx="1">
                  <c:v>65</c:v>
                </c:pt>
                <c:pt idx="2">
                  <c:v>104</c:v>
                </c:pt>
                <c:pt idx="3">
                  <c:v>145</c:v>
                </c:pt>
                <c:pt idx="4">
                  <c:v>209</c:v>
                </c:pt>
                <c:pt idx="5">
                  <c:v>235</c:v>
                </c:pt>
                <c:pt idx="6">
                  <c:v>272</c:v>
                </c:pt>
                <c:pt idx="7">
                  <c:v>248</c:v>
                </c:pt>
                <c:pt idx="8">
                  <c:v>149</c:v>
                </c:pt>
                <c:pt idx="9">
                  <c:v>244</c:v>
                </c:pt>
                <c:pt idx="10">
                  <c:v>921</c:v>
                </c:pt>
                <c:pt idx="11" formatCode="#,##0">
                  <c:v>1016</c:v>
                </c:pt>
                <c:pt idx="12">
                  <c:v>820</c:v>
                </c:pt>
                <c:pt idx="13">
                  <c:v>958</c:v>
                </c:pt>
                <c:pt idx="14" formatCode="#,##0">
                  <c:v>1562</c:v>
                </c:pt>
                <c:pt idx="15" formatCode="#,##0">
                  <c:v>1314</c:v>
                </c:pt>
                <c:pt idx="16" formatCode="#,##0">
                  <c:v>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0-4290-B734-D8ED4D7C1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12209888"/>
        <c:axId val="1093716576"/>
      </c:barChart>
      <c:catAx>
        <c:axId val="131220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3716576"/>
        <c:crosses val="autoZero"/>
        <c:auto val="1"/>
        <c:lblAlgn val="ctr"/>
        <c:lblOffset val="100"/>
        <c:noMultiLvlLbl val="0"/>
      </c:catAx>
      <c:valAx>
        <c:axId val="109371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220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Λαμβάνοντες</a:t>
            </a:r>
            <a:r>
              <a:rPr lang="el-GR" baseline="0"/>
              <a:t> επίδομα ενοικίου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ΗΛΙΟΣ!$P$2</c:f>
              <c:strCache>
                <c:ptCount val="1"/>
                <c:pt idx="0">
                  <c:v>ΛΑΜΒΑΝΟΝΤΕΣ ΕΠΙΔΟΜΑ ΕΝΟΙΚΙΟΥ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rgbClr val="00206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ΗΛΙΟΣ!$O$3:$O$15</c:f>
              <c:strCache>
                <c:ptCount val="13"/>
                <c:pt idx="0">
                  <c:v>ΔΕΚΕΜΒΡΙΟΣ 2019</c:v>
                </c:pt>
                <c:pt idx="1">
                  <c:v>ΙΑΝΟΥΑΡΙΟΣ 2020</c:v>
                </c:pt>
                <c:pt idx="2">
                  <c:v>ΦΕΒΡΟΥΑΡΙΟΣ 2020</c:v>
                </c:pt>
                <c:pt idx="3">
                  <c:v>ΜΑΡΤΙΟΣ 2020</c:v>
                </c:pt>
                <c:pt idx="4">
                  <c:v>ΑΠΡΙΛΙΟΣ 2020</c:v>
                </c:pt>
                <c:pt idx="5">
                  <c:v>ΜΑΪΟΣ 2020</c:v>
                </c:pt>
                <c:pt idx="6">
                  <c:v>ΙΟΥΝΙΟΣ 2020</c:v>
                </c:pt>
                <c:pt idx="7">
                  <c:v>ΙΟΥΛΙΟΣ 2020</c:v>
                </c:pt>
                <c:pt idx="8">
                  <c:v>ΑΥΓΟΥΣΤΟΣ 2020</c:v>
                </c:pt>
                <c:pt idx="9">
                  <c:v>ΣΕΠΤΕΜΒΡΙΟΣ 2020</c:v>
                </c:pt>
                <c:pt idx="10">
                  <c:v>ΟΚΤΩΒΡΙΟΣ 2020</c:v>
                </c:pt>
                <c:pt idx="11">
                  <c:v>ΝΟΕΜΒΡΙΟΣ 2020</c:v>
                </c:pt>
                <c:pt idx="12">
                  <c:v>ΔΕΚΕΜΒΡΙΟΣ 2020</c:v>
                </c:pt>
              </c:strCache>
            </c:strRef>
          </c:cat>
          <c:val>
            <c:numRef>
              <c:f>ΗΛΙΟΣ!$P$3:$P$15</c:f>
              <c:numCache>
                <c:formatCode>General</c:formatCode>
                <c:ptCount val="13"/>
                <c:pt idx="0">
                  <c:v>519</c:v>
                </c:pt>
                <c:pt idx="1">
                  <c:v>731</c:v>
                </c:pt>
                <c:pt idx="2" formatCode="#,##0">
                  <c:v>1052</c:v>
                </c:pt>
                <c:pt idx="3" formatCode="#,##0">
                  <c:v>1272</c:v>
                </c:pt>
                <c:pt idx="4" formatCode="#,##0">
                  <c:v>1442</c:v>
                </c:pt>
                <c:pt idx="5" formatCode="#,##0">
                  <c:v>1665</c:v>
                </c:pt>
                <c:pt idx="6" formatCode="#,##0">
                  <c:v>2484</c:v>
                </c:pt>
                <c:pt idx="7" formatCode="#,##0">
                  <c:v>3623</c:v>
                </c:pt>
                <c:pt idx="8" formatCode="#,##0">
                  <c:v>4445</c:v>
                </c:pt>
                <c:pt idx="9" formatCode="#,##0">
                  <c:v>5464</c:v>
                </c:pt>
                <c:pt idx="10" formatCode="#,##0">
                  <c:v>7178</c:v>
                </c:pt>
                <c:pt idx="11" formatCode="#,##0">
                  <c:v>8497</c:v>
                </c:pt>
                <c:pt idx="12" formatCode="#,##0">
                  <c:v>9553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19-47D7-9278-66EE5A1AF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15651008"/>
        <c:axId val="1281996272"/>
      </c:barChart>
      <c:catAx>
        <c:axId val="141565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1996272"/>
        <c:crosses val="autoZero"/>
        <c:auto val="1"/>
        <c:lblAlgn val="ctr"/>
        <c:lblOffset val="100"/>
        <c:noMultiLvlLbl val="0"/>
      </c:catAx>
      <c:valAx>
        <c:axId val="12819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565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Ροές ανά μήνα ανά νησί Ιανουάριος-Δεκέμβριος 2020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ΡΟΕΣ!$A$10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ΡΟΕΣ!$C$10:$N$10</c:f>
              <c:numCache>
                <c:formatCode>General</c:formatCode>
                <c:ptCount val="12"/>
                <c:pt idx="0">
                  <c:v>209</c:v>
                </c:pt>
                <c:pt idx="1">
                  <c:v>209</c:v>
                </c:pt>
                <c:pt idx="2">
                  <c:v>262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</c:v>
                </c:pt>
                <c:pt idx="8">
                  <c:v>3</c:v>
                </c:pt>
                <c:pt idx="9">
                  <c:v>6</c:v>
                </c:pt>
                <c:pt idx="10">
                  <c:v>31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E-4DDD-B0F9-9391823137D6}"/>
            </c:ext>
          </c:extLst>
        </c:ser>
        <c:ser>
          <c:idx val="1"/>
          <c:order val="1"/>
          <c:tx>
            <c:strRef>
              <c:f>ΡΟΕΣ!$A$11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ΡΟΕΣ!$C$11:$N$11</c:f>
              <c:numCache>
                <c:formatCode>General</c:formatCode>
                <c:ptCount val="12"/>
                <c:pt idx="0" formatCode="#,##0">
                  <c:v>1751</c:v>
                </c:pt>
                <c:pt idx="1">
                  <c:v>521</c:v>
                </c:pt>
                <c:pt idx="2">
                  <c:v>854</c:v>
                </c:pt>
                <c:pt idx="3">
                  <c:v>39</c:v>
                </c:pt>
                <c:pt idx="4">
                  <c:v>227</c:v>
                </c:pt>
                <c:pt idx="5">
                  <c:v>245</c:v>
                </c:pt>
                <c:pt idx="6">
                  <c:v>285</c:v>
                </c:pt>
                <c:pt idx="7">
                  <c:v>173</c:v>
                </c:pt>
                <c:pt idx="8">
                  <c:v>59</c:v>
                </c:pt>
                <c:pt idx="9">
                  <c:v>51</c:v>
                </c:pt>
                <c:pt idx="10">
                  <c:v>108</c:v>
                </c:pt>
                <c:pt idx="1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E-4DDD-B0F9-9391823137D6}"/>
            </c:ext>
          </c:extLst>
        </c:ser>
        <c:ser>
          <c:idx val="2"/>
          <c:order val="2"/>
          <c:tx>
            <c:strRef>
              <c:f>ΡΟΕΣ!$A$12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ΡΟΕΣ!$C$12:$N$12</c:f>
              <c:numCache>
                <c:formatCode>General</c:formatCode>
                <c:ptCount val="12"/>
                <c:pt idx="0">
                  <c:v>596</c:v>
                </c:pt>
                <c:pt idx="1">
                  <c:v>454</c:v>
                </c:pt>
                <c:pt idx="2">
                  <c:v>178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31</c:v>
                </c:pt>
                <c:pt idx="8">
                  <c:v>0</c:v>
                </c:pt>
                <c:pt idx="9">
                  <c:v>0</c:v>
                </c:pt>
                <c:pt idx="10">
                  <c:v>24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DE-4DDD-B0F9-9391823137D6}"/>
            </c:ext>
          </c:extLst>
        </c:ser>
        <c:ser>
          <c:idx val="3"/>
          <c:order val="3"/>
          <c:tx>
            <c:strRef>
              <c:f>ΡΟΕΣ!$A$13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ΡΟΕΣ!$C$13:$N$13</c:f>
              <c:numCache>
                <c:formatCode>General</c:formatCode>
                <c:ptCount val="12"/>
                <c:pt idx="0">
                  <c:v>176</c:v>
                </c:pt>
                <c:pt idx="1">
                  <c:v>306</c:v>
                </c:pt>
                <c:pt idx="2">
                  <c:v>336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48</c:v>
                </c:pt>
                <c:pt idx="8">
                  <c:v>25</c:v>
                </c:pt>
                <c:pt idx="9">
                  <c:v>23</c:v>
                </c:pt>
                <c:pt idx="10">
                  <c:v>29</c:v>
                </c:pt>
                <c:pt idx="1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DE-4DDD-B0F9-9391823137D6}"/>
            </c:ext>
          </c:extLst>
        </c:ser>
        <c:ser>
          <c:idx val="4"/>
          <c:order val="4"/>
          <c:tx>
            <c:strRef>
              <c:f>ΡΟΕΣ!$A$14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ΡΟΕΣ!$C$14:$N$14</c:f>
              <c:numCache>
                <c:formatCode>General</c:formatCode>
                <c:ptCount val="12"/>
                <c:pt idx="0">
                  <c:v>0</c:v>
                </c:pt>
                <c:pt idx="1">
                  <c:v>35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DE-4DDD-B0F9-939182313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108842464"/>
        <c:axId val="1093716992"/>
      </c:barChart>
      <c:lineChart>
        <c:grouping val="standard"/>
        <c:varyColors val="0"/>
        <c:ser>
          <c:idx val="5"/>
          <c:order val="5"/>
          <c:tx>
            <c:strRef>
              <c:f>ΡΟΕΣ!$A$15</c:f>
              <c:strCache>
                <c:ptCount val="1"/>
                <c:pt idx="0">
                  <c:v>ΣΥΝΟΛΟ (συμπ. λοιπά νησιά + Έβρος)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ΡΟΕΣ!$C$9:$N$9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ΡΟΕΣ!$C$15:$N$15</c:f>
              <c:numCache>
                <c:formatCode>#,##0</c:formatCode>
                <c:ptCount val="12"/>
                <c:pt idx="0">
                  <c:v>3713</c:v>
                </c:pt>
                <c:pt idx="1">
                  <c:v>2767</c:v>
                </c:pt>
                <c:pt idx="2">
                  <c:v>2581</c:v>
                </c:pt>
                <c:pt idx="3" formatCode="General">
                  <c:v>76</c:v>
                </c:pt>
                <c:pt idx="4" formatCode="General">
                  <c:v>284</c:v>
                </c:pt>
                <c:pt idx="5">
                  <c:v>453</c:v>
                </c:pt>
                <c:pt idx="6">
                  <c:v>563</c:v>
                </c:pt>
                <c:pt idx="7">
                  <c:v>1060</c:v>
                </c:pt>
                <c:pt idx="8">
                  <c:v>792</c:v>
                </c:pt>
                <c:pt idx="9">
                  <c:v>1193</c:v>
                </c:pt>
                <c:pt idx="10">
                  <c:v>948</c:v>
                </c:pt>
                <c:pt idx="11">
                  <c:v>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0DE-4DDD-B0F9-939182313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866064"/>
        <c:axId val="1093716160"/>
      </c:lineChart>
      <c:catAx>
        <c:axId val="11088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3716992"/>
        <c:crosses val="autoZero"/>
        <c:auto val="1"/>
        <c:lblAlgn val="ctr"/>
        <c:lblOffset val="100"/>
        <c:noMultiLvlLbl val="0"/>
      </c:catAx>
      <c:valAx>
        <c:axId val="109371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8842464"/>
        <c:crosses val="autoZero"/>
        <c:crossBetween val="between"/>
      </c:valAx>
      <c:valAx>
        <c:axId val="1093716160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8866064"/>
        <c:crosses val="max"/>
        <c:crossBetween val="between"/>
      </c:valAx>
      <c:catAx>
        <c:axId val="1108866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3716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Μεταφορές απο νησιά σε ενδοχώρα ανα νησί ανα μήνα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ΜΕΤΑΦΟΡΕΣ!$A$3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ΜΕΤΑΦΟΡΕΣ!$C$3:$N$3</c:f>
              <c:numCache>
                <c:formatCode>General</c:formatCode>
                <c:ptCount val="12"/>
                <c:pt idx="0">
                  <c:v>276</c:v>
                </c:pt>
                <c:pt idx="1">
                  <c:v>297</c:v>
                </c:pt>
                <c:pt idx="2">
                  <c:v>524</c:v>
                </c:pt>
                <c:pt idx="3">
                  <c:v>124</c:v>
                </c:pt>
                <c:pt idx="4">
                  <c:v>71</c:v>
                </c:pt>
                <c:pt idx="5">
                  <c:v>201</c:v>
                </c:pt>
                <c:pt idx="6">
                  <c:v>235</c:v>
                </c:pt>
                <c:pt idx="7">
                  <c:v>202</c:v>
                </c:pt>
                <c:pt idx="8">
                  <c:v>255</c:v>
                </c:pt>
                <c:pt idx="9">
                  <c:v>183</c:v>
                </c:pt>
                <c:pt idx="10">
                  <c:v>54</c:v>
                </c:pt>
                <c:pt idx="1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0FF-A9D8-4EC159766439}"/>
            </c:ext>
          </c:extLst>
        </c:ser>
        <c:ser>
          <c:idx val="1"/>
          <c:order val="1"/>
          <c:tx>
            <c:strRef>
              <c:f>ΜΕΤΑΦΟΡΕΣ!$A$4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ΜΕΤΑΦΟΡΕΣ!$C$4:$N$4</c:f>
              <c:numCache>
                <c:formatCode>#,##0</c:formatCode>
                <c:ptCount val="12"/>
                <c:pt idx="0">
                  <c:v>1502</c:v>
                </c:pt>
                <c:pt idx="1">
                  <c:v>1403</c:v>
                </c:pt>
                <c:pt idx="2">
                  <c:v>1992</c:v>
                </c:pt>
                <c:pt idx="3" formatCode="General">
                  <c:v>569</c:v>
                </c:pt>
                <c:pt idx="4">
                  <c:v>1212</c:v>
                </c:pt>
                <c:pt idx="5">
                  <c:v>2388</c:v>
                </c:pt>
                <c:pt idx="6">
                  <c:v>2451</c:v>
                </c:pt>
                <c:pt idx="7">
                  <c:v>1811</c:v>
                </c:pt>
                <c:pt idx="8">
                  <c:v>1279</c:v>
                </c:pt>
                <c:pt idx="9">
                  <c:v>1841</c:v>
                </c:pt>
                <c:pt idx="10">
                  <c:v>324</c:v>
                </c:pt>
                <c:pt idx="11" formatCode="General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AF-40FF-A9D8-4EC159766439}"/>
            </c:ext>
          </c:extLst>
        </c:ser>
        <c:ser>
          <c:idx val="2"/>
          <c:order val="2"/>
          <c:tx>
            <c:strRef>
              <c:f>ΜΕΤΑΦΟΡΕΣ!$A$5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ΜΕΤΑΦΟΡΕΣ!$C$5:$N$5</c:f>
              <c:numCache>
                <c:formatCode>General</c:formatCode>
                <c:ptCount val="12"/>
                <c:pt idx="0" formatCode="#,##0">
                  <c:v>1001</c:v>
                </c:pt>
                <c:pt idx="1">
                  <c:v>174</c:v>
                </c:pt>
                <c:pt idx="2">
                  <c:v>424</c:v>
                </c:pt>
                <c:pt idx="3">
                  <c:v>106</c:v>
                </c:pt>
                <c:pt idx="4">
                  <c:v>323</c:v>
                </c:pt>
                <c:pt idx="5">
                  <c:v>126</c:v>
                </c:pt>
                <c:pt idx="6">
                  <c:v>673</c:v>
                </c:pt>
                <c:pt idx="7">
                  <c:v>215</c:v>
                </c:pt>
                <c:pt idx="8">
                  <c:v>515</c:v>
                </c:pt>
                <c:pt idx="9">
                  <c:v>399</c:v>
                </c:pt>
                <c:pt idx="10">
                  <c:v>345</c:v>
                </c:pt>
                <c:pt idx="11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AF-40FF-A9D8-4EC159766439}"/>
            </c:ext>
          </c:extLst>
        </c:ser>
        <c:ser>
          <c:idx val="3"/>
          <c:order val="3"/>
          <c:tx>
            <c:strRef>
              <c:f>ΜΕΤΑΦΟΡΕΣ!$A$6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ΜΕΤΑΦΟΡΕΣ!$C$6:$N$6</c:f>
              <c:numCache>
                <c:formatCode>General</c:formatCode>
                <c:ptCount val="12"/>
                <c:pt idx="0">
                  <c:v>545</c:v>
                </c:pt>
                <c:pt idx="1">
                  <c:v>296</c:v>
                </c:pt>
                <c:pt idx="2">
                  <c:v>582</c:v>
                </c:pt>
                <c:pt idx="3">
                  <c:v>190</c:v>
                </c:pt>
                <c:pt idx="4">
                  <c:v>216</c:v>
                </c:pt>
                <c:pt idx="5">
                  <c:v>224</c:v>
                </c:pt>
                <c:pt idx="6">
                  <c:v>458</c:v>
                </c:pt>
                <c:pt idx="7">
                  <c:v>284</c:v>
                </c:pt>
                <c:pt idx="8">
                  <c:v>615</c:v>
                </c:pt>
                <c:pt idx="9">
                  <c:v>472</c:v>
                </c:pt>
                <c:pt idx="10">
                  <c:v>210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AF-40FF-A9D8-4EC159766439}"/>
            </c:ext>
          </c:extLst>
        </c:ser>
        <c:ser>
          <c:idx val="4"/>
          <c:order val="4"/>
          <c:tx>
            <c:strRef>
              <c:f>ΜΕΤΑΦΟΡΕΣ!$A$7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ΜΕΤΑΦΟΡΕΣ!$C$7:$N$7</c:f>
              <c:numCache>
                <c:formatCode>General</c:formatCode>
                <c:ptCount val="12"/>
                <c:pt idx="0">
                  <c:v>262</c:v>
                </c:pt>
                <c:pt idx="1">
                  <c:v>486</c:v>
                </c:pt>
                <c:pt idx="2">
                  <c:v>546</c:v>
                </c:pt>
                <c:pt idx="3">
                  <c:v>148</c:v>
                </c:pt>
                <c:pt idx="4">
                  <c:v>70</c:v>
                </c:pt>
                <c:pt idx="5">
                  <c:v>254</c:v>
                </c:pt>
                <c:pt idx="6">
                  <c:v>452</c:v>
                </c:pt>
                <c:pt idx="7">
                  <c:v>225</c:v>
                </c:pt>
                <c:pt idx="8">
                  <c:v>353</c:v>
                </c:pt>
                <c:pt idx="9">
                  <c:v>363</c:v>
                </c:pt>
                <c:pt idx="10">
                  <c:v>110</c:v>
                </c:pt>
                <c:pt idx="11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AF-40FF-A9D8-4EC159766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66511136"/>
        <c:axId val="1100063424"/>
      </c:barChart>
      <c:lineChart>
        <c:grouping val="standard"/>
        <c:varyColors val="0"/>
        <c:ser>
          <c:idx val="5"/>
          <c:order val="5"/>
          <c:tx>
            <c:strRef>
              <c:f>ΜΕΤΑΦΟΡΕΣ!$A$8</c:f>
              <c:strCache>
                <c:ptCount val="1"/>
                <c:pt idx="0">
                  <c:v>Σύνολο (συμπ. λοιπά νησιά)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ΜΕΤΑΦΟΡΕΣ!$C$2:$N$2</c:f>
              <c:strCache>
                <c:ptCount val="12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</c:strCache>
            </c:strRef>
          </c:cat>
          <c:val>
            <c:numRef>
              <c:f>ΜΕΤΑΦΟΡΕΣ!$C$8:$N$8</c:f>
              <c:numCache>
                <c:formatCode>#,##0</c:formatCode>
                <c:ptCount val="12"/>
                <c:pt idx="0">
                  <c:v>3600</c:v>
                </c:pt>
                <c:pt idx="1">
                  <c:v>2743</c:v>
                </c:pt>
                <c:pt idx="2">
                  <c:v>4344</c:v>
                </c:pt>
                <c:pt idx="3">
                  <c:v>1138</c:v>
                </c:pt>
                <c:pt idx="4">
                  <c:v>1903</c:v>
                </c:pt>
                <c:pt idx="5">
                  <c:v>3270</c:v>
                </c:pt>
                <c:pt idx="6">
                  <c:v>4430</c:v>
                </c:pt>
                <c:pt idx="7">
                  <c:v>3028</c:v>
                </c:pt>
                <c:pt idx="8">
                  <c:v>3147</c:v>
                </c:pt>
                <c:pt idx="9">
                  <c:v>3399</c:v>
                </c:pt>
                <c:pt idx="10">
                  <c:v>1075</c:v>
                </c:pt>
                <c:pt idx="11">
                  <c:v>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CAF-40FF-A9D8-4EC159766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511136"/>
        <c:axId val="1100063424"/>
      </c:lineChart>
      <c:catAx>
        <c:axId val="12665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063424"/>
        <c:crosses val="autoZero"/>
        <c:auto val="1"/>
        <c:lblAlgn val="ctr"/>
        <c:lblOffset val="100"/>
        <c:noMultiLvlLbl val="0"/>
      </c:catAx>
      <c:valAx>
        <c:axId val="110006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65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Διαμένοντες στα ΚΥΤ των νησιών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1974993959173381E-2"/>
          <c:y val="0.13341290144649123"/>
          <c:w val="0.85605001208165321"/>
          <c:h val="0.56798093368484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'ΔΙΑΜΕΝΟΝΤΕΣ ΝΗΣΙΑ'!$B$1:$B$2</c:f>
              <c:strCache>
                <c:ptCount val="2"/>
                <c:pt idx="0">
                  <c:v>Διαμένοντες</c:v>
                </c:pt>
                <c:pt idx="1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ΝΗΣΙΑ'!$B$3:$B$15</c:f>
              <c:numCache>
                <c:formatCode>#,##0</c:formatCode>
                <c:ptCount val="13"/>
                <c:pt idx="0">
                  <c:v>3791</c:v>
                </c:pt>
                <c:pt idx="1">
                  <c:v>3849</c:v>
                </c:pt>
                <c:pt idx="2">
                  <c:v>3343</c:v>
                </c:pt>
                <c:pt idx="3">
                  <c:v>2838</c:v>
                </c:pt>
                <c:pt idx="4">
                  <c:v>2395</c:v>
                </c:pt>
                <c:pt idx="5">
                  <c:v>2172</c:v>
                </c:pt>
                <c:pt idx="6">
                  <c:v>1765</c:v>
                </c:pt>
                <c:pt idx="7">
                  <c:v>1603</c:v>
                </c:pt>
                <c:pt idx="8">
                  <c:v>1449</c:v>
                </c:pt>
                <c:pt idx="9">
                  <c:v>1052</c:v>
                </c:pt>
                <c:pt idx="10">
                  <c:v>759</c:v>
                </c:pt>
                <c:pt idx="11">
                  <c:v>558</c:v>
                </c:pt>
                <c:pt idx="12">
                  <c:v>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53-436F-9014-DDA043C33D48}"/>
            </c:ext>
          </c:extLst>
        </c:ser>
        <c:ser>
          <c:idx val="1"/>
          <c:order val="1"/>
          <c:tx>
            <c:strRef>
              <c:f>'ΔΙΑΜΕΝΟΝΤΕΣ ΝΗΣΙΑ'!$C$1:$C$2</c:f>
              <c:strCache>
                <c:ptCount val="2"/>
                <c:pt idx="0">
                  <c:v>Διαμένοντες</c:v>
                </c:pt>
                <c:pt idx="1">
                  <c:v>ΚΥΤ ΛΕΣΒΟΣ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ΝΗΣΙΑ'!$C$3:$C$15</c:f>
              <c:numCache>
                <c:formatCode>#,##0</c:formatCode>
                <c:ptCount val="13"/>
                <c:pt idx="0">
                  <c:v>18698</c:v>
                </c:pt>
                <c:pt idx="1">
                  <c:v>19419</c:v>
                </c:pt>
                <c:pt idx="2">
                  <c:v>19584</c:v>
                </c:pt>
                <c:pt idx="3">
                  <c:v>18966</c:v>
                </c:pt>
                <c:pt idx="4">
                  <c:v>18365</c:v>
                </c:pt>
                <c:pt idx="5">
                  <c:v>17169</c:v>
                </c:pt>
                <c:pt idx="6">
                  <c:v>15358</c:v>
                </c:pt>
                <c:pt idx="7">
                  <c:v>13903</c:v>
                </c:pt>
                <c:pt idx="8">
                  <c:v>12714</c:v>
                </c:pt>
                <c:pt idx="9">
                  <c:v>8554</c:v>
                </c:pt>
                <c:pt idx="10">
                  <c:v>7304</c:v>
                </c:pt>
                <c:pt idx="11">
                  <c:v>7257</c:v>
                </c:pt>
                <c:pt idx="12">
                  <c:v>7172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53-436F-9014-DDA043C33D48}"/>
            </c:ext>
          </c:extLst>
        </c:ser>
        <c:ser>
          <c:idx val="2"/>
          <c:order val="2"/>
          <c:tx>
            <c:strRef>
              <c:f>'ΔΙΑΜΕΝΟΝΤΕΣ ΝΗΣΙΑ'!$D$1:$D$2</c:f>
              <c:strCache>
                <c:ptCount val="2"/>
                <c:pt idx="0">
                  <c:v>Διαμένοντες</c:v>
                </c:pt>
                <c:pt idx="1">
                  <c:v>ΚΥΤ ΣΑΜΟΣ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ΝΗΣΙΑ'!$D$3:$D$15</c:f>
              <c:numCache>
                <c:formatCode>#,##0</c:formatCode>
                <c:ptCount val="13"/>
                <c:pt idx="0">
                  <c:v>7764</c:v>
                </c:pt>
                <c:pt idx="1">
                  <c:v>7243</c:v>
                </c:pt>
                <c:pt idx="2">
                  <c:v>7622</c:v>
                </c:pt>
                <c:pt idx="3">
                  <c:v>7154</c:v>
                </c:pt>
                <c:pt idx="4">
                  <c:v>6850</c:v>
                </c:pt>
                <c:pt idx="5">
                  <c:v>6455</c:v>
                </c:pt>
                <c:pt idx="6">
                  <c:v>6303</c:v>
                </c:pt>
                <c:pt idx="7">
                  <c:v>5193</c:v>
                </c:pt>
                <c:pt idx="8">
                  <c:v>4912</c:v>
                </c:pt>
                <c:pt idx="9">
                  <c:v>4404</c:v>
                </c:pt>
                <c:pt idx="10">
                  <c:v>4229</c:v>
                </c:pt>
                <c:pt idx="11">
                  <c:v>3760</c:v>
                </c:pt>
                <c:pt idx="12">
                  <c:v>3547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53-436F-9014-DDA043C33D48}"/>
            </c:ext>
          </c:extLst>
        </c:ser>
        <c:ser>
          <c:idx val="3"/>
          <c:order val="3"/>
          <c:tx>
            <c:strRef>
              <c:f>'ΔΙΑΜΕΝΟΝΤΕΣ ΝΗΣΙΑ'!$E$1:$E$2</c:f>
              <c:strCache>
                <c:ptCount val="2"/>
                <c:pt idx="0">
                  <c:v>Διαμένοντες</c:v>
                </c:pt>
                <c:pt idx="1">
                  <c:v>ΚΥΤ ΧΙΟΣ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ΝΗΣΙΑ'!$E$3:$E$15</c:f>
              <c:numCache>
                <c:formatCode>#,##0</c:formatCode>
                <c:ptCount val="13"/>
                <c:pt idx="0">
                  <c:v>5785</c:v>
                </c:pt>
                <c:pt idx="1">
                  <c:v>5233</c:v>
                </c:pt>
                <c:pt idx="2">
                  <c:v>5512</c:v>
                </c:pt>
                <c:pt idx="3">
                  <c:v>5313</c:v>
                </c:pt>
                <c:pt idx="4">
                  <c:v>5036</c:v>
                </c:pt>
                <c:pt idx="5">
                  <c:v>4777</c:v>
                </c:pt>
                <c:pt idx="6">
                  <c:v>4575</c:v>
                </c:pt>
                <c:pt idx="7">
                  <c:v>4236</c:v>
                </c:pt>
                <c:pt idx="8">
                  <c:v>3730</c:v>
                </c:pt>
                <c:pt idx="9">
                  <c:v>3338</c:v>
                </c:pt>
                <c:pt idx="10">
                  <c:v>2819</c:v>
                </c:pt>
                <c:pt idx="11">
                  <c:v>2481</c:v>
                </c:pt>
                <c:pt idx="12">
                  <c:v>2396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53-436F-9014-DDA043C33D48}"/>
            </c:ext>
          </c:extLst>
        </c:ser>
        <c:ser>
          <c:idx val="4"/>
          <c:order val="4"/>
          <c:tx>
            <c:strRef>
              <c:f>'ΔΙΑΜΕΝΟΝΤΕΣ ΝΗΣΙΑ'!$F$1:$F$2</c:f>
              <c:strCache>
                <c:ptCount val="2"/>
                <c:pt idx="0">
                  <c:v>Διαμένοντες</c:v>
                </c:pt>
                <c:pt idx="1">
                  <c:v>ΚΥΤ ΛΕΡΟΣ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ΝΗΣΙΑ'!$F$3:$F$15</c:f>
              <c:numCache>
                <c:formatCode>#,##0</c:formatCode>
                <c:ptCount val="13"/>
                <c:pt idx="0">
                  <c:v>2496</c:v>
                </c:pt>
                <c:pt idx="1">
                  <c:v>2376</c:v>
                </c:pt>
                <c:pt idx="2">
                  <c:v>2338</c:v>
                </c:pt>
                <c:pt idx="3">
                  <c:v>2116</c:v>
                </c:pt>
                <c:pt idx="4">
                  <c:v>1898</c:v>
                </c:pt>
                <c:pt idx="5">
                  <c:v>1674</c:v>
                </c:pt>
                <c:pt idx="6">
                  <c:v>1411</c:v>
                </c:pt>
                <c:pt idx="7">
                  <c:v>1197</c:v>
                </c:pt>
                <c:pt idx="8">
                  <c:v>1064</c:v>
                </c:pt>
                <c:pt idx="9">
                  <c:v>971</c:v>
                </c:pt>
                <c:pt idx="10">
                  <c:v>696</c:v>
                </c:pt>
                <c:pt idx="11">
                  <c:v>637</c:v>
                </c:pt>
                <c:pt idx="12">
                  <c:v>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53-436F-9014-DDA043C33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5591328"/>
        <c:axId val="202464064"/>
      </c:barChart>
      <c:lineChart>
        <c:grouping val="standard"/>
        <c:varyColors val="0"/>
        <c:ser>
          <c:idx val="5"/>
          <c:order val="5"/>
          <c:tx>
            <c:strRef>
              <c:f>'ΔΙΑΜΕΝΟΝΤΕΣ ΝΗΣΙΑ'!$G$1:$G$2</c:f>
              <c:strCache>
                <c:ptCount val="2"/>
                <c:pt idx="0">
                  <c:v>Διαμένοντες</c:v>
                </c:pt>
                <c:pt idx="1">
                  <c:v>ΣΥΝΟΛΟ ΝΗΣΙΩΝ (συμπ. λοιπά νησιά, δεξιός άξονας)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'ΔΙΑΜΕΝΟΝΤΕΣ ΝΗΣΙΑ'!$A$3:$A$15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ΝΗΣΙΑ'!$G$3:$G$15</c:f>
              <c:numCache>
                <c:formatCode>#,##0</c:formatCode>
                <c:ptCount val="13"/>
                <c:pt idx="0">
                  <c:v>38534</c:v>
                </c:pt>
                <c:pt idx="1">
                  <c:v>38120</c:v>
                </c:pt>
                <c:pt idx="2">
                  <c:v>38399</c:v>
                </c:pt>
                <c:pt idx="3">
                  <c:v>36387</c:v>
                </c:pt>
                <c:pt idx="4">
                  <c:v>34544</c:v>
                </c:pt>
                <c:pt idx="5">
                  <c:v>32247</c:v>
                </c:pt>
                <c:pt idx="6">
                  <c:v>29412</c:v>
                </c:pt>
                <c:pt idx="7">
                  <c:v>26132</c:v>
                </c:pt>
                <c:pt idx="8">
                  <c:v>23869</c:v>
                </c:pt>
                <c:pt idx="9">
                  <c:v>18319</c:v>
                </c:pt>
                <c:pt idx="10">
                  <c:v>15807</c:v>
                </c:pt>
                <c:pt idx="11">
                  <c:v>14693</c:v>
                </c:pt>
                <c:pt idx="12">
                  <c:v>14265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153-436F-9014-DDA043C33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609264"/>
        <c:axId val="202465728"/>
      </c:lineChart>
      <c:catAx>
        <c:axId val="1555913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64064"/>
        <c:crosses val="autoZero"/>
        <c:auto val="0"/>
        <c:lblAlgn val="ctr"/>
        <c:lblOffset val="100"/>
        <c:noMultiLvlLbl val="0"/>
      </c:catAx>
      <c:valAx>
        <c:axId val="20246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591328"/>
        <c:crosses val="autoZero"/>
        <c:crossBetween val="between"/>
      </c:valAx>
      <c:valAx>
        <c:axId val="202465728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609264"/>
        <c:crosses val="max"/>
        <c:crossBetween val="between"/>
      </c:valAx>
      <c:dateAx>
        <c:axId val="35260926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20246572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565849631699258"/>
          <c:w val="1"/>
          <c:h val="0.214341503683007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Σύνολο Διαμενόντων στα νησιά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'ΔΙΑΜΕΝΟΝΤΕΣ ΝΗΣΙΑ'!$R$2</c:f>
              <c:strCache>
                <c:ptCount val="1"/>
                <c:pt idx="0">
                  <c:v>ΚΩΣ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ΝΗΣΙΑ'!$R$3:$R$15</c:f>
              <c:numCache>
                <c:formatCode>#,##0</c:formatCode>
                <c:ptCount val="13"/>
                <c:pt idx="0">
                  <c:v>4146</c:v>
                </c:pt>
                <c:pt idx="1">
                  <c:v>4317</c:v>
                </c:pt>
                <c:pt idx="2">
                  <c:v>3987</c:v>
                </c:pt>
                <c:pt idx="3">
                  <c:v>3472</c:v>
                </c:pt>
                <c:pt idx="4">
                  <c:v>3033</c:v>
                </c:pt>
                <c:pt idx="5">
                  <c:v>2813</c:v>
                </c:pt>
                <c:pt idx="6">
                  <c:v>2422</c:v>
                </c:pt>
                <c:pt idx="7">
                  <c:v>2227</c:v>
                </c:pt>
                <c:pt idx="8">
                  <c:v>2069</c:v>
                </c:pt>
                <c:pt idx="9">
                  <c:v>1664</c:v>
                </c:pt>
                <c:pt idx="10">
                  <c:v>1351</c:v>
                </c:pt>
                <c:pt idx="11">
                  <c:v>1093</c:v>
                </c:pt>
                <c:pt idx="12">
                  <c:v>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2-4983-9FFC-40FB5E5166D5}"/>
            </c:ext>
          </c:extLst>
        </c:ser>
        <c:ser>
          <c:idx val="1"/>
          <c:order val="1"/>
          <c:tx>
            <c:strRef>
              <c:f>'ΔΙΑΜΕΝΟΝΤΕΣ ΝΗΣΙΑ'!$S$2</c:f>
              <c:strCache>
                <c:ptCount val="1"/>
                <c:pt idx="0">
                  <c:v>ΛΕΣΒΟΣ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ΝΗΣΙΑ'!$S$3:$S$15</c:f>
              <c:numCache>
                <c:formatCode>#,##0</c:formatCode>
                <c:ptCount val="13"/>
                <c:pt idx="0">
                  <c:v>20868</c:v>
                </c:pt>
                <c:pt idx="1">
                  <c:v>21622</c:v>
                </c:pt>
                <c:pt idx="2">
                  <c:v>21894</c:v>
                </c:pt>
                <c:pt idx="3">
                  <c:v>21147</c:v>
                </c:pt>
                <c:pt idx="4">
                  <c:v>20532</c:v>
                </c:pt>
                <c:pt idx="5">
                  <c:v>19298</c:v>
                </c:pt>
                <c:pt idx="6">
                  <c:v>17425</c:v>
                </c:pt>
                <c:pt idx="7">
                  <c:v>15855</c:v>
                </c:pt>
                <c:pt idx="8">
                  <c:v>14802</c:v>
                </c:pt>
                <c:pt idx="9">
                  <c:v>10422</c:v>
                </c:pt>
                <c:pt idx="10">
                  <c:v>9058</c:v>
                </c:pt>
                <c:pt idx="11">
                  <c:v>8904</c:v>
                </c:pt>
                <c:pt idx="12">
                  <c:v>9189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2-4983-9FFC-40FB5E5166D5}"/>
            </c:ext>
          </c:extLst>
        </c:ser>
        <c:ser>
          <c:idx val="2"/>
          <c:order val="2"/>
          <c:tx>
            <c:strRef>
              <c:f>'ΔΙΑΜΕΝΟΝΤΕΣ ΝΗΣΙΑ'!$T$2</c:f>
              <c:strCache>
                <c:ptCount val="1"/>
                <c:pt idx="0">
                  <c:v>ΣΑΜΟΣ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ΝΗΣΙΑ'!$T$3:$T$15</c:f>
              <c:numCache>
                <c:formatCode>#,##0</c:formatCode>
                <c:ptCount val="13"/>
                <c:pt idx="0">
                  <c:v>8063</c:v>
                </c:pt>
                <c:pt idx="1">
                  <c:v>7572</c:v>
                </c:pt>
                <c:pt idx="2">
                  <c:v>7943</c:v>
                </c:pt>
                <c:pt idx="3">
                  <c:v>7505</c:v>
                </c:pt>
                <c:pt idx="4">
                  <c:v>7195</c:v>
                </c:pt>
                <c:pt idx="5">
                  <c:v>6794</c:v>
                </c:pt>
                <c:pt idx="6">
                  <c:v>6641</c:v>
                </c:pt>
                <c:pt idx="7">
                  <c:v>5513</c:v>
                </c:pt>
                <c:pt idx="8">
                  <c:v>5218</c:v>
                </c:pt>
                <c:pt idx="9">
                  <c:v>4693</c:v>
                </c:pt>
                <c:pt idx="10">
                  <c:v>4495</c:v>
                </c:pt>
                <c:pt idx="11">
                  <c:v>3892</c:v>
                </c:pt>
                <c:pt idx="12">
                  <c:v>3556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2-4983-9FFC-40FB5E5166D5}"/>
            </c:ext>
          </c:extLst>
        </c:ser>
        <c:ser>
          <c:idx val="3"/>
          <c:order val="3"/>
          <c:tx>
            <c:strRef>
              <c:f>'ΔΙΑΜΕΝΟΝΤΕΣ ΝΗΣΙΑ'!$U$2</c:f>
              <c:strCache>
                <c:ptCount val="1"/>
                <c:pt idx="0">
                  <c:v>ΧΙΟΣ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ΝΗΣΙΑ'!$U$3:$U$15</c:f>
              <c:numCache>
                <c:formatCode>#,##0</c:formatCode>
                <c:ptCount val="13"/>
                <c:pt idx="0">
                  <c:v>6081</c:v>
                </c:pt>
                <c:pt idx="1">
                  <c:v>5553</c:v>
                </c:pt>
                <c:pt idx="2">
                  <c:v>5811</c:v>
                </c:pt>
                <c:pt idx="3">
                  <c:v>5593</c:v>
                </c:pt>
                <c:pt idx="4">
                  <c:v>5333</c:v>
                </c:pt>
                <c:pt idx="5">
                  <c:v>5080</c:v>
                </c:pt>
                <c:pt idx="6">
                  <c:v>4871</c:v>
                </c:pt>
                <c:pt idx="7">
                  <c:v>4529</c:v>
                </c:pt>
                <c:pt idx="8">
                  <c:v>4025</c:v>
                </c:pt>
                <c:pt idx="9">
                  <c:v>3572</c:v>
                </c:pt>
                <c:pt idx="10">
                  <c:v>3088</c:v>
                </c:pt>
                <c:pt idx="11">
                  <c:v>2759</c:v>
                </c:pt>
                <c:pt idx="12">
                  <c:v>2693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62-4983-9FFC-40FB5E5166D5}"/>
            </c:ext>
          </c:extLst>
        </c:ser>
        <c:ser>
          <c:idx val="4"/>
          <c:order val="4"/>
          <c:tx>
            <c:strRef>
              <c:f>'ΔΙΑΜΕΝΟΝΤΕΣ ΝΗΣΙΑ'!$V$2</c:f>
              <c:strCache>
                <c:ptCount val="1"/>
                <c:pt idx="0">
                  <c:v>ΛΕΡΟΣ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ΝΗΣΙΑ'!$V$3:$V$15</c:f>
              <c:numCache>
                <c:formatCode>#,##0</c:formatCode>
                <c:ptCount val="13"/>
                <c:pt idx="0">
                  <c:v>2754</c:v>
                </c:pt>
                <c:pt idx="1">
                  <c:v>2654</c:v>
                </c:pt>
                <c:pt idx="2">
                  <c:v>2592</c:v>
                </c:pt>
                <c:pt idx="3">
                  <c:v>2330</c:v>
                </c:pt>
                <c:pt idx="4">
                  <c:v>2095</c:v>
                </c:pt>
                <c:pt idx="5">
                  <c:v>1874</c:v>
                </c:pt>
                <c:pt idx="6">
                  <c:v>1589</c:v>
                </c:pt>
                <c:pt idx="7">
                  <c:v>1354</c:v>
                </c:pt>
                <c:pt idx="8">
                  <c:v>1241</c:v>
                </c:pt>
                <c:pt idx="9">
                  <c:v>1072</c:v>
                </c:pt>
                <c:pt idx="10">
                  <c:v>803</c:v>
                </c:pt>
                <c:pt idx="11" formatCode="General">
                  <c:v>696</c:v>
                </c:pt>
                <c:pt idx="12">
                  <c:v>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62-4983-9FFC-40FB5E516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2528848"/>
        <c:axId val="1112066192"/>
      </c:barChart>
      <c:lineChart>
        <c:grouping val="standard"/>
        <c:varyColors val="0"/>
        <c:ser>
          <c:idx val="5"/>
          <c:order val="5"/>
          <c:tx>
            <c:strRef>
              <c:f>'ΔΙΑΜΕΝΟΝΤΕΣ ΝΗΣΙΑ'!$X$2</c:f>
              <c:strCache>
                <c:ptCount val="1"/>
                <c:pt idx="0">
                  <c:v>ΣΥΝΟΛΟ ΝΗΣΙΩΝ (συμπ. λοιπά νησιά, δεξιός άξονας)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'ΔΙΑΜΕΝΟΝΤΕΣ ΝΗΣΙΑ'!$Q$3:$Q$15</c:f>
              <c:numCache>
                <c:formatCode>m/d/yyyy</c:formatCode>
                <c:ptCount val="13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</c:numCache>
            </c:numRef>
          </c:cat>
          <c:val>
            <c:numRef>
              <c:f>'ΔΙΑΜΕΝΟΝΤΕΣ ΝΗΣΙΑ'!$X$3:$X$15</c:f>
              <c:numCache>
                <c:formatCode>#,##0</c:formatCode>
                <c:ptCount val="13"/>
                <c:pt idx="0">
                  <c:v>42007</c:v>
                </c:pt>
                <c:pt idx="1">
                  <c:v>41816</c:v>
                </c:pt>
                <c:pt idx="2">
                  <c:v>42414</c:v>
                </c:pt>
                <c:pt idx="3">
                  <c:v>40139</c:v>
                </c:pt>
                <c:pt idx="4">
                  <c:v>38284</c:v>
                </c:pt>
                <c:pt idx="5">
                  <c:v>35962</c:v>
                </c:pt>
                <c:pt idx="6">
                  <c:v>33066</c:v>
                </c:pt>
                <c:pt idx="7">
                  <c:v>29579</c:v>
                </c:pt>
                <c:pt idx="8">
                  <c:v>27576</c:v>
                </c:pt>
                <c:pt idx="9">
                  <c:v>21564</c:v>
                </c:pt>
                <c:pt idx="10">
                  <c:v>18872</c:v>
                </c:pt>
                <c:pt idx="11">
                  <c:v>17424</c:v>
                </c:pt>
                <c:pt idx="12">
                  <c:v>17005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862-4983-9FFC-40FB5E516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1919855"/>
        <c:axId val="891925679"/>
      </c:lineChart>
      <c:catAx>
        <c:axId val="10925288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066192"/>
        <c:crosses val="autoZero"/>
        <c:auto val="0"/>
        <c:lblAlgn val="ctr"/>
        <c:lblOffset val="100"/>
        <c:noMultiLvlLbl val="0"/>
      </c:catAx>
      <c:valAx>
        <c:axId val="111206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2528848"/>
        <c:crosses val="autoZero"/>
        <c:crossBetween val="between"/>
      </c:valAx>
      <c:valAx>
        <c:axId val="891925679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1919855"/>
        <c:crosses val="max"/>
        <c:crossBetween val="between"/>
      </c:valAx>
      <c:dateAx>
        <c:axId val="891919855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891925679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Αποφάσεις και Εκκρεμότητες Ασύλου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ΑΣΥΛΟ!$D$2</c:f>
              <c:strCache>
                <c:ptCount val="1"/>
                <c:pt idx="0">
                  <c:v> ΕΚΚΡΕΜΕΙΣ ΑΠΟΦΑΣΕΙΣ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rgbClr val="00206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ΑΣΥΛΟ!$A$3:$A$15</c:f>
              <c:strCache>
                <c:ptCount val="13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</c:strCache>
            </c:strRef>
          </c:cat>
          <c:val>
            <c:numRef>
              <c:f>ΑΣΥΛΟ!$D$3:$D$15</c:f>
              <c:numCache>
                <c:formatCode>#,##0</c:formatCode>
                <c:ptCount val="13"/>
                <c:pt idx="0">
                  <c:v>139150</c:v>
                </c:pt>
                <c:pt idx="1">
                  <c:v>140557</c:v>
                </c:pt>
                <c:pt idx="2">
                  <c:v>138417</c:v>
                </c:pt>
                <c:pt idx="3">
                  <c:v>131764</c:v>
                </c:pt>
                <c:pt idx="4">
                  <c:v>114562</c:v>
                </c:pt>
                <c:pt idx="5">
                  <c:v>108421</c:v>
                </c:pt>
                <c:pt idx="6">
                  <c:v>102729</c:v>
                </c:pt>
                <c:pt idx="7">
                  <c:v>99020</c:v>
                </c:pt>
                <c:pt idx="8">
                  <c:v>95950</c:v>
                </c:pt>
                <c:pt idx="9">
                  <c:v>90585</c:v>
                </c:pt>
                <c:pt idx="10">
                  <c:v>87828</c:v>
                </c:pt>
                <c:pt idx="11">
                  <c:v>83204</c:v>
                </c:pt>
                <c:pt idx="12">
                  <c:v>79888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9-4A9E-9374-9F11A1ADF094}"/>
            </c:ext>
          </c:extLst>
        </c:ser>
        <c:ser>
          <c:idx val="2"/>
          <c:order val="2"/>
          <c:tx>
            <c:strRef>
              <c:f>ΑΣΥΛΟ!$F$2</c:f>
              <c:strCache>
                <c:ptCount val="1"/>
                <c:pt idx="0">
                  <c:v>ΑΠΟΦΑΣΕΙΣ Α' ΒΑΘΜΟΥ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chemeClr val="bg2">
                  <a:lumMod val="50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ΑΣΥΛΟ!$A$3:$A$15</c:f>
              <c:strCache>
                <c:ptCount val="13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</c:strCache>
            </c:strRef>
          </c:cat>
          <c:val>
            <c:numRef>
              <c:f>ΑΣΥΛΟ!$F$3:$F$15</c:f>
              <c:numCache>
                <c:formatCode>#,##0</c:formatCode>
                <c:ptCount val="13"/>
                <c:pt idx="1">
                  <c:v>3783</c:v>
                </c:pt>
                <c:pt idx="2">
                  <c:v>5273</c:v>
                </c:pt>
                <c:pt idx="3">
                  <c:v>6904</c:v>
                </c:pt>
                <c:pt idx="4">
                  <c:v>15853</c:v>
                </c:pt>
                <c:pt idx="5">
                  <c:v>6026</c:v>
                </c:pt>
                <c:pt idx="6">
                  <c:v>8715</c:v>
                </c:pt>
                <c:pt idx="7">
                  <c:v>7071</c:v>
                </c:pt>
                <c:pt idx="8">
                  <c:v>5551</c:v>
                </c:pt>
                <c:pt idx="9">
                  <c:v>7045</c:v>
                </c:pt>
                <c:pt idx="10">
                  <c:v>4198</c:v>
                </c:pt>
                <c:pt idx="11">
                  <c:v>5835</c:v>
                </c:pt>
                <c:pt idx="12">
                  <c:v>4798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59-4A9E-9374-9F11A1ADF094}"/>
            </c:ext>
          </c:extLst>
        </c:ser>
        <c:ser>
          <c:idx val="3"/>
          <c:order val="3"/>
          <c:tx>
            <c:strRef>
              <c:f>ΑΣΥΛΟ!$G$2</c:f>
              <c:strCache>
                <c:ptCount val="1"/>
                <c:pt idx="0">
                  <c:v>ΑΠΟΦΑΣΕΙΣ Β' ΒΑΘΜΟΥ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chemeClr val="accent4">
                  <a:lumMod val="75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ΑΣΥΛΟ!$A$3:$A$15</c:f>
              <c:strCache>
                <c:ptCount val="13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</c:strCache>
            </c:strRef>
          </c:cat>
          <c:val>
            <c:numRef>
              <c:f>ΑΣΥΛΟ!$G$3:$G$15</c:f>
              <c:numCache>
                <c:formatCode>#,##0</c:formatCode>
                <c:ptCount val="13"/>
                <c:pt idx="1">
                  <c:v>1862</c:v>
                </c:pt>
                <c:pt idx="2">
                  <c:v>3619</c:v>
                </c:pt>
                <c:pt idx="3">
                  <c:v>1443</c:v>
                </c:pt>
                <c:pt idx="4">
                  <c:v>2541</c:v>
                </c:pt>
                <c:pt idx="5">
                  <c:v>1926</c:v>
                </c:pt>
                <c:pt idx="6">
                  <c:v>2018</c:v>
                </c:pt>
                <c:pt idx="7">
                  <c:v>1935</c:v>
                </c:pt>
                <c:pt idx="8">
                  <c:v>1517</c:v>
                </c:pt>
                <c:pt idx="9">
                  <c:v>2552</c:v>
                </c:pt>
                <c:pt idx="10">
                  <c:v>2247</c:v>
                </c:pt>
                <c:pt idx="11">
                  <c:v>2179</c:v>
                </c:pt>
                <c:pt idx="12">
                  <c:v>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59-4A9E-9374-9F11A1ADF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85186608"/>
        <c:axId val="1282003760"/>
      </c:barChart>
      <c:lineChart>
        <c:grouping val="standard"/>
        <c:varyColors val="0"/>
        <c:ser>
          <c:idx val="1"/>
          <c:order val="1"/>
          <c:tx>
            <c:strRef>
              <c:f>ΑΣΥΛΟ!$E$2</c:f>
              <c:strCache>
                <c:ptCount val="1"/>
                <c:pt idx="0">
                  <c:v>ΜΕΤΑΒΟΛΗ ΣΤΙΣ ΕΚΚΡΕΜΕΙΣ ΑΠΟΦΑΣΕΙΣ (%)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ΑΣΥΛΟ!$A$3:$A$15</c:f>
              <c:strCache>
                <c:ptCount val="13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</c:strCache>
            </c:strRef>
          </c:cat>
          <c:val>
            <c:numRef>
              <c:f>ΑΣΥΛΟ!$E$3:$E$15</c:f>
              <c:numCache>
                <c:formatCode>0.0%</c:formatCode>
                <c:ptCount val="13"/>
                <c:pt idx="1">
                  <c:v>1.0111390585698887E-2</c:v>
                </c:pt>
                <c:pt idx="2">
                  <c:v>-1.5225139978798636E-2</c:v>
                </c:pt>
                <c:pt idx="3">
                  <c:v>-4.8064905322323125E-2</c:v>
                </c:pt>
                <c:pt idx="4">
                  <c:v>-0.13055159224067273</c:v>
                </c:pt>
                <c:pt idx="5">
                  <c:v>-5.3604161938513646E-2</c:v>
                </c:pt>
                <c:pt idx="6">
                  <c:v>-5.2499054611191559E-2</c:v>
                </c:pt>
                <c:pt idx="7">
                  <c:v>-3.6104702664291485E-2</c:v>
                </c:pt>
                <c:pt idx="8">
                  <c:v>-3.1003837608563928E-2</c:v>
                </c:pt>
                <c:pt idx="9">
                  <c:v>-5.5914538822303281E-2</c:v>
                </c:pt>
                <c:pt idx="10">
                  <c:v>-3.0435502566650108E-2</c:v>
                </c:pt>
                <c:pt idx="11">
                  <c:v>-5.2648358154574852E-2</c:v>
                </c:pt>
                <c:pt idx="12">
                  <c:v>-3.9853853180135568E-2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59-4A9E-9374-9F11A1ADF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5184608"/>
        <c:axId val="1281990864"/>
      </c:lineChart>
      <c:catAx>
        <c:axId val="10851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003760"/>
        <c:crosses val="autoZero"/>
        <c:auto val="1"/>
        <c:lblAlgn val="ctr"/>
        <c:lblOffset val="100"/>
        <c:noMultiLvlLbl val="0"/>
      </c:catAx>
      <c:valAx>
        <c:axId val="1282003760"/>
        <c:scaling>
          <c:orientation val="minMax"/>
          <c:max val="1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186608"/>
        <c:crosses val="autoZero"/>
        <c:crossBetween val="between"/>
      </c:valAx>
      <c:valAx>
        <c:axId val="1281990864"/>
        <c:scaling>
          <c:orientation val="minMax"/>
        </c:scaling>
        <c:delete val="0"/>
        <c:axPos val="r"/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184608"/>
        <c:crosses val="max"/>
        <c:crossBetween val="between"/>
      </c:valAx>
      <c:catAx>
        <c:axId val="1085184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81990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39c__x03ac__x03c1__x03c4__x03b9__x03bf__x03c2_ xmlns="23b0b3d7-d903-442b-82a2-3ac84eac3a15" xsi:nil="true"/>
    <SharedWithUsers xmlns="305453b7-07ad-467e-b202-c2ea2acd0966">
      <UserInfo>
        <DisplayName>Δημήτριος Αποστολόπουλος</DisplayName>
        <AccountId>80</AccountId>
        <AccountType/>
      </UserInfo>
      <UserInfo>
        <DisplayName>Κώστας Σκαρλάτος</DisplayName>
        <AccountId>16</AccountId>
        <AccountType/>
      </UserInfo>
      <UserInfo>
        <DisplayName>Τάσος Μαντάγαρης</DisplayName>
        <AccountId>58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41A079AE9C53A42BC780C6B99118746" ma:contentTypeVersion="13" ma:contentTypeDescription="Δημιουργία νέου εγγράφου" ma:contentTypeScope="" ma:versionID="e3589caf36293fa896844446558a08bc">
  <xsd:schema xmlns:xsd="http://www.w3.org/2001/XMLSchema" xmlns:xs="http://www.w3.org/2001/XMLSchema" xmlns:p="http://schemas.microsoft.com/office/2006/metadata/properties" xmlns:ns2="23b0b3d7-d903-442b-82a2-3ac84eac3a15" xmlns:ns3="305453b7-07ad-467e-b202-c2ea2acd0966" targetNamespace="http://schemas.microsoft.com/office/2006/metadata/properties" ma:root="true" ma:fieldsID="75ed7de9b1300e65f4f2e226079aa359" ns2:_="" ns3:_="">
    <xsd:import namespace="23b0b3d7-d903-442b-82a2-3ac84eac3a15"/>
    <xsd:import namespace="305453b7-07ad-467e-b202-c2ea2acd0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39c__x03ac__x03c1__x03c4__x03b9__x03bf__x03c2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b3d7-d903-442b-82a2-3ac84eac3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39c__x03ac__x03c1__x03c4__x03b9__x03bf__x03c2_" ma:index="18" nillable="true" ma:displayName="Μάρτιος" ma:format="Dropdown" ma:internalName="_x039c__x03ac__x03c1__x03c4__x03b9__x03bf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53b7-07ad-467e-b202-c2ea2acd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DEF1E-8431-4349-904D-27DCB5EA9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20123-3D3F-4400-B6FE-0D74965DC71C}">
  <ds:schemaRefs>
    <ds:schemaRef ds:uri="http://schemas.microsoft.com/office/2006/metadata/properties"/>
    <ds:schemaRef ds:uri="http://schemas.microsoft.com/office/infopath/2007/PartnerControls"/>
    <ds:schemaRef ds:uri="23b0b3d7-d903-442b-82a2-3ac84eac3a15"/>
    <ds:schemaRef ds:uri="305453b7-07ad-467e-b202-c2ea2acd0966"/>
  </ds:schemaRefs>
</ds:datastoreItem>
</file>

<file path=customXml/itemProps3.xml><?xml version="1.0" encoding="utf-8"?>
<ds:datastoreItem xmlns:ds="http://schemas.openxmlformats.org/officeDocument/2006/customXml" ds:itemID="{ECE41B59-6F38-4043-A450-6B59A3613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B6BD1-AF18-4863-A66A-D4A73C3B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b3d7-d903-442b-82a2-3ac84eac3a15"/>
    <ds:schemaRef ds:uri="305453b7-07ad-467e-b202-c2ea2acd0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3878</Words>
  <Characters>22111</Characters>
  <Application>Microsoft Office Word</Application>
  <DocSecurity>4</DocSecurity>
  <Lines>184</Lines>
  <Paragraphs>51</Paragraphs>
  <ScaleCrop>false</ScaleCrop>
  <Company>MOD</Company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κ</dc:title>
  <dc:subject/>
  <dc:creator>Κωνσταντίνος Κωστάκος</dc:creator>
  <cp:keywords/>
  <cp:lastModifiedBy>Νότης Μηταράκης</cp:lastModifiedBy>
  <cp:revision>586</cp:revision>
  <cp:lastPrinted>2021-01-15T13:58:00Z</cp:lastPrinted>
  <dcterms:created xsi:type="dcterms:W3CDTF">2020-09-30T22:42:00Z</dcterms:created>
  <dcterms:modified xsi:type="dcterms:W3CDTF">2021-01-18T22:17:00Z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0x010100741A079AE9C53A42BC780C6B99118746</vt:lpwstr>
  </property>
</Properties>
</file>